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8D85E7" w14:textId="77777777" w:rsidR="00CD06C0" w:rsidRPr="00CD06C0" w:rsidRDefault="00CD06C0" w:rsidP="00CD06C0">
      <w:pPr>
        <w:widowControl w:val="0"/>
        <w:autoSpaceDE w:val="0"/>
        <w:autoSpaceDN w:val="0"/>
        <w:adjustRightInd w:val="0"/>
        <w:rPr>
          <w:rFonts w:ascii="Arial" w:hAnsi="Arial" w:cs="Arial"/>
          <w:b/>
          <w:sz w:val="32"/>
          <w:szCs w:val="32"/>
        </w:rPr>
      </w:pPr>
      <w:bookmarkStart w:id="0" w:name="_b6nl261f4f3x" w:colFirst="0" w:colLast="0"/>
      <w:bookmarkEnd w:id="0"/>
    </w:p>
    <w:p w14:paraId="68596846" w14:textId="78D3F958" w:rsidR="00CD06C0" w:rsidRPr="00CD06C0" w:rsidRDefault="00CD06C0" w:rsidP="00CD06C0">
      <w:pPr>
        <w:widowControl w:val="0"/>
        <w:autoSpaceDE w:val="0"/>
        <w:autoSpaceDN w:val="0"/>
        <w:adjustRightInd w:val="0"/>
        <w:rPr>
          <w:rFonts w:ascii="Arial" w:hAnsi="Arial" w:cs="Arial"/>
          <w:b/>
          <w:sz w:val="32"/>
          <w:szCs w:val="32"/>
        </w:rPr>
      </w:pPr>
      <w:r w:rsidRPr="00CD06C0">
        <w:rPr>
          <w:rFonts w:ascii="Arial" w:hAnsi="Arial" w:cs="Arial"/>
          <w:b/>
          <w:sz w:val="32"/>
          <w:szCs w:val="32"/>
        </w:rPr>
        <w:t>PONTE GIULIO PRESENTA LA PRIMA MANIGLIA DI SICUREZZA IN ACCIAIO INOX TOTALMENTE RICICLABILE</w:t>
      </w:r>
    </w:p>
    <w:p w14:paraId="771195A8" w14:textId="77777777" w:rsidR="00CD06C0" w:rsidRPr="00CD06C0" w:rsidRDefault="00CD06C0" w:rsidP="00CD06C0">
      <w:pPr>
        <w:widowControl w:val="0"/>
        <w:autoSpaceDE w:val="0"/>
        <w:autoSpaceDN w:val="0"/>
        <w:adjustRightInd w:val="0"/>
        <w:rPr>
          <w:rFonts w:ascii="Arial" w:hAnsi="Arial" w:cs="Arial"/>
          <w:b/>
          <w:sz w:val="28"/>
          <w:szCs w:val="28"/>
        </w:rPr>
      </w:pPr>
    </w:p>
    <w:p w14:paraId="490222DD" w14:textId="65C8E89E" w:rsidR="00CD06C0" w:rsidRPr="00CD06C0" w:rsidRDefault="00CD06C0" w:rsidP="00CD06C0">
      <w:pPr>
        <w:widowControl w:val="0"/>
        <w:autoSpaceDE w:val="0"/>
        <w:autoSpaceDN w:val="0"/>
        <w:adjustRightInd w:val="0"/>
        <w:rPr>
          <w:rFonts w:ascii="Arial" w:hAnsi="Arial" w:cs="Arial"/>
          <w:b/>
          <w:sz w:val="28"/>
          <w:szCs w:val="28"/>
        </w:rPr>
      </w:pPr>
      <w:r w:rsidRPr="00CD06C0">
        <w:rPr>
          <w:rFonts w:ascii="Arial" w:hAnsi="Arial" w:cs="Arial"/>
          <w:b/>
          <w:sz w:val="28"/>
          <w:szCs w:val="28"/>
        </w:rPr>
        <w:t xml:space="preserve">L’ambiente bagno </w:t>
      </w:r>
      <w:r w:rsidRPr="00CD06C0">
        <w:rPr>
          <w:rFonts w:ascii="Arial" w:hAnsi="Arial" w:cs="Arial"/>
          <w:b/>
          <w:sz w:val="28"/>
          <w:szCs w:val="28"/>
        </w:rPr>
        <w:t>è verde.</w:t>
      </w:r>
    </w:p>
    <w:p w14:paraId="72006587" w14:textId="77777777" w:rsidR="00CD06C0" w:rsidRPr="00CD06C0" w:rsidRDefault="00CD06C0" w:rsidP="00CD06C0">
      <w:pPr>
        <w:widowControl w:val="0"/>
        <w:autoSpaceDE w:val="0"/>
        <w:autoSpaceDN w:val="0"/>
        <w:adjustRightInd w:val="0"/>
        <w:rPr>
          <w:rFonts w:ascii="Arial" w:hAnsi="Arial" w:cs="Arial"/>
        </w:rPr>
      </w:pPr>
    </w:p>
    <w:p w14:paraId="1443E5CE" w14:textId="54ED879A" w:rsidR="00CD06C0" w:rsidRPr="00CD06C0" w:rsidRDefault="00CD06C0" w:rsidP="00CD06C0">
      <w:pPr>
        <w:widowControl w:val="0"/>
        <w:autoSpaceDE w:val="0"/>
        <w:autoSpaceDN w:val="0"/>
        <w:adjustRightInd w:val="0"/>
        <w:rPr>
          <w:rFonts w:ascii="Arial" w:hAnsi="Arial" w:cs="Arial"/>
        </w:rPr>
      </w:pPr>
      <w:r w:rsidRPr="00CD06C0">
        <w:rPr>
          <w:rFonts w:ascii="Arial" w:hAnsi="Arial" w:cs="Arial"/>
        </w:rPr>
        <w:t xml:space="preserve">All’interno di un nuovo sistema di </w:t>
      </w:r>
      <w:proofErr w:type="spellStart"/>
      <w:r w:rsidRPr="00CD06C0">
        <w:rPr>
          <w:rFonts w:ascii="Arial" w:hAnsi="Arial" w:cs="Arial"/>
        </w:rPr>
        <w:t>arredobagno</w:t>
      </w:r>
      <w:proofErr w:type="spellEnd"/>
      <w:r w:rsidRPr="00CD06C0">
        <w:rPr>
          <w:rFonts w:ascii="Arial" w:hAnsi="Arial" w:cs="Arial"/>
        </w:rPr>
        <w:t>, protagonista è la maniglia di sicurezza, che viene proposta anche in grandi formati, orizzontali e verticali, in modo da diventare elemento fondamentale per tutti.</w:t>
      </w:r>
    </w:p>
    <w:p w14:paraId="0BD3C9C2" w14:textId="77777777" w:rsidR="00CD06C0" w:rsidRPr="00CD06C0" w:rsidRDefault="00CD06C0" w:rsidP="00CD06C0">
      <w:pPr>
        <w:widowControl w:val="0"/>
        <w:autoSpaceDE w:val="0"/>
        <w:autoSpaceDN w:val="0"/>
        <w:adjustRightInd w:val="0"/>
        <w:rPr>
          <w:rFonts w:ascii="Arial" w:hAnsi="Arial" w:cs="Arial"/>
        </w:rPr>
      </w:pPr>
    </w:p>
    <w:p w14:paraId="56EFDA9C" w14:textId="77777777" w:rsidR="00CD06C0" w:rsidRPr="0077107B" w:rsidRDefault="00CD06C0" w:rsidP="00CD06C0">
      <w:pPr>
        <w:widowControl w:val="0"/>
        <w:autoSpaceDE w:val="0"/>
        <w:autoSpaceDN w:val="0"/>
        <w:adjustRightInd w:val="0"/>
        <w:rPr>
          <w:rFonts w:ascii="Arial" w:hAnsi="Arial" w:cs="Arial"/>
          <w:b/>
          <w:bCs/>
        </w:rPr>
      </w:pPr>
      <w:r w:rsidRPr="0077107B">
        <w:rPr>
          <w:rFonts w:ascii="Arial" w:hAnsi="Arial" w:cs="Arial"/>
          <w:b/>
          <w:bCs/>
        </w:rPr>
        <w:t>Questa della linea PRESTIGIO+ è prodotta in acciaio inox, materiale campione di sostenibilità ambientale ed economia circolare.</w:t>
      </w:r>
    </w:p>
    <w:p w14:paraId="58797D99" w14:textId="0876EE1C" w:rsidR="00CD06C0" w:rsidRPr="00CD06C0" w:rsidRDefault="00CD06C0" w:rsidP="00CD06C0">
      <w:pPr>
        <w:pStyle w:val="NormaleWeb"/>
        <w:rPr>
          <w:rFonts w:ascii="Arial" w:hAnsi="Arial" w:cs="Arial"/>
          <w:b/>
          <w:bCs/>
          <w:color w:val="000000" w:themeColor="text1"/>
        </w:rPr>
      </w:pPr>
      <w:r w:rsidRPr="00CD06C0">
        <w:rPr>
          <w:rStyle w:val="Enfasigrassetto"/>
          <w:rFonts w:ascii="Arial" w:hAnsi="Arial" w:cs="Arial"/>
          <w:b w:val="0"/>
          <w:bCs w:val="0"/>
          <w:color w:val="000000" w:themeColor="text1"/>
        </w:rPr>
        <w:t>L’acciaio inossidabile è una lega a base di ferro che coniuga le caratteristiche meccaniche tipiche degli acciai, ovvero il carico di rottura e la durezza, con le doti di resistenza alla corrosione.</w:t>
      </w:r>
      <w:r w:rsidR="0077107B">
        <w:rPr>
          <w:rFonts w:ascii="Arial" w:hAnsi="Arial" w:cs="Arial"/>
          <w:b/>
          <w:bCs/>
          <w:color w:val="000000" w:themeColor="text1"/>
        </w:rPr>
        <w:t xml:space="preserve"> </w:t>
      </w:r>
      <w:r w:rsidRPr="00CD06C0">
        <w:rPr>
          <w:rStyle w:val="Enfasigrassetto"/>
          <w:rFonts w:ascii="Arial" w:hAnsi="Arial" w:cs="Arial"/>
          <w:b w:val="0"/>
          <w:bCs w:val="0"/>
          <w:color w:val="000000" w:themeColor="text1"/>
        </w:rPr>
        <w:t xml:space="preserve">L’inossidabilità, vale a dire la resistenza alla corrosione, deriva dalla patina protettiva che si forma sulla superficie del metallo con la semplice esposizione all’aria, bloccando così il processo di ossidazione e la conseguente formazione della ruggine. Il meccanismo s’instaura grazie alla presenza nella lega del cromo e di altri metalli nobili come il nichel, il molibdeno, il titanio e il </w:t>
      </w:r>
      <w:proofErr w:type="spellStart"/>
      <w:r w:rsidRPr="00CD06C0">
        <w:rPr>
          <w:rStyle w:val="Enfasigrassetto"/>
          <w:rFonts w:ascii="Arial" w:hAnsi="Arial" w:cs="Arial"/>
          <w:b w:val="0"/>
          <w:bCs w:val="0"/>
          <w:color w:val="000000" w:themeColor="text1"/>
        </w:rPr>
        <w:t>nobio</w:t>
      </w:r>
      <w:proofErr w:type="spellEnd"/>
      <w:r w:rsidRPr="00CD06C0">
        <w:rPr>
          <w:rStyle w:val="Enfasigrassetto"/>
          <w:rFonts w:ascii="Arial" w:hAnsi="Arial" w:cs="Arial"/>
          <w:b w:val="0"/>
          <w:bCs w:val="0"/>
          <w:color w:val="000000" w:themeColor="text1"/>
        </w:rPr>
        <w:t>.</w:t>
      </w:r>
    </w:p>
    <w:p w14:paraId="47D44CBE" w14:textId="77777777" w:rsidR="00CD06C0" w:rsidRPr="00CD06C0" w:rsidRDefault="00CD06C0" w:rsidP="00CD06C0">
      <w:pPr>
        <w:pStyle w:val="NormaleWeb"/>
        <w:rPr>
          <w:rFonts w:ascii="Arial" w:hAnsi="Arial" w:cs="Arial"/>
        </w:rPr>
      </w:pPr>
      <w:r w:rsidRPr="00CD06C0">
        <w:rPr>
          <w:rStyle w:val="Enfasigrassetto"/>
          <w:rFonts w:ascii="Arial" w:hAnsi="Arial" w:cs="Arial"/>
          <w:color w:val="008000"/>
        </w:rPr>
        <w:t>Igienicità</w:t>
      </w:r>
    </w:p>
    <w:p w14:paraId="73BAA857" w14:textId="0DCFCCB0" w:rsidR="00CD06C0" w:rsidRPr="00CD06C0" w:rsidRDefault="00CD06C0" w:rsidP="00CD06C0">
      <w:pPr>
        <w:pStyle w:val="NormaleWeb"/>
        <w:rPr>
          <w:rFonts w:ascii="Arial" w:hAnsi="Arial" w:cs="Arial"/>
        </w:rPr>
      </w:pPr>
      <w:r w:rsidRPr="00CD06C0">
        <w:rPr>
          <w:rFonts w:ascii="Arial" w:hAnsi="Arial" w:cs="Arial"/>
        </w:rPr>
        <w:t xml:space="preserve">L’igienicità dell’acciaio inox è il risultato della sua elevata resistenza alla corrosione, della compattezza superficiale che lo rende privo di porosità. L’elevata rimovibilità batterica durante la pulizia rende l’acciaio inox la lega metallica preferita per la produzione di cappe, cucine, lavelli e </w:t>
      </w:r>
      <w:proofErr w:type="spellStart"/>
      <w:proofErr w:type="gramStart"/>
      <w:r w:rsidRPr="00CD06C0">
        <w:rPr>
          <w:rFonts w:ascii="Arial" w:hAnsi="Arial" w:cs="Arial"/>
        </w:rPr>
        <w:t>posate.Inoltre</w:t>
      </w:r>
      <w:proofErr w:type="spellEnd"/>
      <w:proofErr w:type="gramEnd"/>
      <w:r w:rsidRPr="00CD06C0">
        <w:rPr>
          <w:rFonts w:ascii="Arial" w:hAnsi="Arial" w:cs="Arial"/>
        </w:rPr>
        <w:t>, poiché l’acciaio inossidabile è un materiale inerte che non altera il colore, il sapore e l’odore dei prodotti con cui viene a contatto</w:t>
      </w:r>
      <w:r w:rsidR="0077107B">
        <w:rPr>
          <w:rFonts w:ascii="Arial" w:hAnsi="Arial" w:cs="Arial"/>
        </w:rPr>
        <w:t>.</w:t>
      </w:r>
    </w:p>
    <w:p w14:paraId="5AD8FA5B" w14:textId="77777777" w:rsidR="00CD06C0" w:rsidRPr="00CD06C0" w:rsidRDefault="00CD06C0" w:rsidP="00CD06C0">
      <w:pPr>
        <w:pStyle w:val="NormaleWeb"/>
        <w:rPr>
          <w:rFonts w:ascii="Arial" w:hAnsi="Arial" w:cs="Arial"/>
        </w:rPr>
      </w:pPr>
      <w:r w:rsidRPr="00CD06C0">
        <w:rPr>
          <w:rStyle w:val="Enfasigrassetto"/>
          <w:rFonts w:ascii="Arial" w:hAnsi="Arial" w:cs="Arial"/>
          <w:color w:val="008000"/>
        </w:rPr>
        <w:t>Longevità ed ecologia</w:t>
      </w:r>
    </w:p>
    <w:p w14:paraId="51094C80" w14:textId="77777777" w:rsidR="00CD06C0" w:rsidRPr="00CD06C0" w:rsidRDefault="00CD06C0" w:rsidP="00CD06C0">
      <w:pPr>
        <w:pStyle w:val="NormaleWeb"/>
        <w:rPr>
          <w:rFonts w:ascii="Arial" w:hAnsi="Arial" w:cs="Arial"/>
        </w:rPr>
      </w:pPr>
      <w:r w:rsidRPr="00CD06C0">
        <w:rPr>
          <w:rFonts w:ascii="Arial" w:hAnsi="Arial" w:cs="Arial"/>
        </w:rPr>
        <w:t>L’elevata durata di un prodotto aiuta a ridurre notevolmente il tasso di materiale da smaltire, ma l’aspetto più rilevante dell’ecologia di qualsiasi prodotto lo si trova alla fine del suo ciclo di vita, quando si tratta di prenderne in considerazione lo smaltimento. Ed è proprio sotto questo aspetto che l’acciaio si rivela un campione di sostenibilità ambientale, perché alla longevità aggiunge anche la caratteristica di essere completamente riciclabile. L’acciaio inox, infatti, può essere demolito e rifuso per generare altre lamiere, tubi o barre che, a loro volta, serviranno a costruire componenti, impianti e strumenti in continuo divenire, tanto che si può dire che oggi non esista un solo oggetto realizzato con questo materiale totalmente “nuovo”.</w:t>
      </w:r>
    </w:p>
    <w:p w14:paraId="6CC8A35D" w14:textId="2C0AC017" w:rsidR="00CD06C0" w:rsidRPr="00CD06C0" w:rsidRDefault="00CD06C0" w:rsidP="00CD06C0">
      <w:pPr>
        <w:pStyle w:val="NormaleWeb"/>
        <w:rPr>
          <w:rFonts w:ascii="Arial" w:hAnsi="Arial" w:cs="Arial"/>
          <w:b/>
          <w:bCs/>
        </w:rPr>
      </w:pPr>
      <w:r w:rsidRPr="00CD06C0">
        <w:rPr>
          <w:rFonts w:ascii="Arial" w:hAnsi="Arial" w:cs="Arial"/>
          <w:b/>
          <w:bCs/>
        </w:rPr>
        <w:t xml:space="preserve">Riciclabile al 100% e all’infinito, senza perdere nessuna delle sue qualità originali, </w:t>
      </w:r>
      <w:r w:rsidR="0077107B">
        <w:rPr>
          <w:rFonts w:ascii="Arial" w:hAnsi="Arial" w:cs="Arial"/>
          <w:b/>
          <w:bCs/>
        </w:rPr>
        <w:t xml:space="preserve">la maniglia in </w:t>
      </w:r>
      <w:r w:rsidRPr="00CD06C0">
        <w:rPr>
          <w:rFonts w:ascii="Arial" w:hAnsi="Arial" w:cs="Arial"/>
          <w:b/>
          <w:bCs/>
        </w:rPr>
        <w:t xml:space="preserve">acciaio inox </w:t>
      </w:r>
      <w:r w:rsidR="0077107B">
        <w:rPr>
          <w:rFonts w:ascii="Arial" w:hAnsi="Arial" w:cs="Arial"/>
          <w:b/>
          <w:bCs/>
        </w:rPr>
        <w:t xml:space="preserve">di PONTE GIULIO </w:t>
      </w:r>
      <w:r w:rsidRPr="00CD06C0">
        <w:rPr>
          <w:rFonts w:ascii="Arial" w:hAnsi="Arial" w:cs="Arial"/>
          <w:b/>
          <w:bCs/>
        </w:rPr>
        <w:t>è ideale per le nuove frontiere dell’economia circolare.</w:t>
      </w:r>
    </w:p>
    <w:p w14:paraId="683010F5" w14:textId="6790D3CE" w:rsidR="00CD06C0" w:rsidRDefault="00CD06C0" w:rsidP="00CD06C0">
      <w:pPr>
        <w:pStyle w:val="NormaleWeb"/>
        <w:rPr>
          <w:rFonts w:ascii="Arial" w:hAnsi="Arial" w:cs="Arial"/>
          <w:b/>
          <w:bCs/>
          <w:sz w:val="28"/>
          <w:szCs w:val="28"/>
        </w:rPr>
      </w:pPr>
    </w:p>
    <w:p w14:paraId="3A1A80F2" w14:textId="44142C4F" w:rsidR="00CD06C0" w:rsidRDefault="00CD06C0" w:rsidP="0077107B">
      <w:pPr>
        <w:pStyle w:val="NormaleWeb"/>
        <w:jc w:val="center"/>
        <w:rPr>
          <w:rFonts w:ascii="Arial" w:hAnsi="Arial" w:cs="Arial"/>
          <w:b/>
          <w:bCs/>
          <w:sz w:val="28"/>
          <w:szCs w:val="28"/>
        </w:rPr>
      </w:pPr>
      <w:r>
        <w:rPr>
          <w:rFonts w:ascii="Arial" w:hAnsi="Arial" w:cs="Arial"/>
          <w:b/>
          <w:bCs/>
          <w:noProof/>
          <w:sz w:val="28"/>
          <w:szCs w:val="28"/>
        </w:rPr>
        <w:drawing>
          <wp:inline distT="0" distB="0" distL="0" distR="0" wp14:anchorId="4B9856EF" wp14:editId="5788FFD9">
            <wp:extent cx="1933056" cy="2202584"/>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52453" cy="2224685"/>
                    </a:xfrm>
                    <a:prstGeom prst="rect">
                      <a:avLst/>
                    </a:prstGeom>
                  </pic:spPr>
                </pic:pic>
              </a:graphicData>
            </a:graphic>
          </wp:inline>
        </w:drawing>
      </w:r>
      <w:r w:rsidR="0077107B">
        <w:rPr>
          <w:rFonts w:ascii="Arial" w:hAnsi="Arial" w:cs="Arial"/>
          <w:b/>
          <w:bCs/>
          <w:noProof/>
          <w:sz w:val="28"/>
          <w:szCs w:val="28"/>
        </w:rPr>
        <w:drawing>
          <wp:inline distT="0" distB="0" distL="0" distR="0" wp14:anchorId="5BFF6E2E" wp14:editId="7132C70E">
            <wp:extent cx="2937230" cy="2202007"/>
            <wp:effectExtent l="0" t="0" r="0" b="0"/>
            <wp:docPr id="6" name="Immagine 6" descr="Immagine che contiene parete, interni, pavimento, dipin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6" descr="Immagine che contiene parete, interni, pavimento, dipinto&#10;&#10;Descrizione generata automaticament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64009" cy="2222083"/>
                    </a:xfrm>
                    <a:prstGeom prst="rect">
                      <a:avLst/>
                    </a:prstGeom>
                  </pic:spPr>
                </pic:pic>
              </a:graphicData>
            </a:graphic>
          </wp:inline>
        </w:drawing>
      </w:r>
    </w:p>
    <w:p w14:paraId="725F0C28" w14:textId="77777777" w:rsidR="00CD06C0" w:rsidRDefault="00CD06C0" w:rsidP="00CD06C0">
      <w:pPr>
        <w:pStyle w:val="NormaleWeb"/>
        <w:rPr>
          <w:rFonts w:ascii="Arial" w:hAnsi="Arial" w:cs="Arial"/>
          <w:b/>
          <w:bCs/>
          <w:sz w:val="28"/>
          <w:szCs w:val="28"/>
        </w:rPr>
      </w:pPr>
    </w:p>
    <w:p w14:paraId="17076FAE" w14:textId="77777777" w:rsidR="00CD06C0" w:rsidRDefault="00CD06C0" w:rsidP="00CD06C0">
      <w:pPr>
        <w:pStyle w:val="NormaleWeb"/>
        <w:rPr>
          <w:rFonts w:ascii="Arial" w:hAnsi="Arial" w:cs="Arial"/>
          <w:b/>
          <w:bCs/>
          <w:sz w:val="28"/>
          <w:szCs w:val="28"/>
        </w:rPr>
      </w:pPr>
      <w:hyperlink r:id="rId9" w:history="1">
        <w:r>
          <w:rPr>
            <w:rStyle w:val="Collegamentoipertestuale"/>
            <w:rFonts w:ascii="Arial" w:hAnsi="Arial" w:cs="Arial"/>
            <w:b/>
            <w:bCs/>
            <w:sz w:val="28"/>
            <w:szCs w:val="28"/>
          </w:rPr>
          <w:t>www.pontegiulio.it</w:t>
        </w:r>
      </w:hyperlink>
    </w:p>
    <w:p w14:paraId="1354368A" w14:textId="77777777" w:rsidR="00CD06C0" w:rsidRDefault="00CD06C0" w:rsidP="00CD06C0">
      <w:pPr>
        <w:pStyle w:val="NormaleWeb"/>
        <w:rPr>
          <w:rFonts w:ascii="Arial" w:hAnsi="Arial" w:cs="Arial"/>
          <w:b/>
          <w:bCs/>
          <w:sz w:val="28"/>
          <w:szCs w:val="28"/>
        </w:rPr>
      </w:pPr>
    </w:p>
    <w:p w14:paraId="20BCF4D2" w14:textId="6D810446" w:rsidR="00CD06C0" w:rsidRDefault="00CD06C0" w:rsidP="00CD06C0">
      <w:pPr>
        <w:pStyle w:val="NormaleWeb"/>
        <w:rPr>
          <w:rFonts w:ascii="Arial" w:hAnsi="Arial" w:cs="Arial"/>
          <w:b/>
          <w:bCs/>
          <w:sz w:val="28"/>
          <w:szCs w:val="28"/>
        </w:rPr>
      </w:pPr>
      <w:r>
        <w:rPr>
          <w:rFonts w:ascii="Arial" w:hAnsi="Arial" w:cs="Arial"/>
          <w:b/>
          <w:bCs/>
          <w:sz w:val="28"/>
          <w:szCs w:val="28"/>
        </w:rPr>
        <w:t>Azienda italiana di Orvieto (TR)</w:t>
      </w:r>
    </w:p>
    <w:p w14:paraId="233CBF77" w14:textId="471EEC7B" w:rsidR="00CD06C0" w:rsidRPr="00CD06C0" w:rsidRDefault="00CD06C0" w:rsidP="00CD06C0">
      <w:pPr>
        <w:ind w:right="-6"/>
        <w:jc w:val="both"/>
        <w:rPr>
          <w:rStyle w:val="A1"/>
          <w:rFonts w:ascii="Arial" w:hAnsi="Arial" w:cs="Arial"/>
        </w:rPr>
      </w:pPr>
      <w:r w:rsidRPr="00CD06C0">
        <w:rPr>
          <w:rFonts w:ascii="Arial" w:hAnsi="Arial" w:cs="Arial"/>
          <w:b/>
          <w:sz w:val="22"/>
          <w:szCs w:val="22"/>
        </w:rPr>
        <w:t>*</w:t>
      </w:r>
      <w:r w:rsidRPr="00CD06C0">
        <w:rPr>
          <w:rFonts w:ascii="Arial" w:hAnsi="Arial" w:cs="Arial"/>
          <w:sz w:val="22"/>
          <w:szCs w:val="22"/>
        </w:rPr>
        <w:t xml:space="preserve">I prodotti Ponte Giulio vengono sottoposti a prove qualitative e di durata sia nei propri laboratori, sia presso enti terzi, tra i quali </w:t>
      </w:r>
      <w:proofErr w:type="gramStart"/>
      <w:r w:rsidRPr="00CD06C0">
        <w:rPr>
          <w:rFonts w:ascii="Arial" w:hAnsi="Arial" w:cs="Arial"/>
          <w:b/>
          <w:sz w:val="22"/>
          <w:szCs w:val="22"/>
        </w:rPr>
        <w:t>TÜV  SÜD</w:t>
      </w:r>
      <w:proofErr w:type="gramEnd"/>
      <w:r w:rsidRPr="00CD06C0">
        <w:rPr>
          <w:rFonts w:ascii="Arial" w:hAnsi="Arial" w:cs="Arial"/>
          <w:b/>
          <w:sz w:val="22"/>
          <w:szCs w:val="22"/>
        </w:rPr>
        <w:t xml:space="preserve"> Italia </w:t>
      </w:r>
      <w:proofErr w:type="spellStart"/>
      <w:r w:rsidRPr="00CD06C0">
        <w:rPr>
          <w:rFonts w:ascii="Arial" w:hAnsi="Arial" w:cs="Arial"/>
          <w:b/>
          <w:sz w:val="22"/>
          <w:szCs w:val="22"/>
        </w:rPr>
        <w:t>srl</w:t>
      </w:r>
      <w:proofErr w:type="spellEnd"/>
      <w:r w:rsidRPr="00CD06C0">
        <w:rPr>
          <w:rFonts w:ascii="Arial" w:hAnsi="Arial" w:cs="Arial"/>
          <w:sz w:val="22"/>
          <w:szCs w:val="22"/>
        </w:rPr>
        <w:t xml:space="preserve">, </w:t>
      </w:r>
      <w:proofErr w:type="spellStart"/>
      <w:r w:rsidRPr="00CD06C0">
        <w:rPr>
          <w:rFonts w:ascii="Arial" w:hAnsi="Arial" w:cs="Arial"/>
          <w:b/>
          <w:sz w:val="22"/>
          <w:szCs w:val="22"/>
        </w:rPr>
        <w:t>Setec</w:t>
      </w:r>
      <w:proofErr w:type="spellEnd"/>
      <w:r w:rsidRPr="00CD06C0">
        <w:rPr>
          <w:rFonts w:ascii="Arial" w:hAnsi="Arial" w:cs="Arial"/>
          <w:sz w:val="22"/>
          <w:szCs w:val="22"/>
        </w:rPr>
        <w:t xml:space="preserve">, </w:t>
      </w:r>
      <w:r w:rsidRPr="00CD06C0">
        <w:rPr>
          <w:rFonts w:ascii="Arial" w:hAnsi="Arial" w:cs="Arial"/>
          <w:b/>
          <w:sz w:val="22"/>
          <w:szCs w:val="22"/>
        </w:rPr>
        <w:t>Istituto Giordano</w:t>
      </w:r>
      <w:r w:rsidRPr="00CD06C0">
        <w:rPr>
          <w:rFonts w:ascii="Arial" w:hAnsi="Arial" w:cs="Arial"/>
          <w:sz w:val="22"/>
          <w:szCs w:val="22"/>
        </w:rPr>
        <w:t xml:space="preserve"> e </w:t>
      </w:r>
      <w:proofErr w:type="spellStart"/>
      <w:r w:rsidRPr="00CD06C0">
        <w:rPr>
          <w:rFonts w:ascii="Arial" w:hAnsi="Arial" w:cs="Arial"/>
          <w:b/>
          <w:sz w:val="22"/>
          <w:szCs w:val="22"/>
        </w:rPr>
        <w:t>pH</w:t>
      </w:r>
      <w:proofErr w:type="spellEnd"/>
      <w:r w:rsidRPr="00CD06C0">
        <w:rPr>
          <w:rFonts w:ascii="Arial" w:hAnsi="Arial" w:cs="Arial"/>
          <w:b/>
          <w:sz w:val="22"/>
          <w:szCs w:val="22"/>
        </w:rPr>
        <w:t xml:space="preserve"> </w:t>
      </w:r>
      <w:proofErr w:type="spellStart"/>
      <w:r w:rsidRPr="00CD06C0">
        <w:rPr>
          <w:rFonts w:ascii="Arial" w:hAnsi="Arial" w:cs="Arial"/>
          <w:b/>
          <w:sz w:val="22"/>
          <w:szCs w:val="22"/>
        </w:rPr>
        <w:t>srl</w:t>
      </w:r>
      <w:proofErr w:type="spellEnd"/>
      <w:r w:rsidRPr="00CD06C0">
        <w:rPr>
          <w:rFonts w:ascii="Arial" w:hAnsi="Arial" w:cs="Arial"/>
          <w:sz w:val="22"/>
          <w:szCs w:val="22"/>
        </w:rPr>
        <w:t xml:space="preserve"> – </w:t>
      </w:r>
      <w:r w:rsidRPr="00CD06C0">
        <w:rPr>
          <w:rFonts w:ascii="Arial" w:hAnsi="Arial" w:cs="Arial"/>
          <w:b/>
          <w:sz w:val="22"/>
          <w:szCs w:val="22"/>
        </w:rPr>
        <w:t>gruppo TÜV SÜD</w:t>
      </w:r>
      <w:r w:rsidRPr="00CD06C0">
        <w:rPr>
          <w:rFonts w:ascii="Arial" w:hAnsi="Arial" w:cs="Arial"/>
          <w:sz w:val="22"/>
          <w:szCs w:val="22"/>
        </w:rPr>
        <w:t xml:space="preserve">. In funzione della tipologia del prodotto vengono effettuati, tra gli altri, controlli finalizzati alla verifica della resistenza statica, dello stress a fatica, della durata in cella climatica e biocompatibilità. </w:t>
      </w:r>
      <w:r w:rsidRPr="00CD06C0">
        <w:rPr>
          <w:rFonts w:ascii="Arial" w:hAnsi="Arial" w:cs="Arial"/>
          <w:b/>
          <w:color w:val="000000" w:themeColor="text1"/>
          <w:sz w:val="22"/>
          <w:szCs w:val="22"/>
        </w:rPr>
        <w:t xml:space="preserve">Ponte Giulio </w:t>
      </w:r>
      <w:r w:rsidR="0077107B">
        <w:rPr>
          <w:rFonts w:ascii="Arial" w:hAnsi="Arial" w:cs="Arial"/>
          <w:b/>
          <w:color w:val="000000" w:themeColor="text1"/>
          <w:sz w:val="22"/>
          <w:szCs w:val="22"/>
        </w:rPr>
        <w:t>progetta</w:t>
      </w:r>
      <w:r w:rsidRPr="00CD06C0">
        <w:rPr>
          <w:rFonts w:ascii="Arial" w:hAnsi="Arial" w:cs="Arial"/>
          <w:b/>
          <w:color w:val="000000" w:themeColor="text1"/>
          <w:sz w:val="22"/>
          <w:szCs w:val="22"/>
        </w:rPr>
        <w:t xml:space="preserve"> soluzioni innovative a tutela della salute e benessere di tutti.</w:t>
      </w:r>
    </w:p>
    <w:p w14:paraId="098DE2A6" w14:textId="77777777" w:rsidR="00CD06C0" w:rsidRPr="00ED2A05" w:rsidRDefault="00CD06C0" w:rsidP="00CD06C0">
      <w:pPr>
        <w:pStyle w:val="NormaleWeb"/>
        <w:rPr>
          <w:rFonts w:ascii="Arial" w:hAnsi="Arial" w:cs="Arial"/>
          <w:b/>
          <w:bCs/>
          <w:sz w:val="28"/>
          <w:szCs w:val="28"/>
        </w:rPr>
      </w:pPr>
    </w:p>
    <w:p w14:paraId="265C1D2B" w14:textId="77EAD573" w:rsidR="00CD6576" w:rsidRDefault="00CD6576" w:rsidP="00FB57E7">
      <w:pPr>
        <w:pStyle w:val="NormaleWeb"/>
        <w:spacing w:before="0" w:after="0"/>
        <w:rPr>
          <w:rFonts w:ascii="Helvetica" w:hAnsi="Helvetica" w:cs="Arial"/>
          <w:b/>
          <w:bCs/>
          <w:color w:val="000000"/>
          <w:sz w:val="21"/>
          <w:szCs w:val="21"/>
        </w:rPr>
      </w:pPr>
    </w:p>
    <w:p w14:paraId="36D7BC2F" w14:textId="4436FC73" w:rsidR="00CD6576" w:rsidRPr="00BA3697" w:rsidRDefault="00CD6576" w:rsidP="00FB57E7">
      <w:pPr>
        <w:rPr>
          <w:b/>
          <w:sz w:val="16"/>
          <w:szCs w:val="16"/>
        </w:rPr>
      </w:pPr>
      <w:bookmarkStart w:id="1" w:name="_io8qmkn333d1" w:colFirst="0" w:colLast="0"/>
      <w:bookmarkEnd w:id="1"/>
    </w:p>
    <w:p w14:paraId="08DB985D" w14:textId="0ED31A82" w:rsidR="0034243A" w:rsidRDefault="00FB57E7" w:rsidP="00FB57E7">
      <w:r>
        <w:rPr>
          <w:noProof/>
        </w:rPr>
        <mc:AlternateContent>
          <mc:Choice Requires="wps">
            <w:drawing>
              <wp:anchor distT="0" distB="0" distL="114300" distR="114300" simplePos="0" relativeHeight="251659264" behindDoc="0" locked="0" layoutInCell="1" allowOverlap="1" wp14:anchorId="6B70CAD9" wp14:editId="2B0B56BF">
                <wp:simplePos x="0" y="0"/>
                <wp:positionH relativeFrom="column">
                  <wp:posOffset>-231</wp:posOffset>
                </wp:positionH>
                <wp:positionV relativeFrom="paragraph">
                  <wp:posOffset>746760</wp:posOffset>
                </wp:positionV>
                <wp:extent cx="2937164" cy="1039611"/>
                <wp:effectExtent l="0" t="0" r="9525" b="14605"/>
                <wp:wrapSquare wrapText="bothSides"/>
                <wp:docPr id="9" name="Casella di testo 9"/>
                <wp:cNvGraphicFramePr/>
                <a:graphic xmlns:a="http://schemas.openxmlformats.org/drawingml/2006/main">
                  <a:graphicData uri="http://schemas.microsoft.com/office/word/2010/wordprocessingShape">
                    <wps:wsp>
                      <wps:cNvSpPr txBox="1"/>
                      <wps:spPr>
                        <a:xfrm>
                          <a:off x="0" y="0"/>
                          <a:ext cx="2937164" cy="1039611"/>
                        </a:xfrm>
                        <a:prstGeom prst="rect">
                          <a:avLst/>
                        </a:prstGeom>
                        <a:noFill/>
                        <a:ln w="6350">
                          <a:solidFill>
                            <a:prstClr val="black"/>
                          </a:solidFill>
                        </a:ln>
                      </wps:spPr>
                      <wps:txbx>
                        <w:txbxContent>
                          <w:p w14:paraId="6F800FC2" w14:textId="77777777" w:rsidR="00886141" w:rsidRPr="0077107B" w:rsidRDefault="00886141" w:rsidP="00886141">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left"/>
                              <w:rPr>
                                <w:rStyle w:val="Hyperlink0"/>
                                <w:rFonts w:ascii="Arial" w:eastAsia="Calibri" w:hAnsi="Arial" w:cs="Arial"/>
                                <w:color w:val="000000" w:themeColor="text1"/>
                                <w:sz w:val="22"/>
                                <w:szCs w:val="22"/>
                              </w:rPr>
                            </w:pPr>
                            <w:r w:rsidRPr="0077107B">
                              <w:rPr>
                                <w:rFonts w:ascii="Arial" w:hAnsi="Arial" w:cs="Arial"/>
                                <w:b/>
                                <w:bCs/>
                                <w:color w:val="000000" w:themeColor="text1"/>
                                <w:u w:color="000000"/>
                              </w:rPr>
                              <w:t xml:space="preserve">Press Office: </w:t>
                            </w:r>
                            <w:r w:rsidRPr="0077107B">
                              <w:rPr>
                                <w:rFonts w:ascii="Arial" w:eastAsia="Calibri" w:hAnsi="Arial" w:cs="Arial"/>
                                <w:b/>
                                <w:color w:val="000000" w:themeColor="text1"/>
                                <w:u w:color="000000"/>
                              </w:rPr>
                              <w:t xml:space="preserve">tac comunic@zione </w:t>
                            </w:r>
                            <w:r w:rsidRPr="0077107B">
                              <w:rPr>
                                <w:rFonts w:ascii="Arial" w:eastAsia="Calibri" w:hAnsi="Arial" w:cs="Arial"/>
                                <w:color w:val="000000" w:themeColor="text1"/>
                                <w:u w:color="000000"/>
                              </w:rPr>
                              <w:t xml:space="preserve">press@taconline.it | </w:t>
                            </w:r>
                            <w:hyperlink r:id="rId10" w:history="1">
                              <w:r w:rsidRPr="0077107B">
                                <w:rPr>
                                  <w:rStyle w:val="Hyperlink0"/>
                                  <w:rFonts w:ascii="Arial" w:eastAsia="Calibri" w:hAnsi="Arial" w:cs="Arial"/>
                                  <w:color w:val="000000" w:themeColor="text1"/>
                                  <w:sz w:val="22"/>
                                  <w:szCs w:val="22"/>
                                </w:rPr>
                                <w:t>www.taconline.it</w:t>
                              </w:r>
                            </w:hyperlink>
                          </w:p>
                          <w:p w14:paraId="1EE97B6B" w14:textId="77777777" w:rsidR="00886141" w:rsidRPr="0077107B" w:rsidRDefault="00886141" w:rsidP="00886141">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left"/>
                              <w:rPr>
                                <w:rStyle w:val="Hyperlink0"/>
                                <w:rFonts w:ascii="Arial" w:eastAsia="Calibri" w:hAnsi="Arial" w:cs="Arial"/>
                                <w:b/>
                                <w:color w:val="000000" w:themeColor="text1"/>
                                <w:sz w:val="22"/>
                                <w:szCs w:val="22"/>
                                <w:u w:color="000000"/>
                              </w:rPr>
                            </w:pPr>
                          </w:p>
                          <w:p w14:paraId="7E3067BF" w14:textId="77777777" w:rsidR="00886141" w:rsidRPr="0077107B" w:rsidRDefault="00886141" w:rsidP="00886141">
                            <w:pPr>
                              <w:pStyle w:val="Default"/>
                              <w:spacing w:after="0" w:line="240" w:lineRule="auto"/>
                              <w:jc w:val="left"/>
                              <w:rPr>
                                <w:rFonts w:ascii="Arial" w:eastAsia="Helvetica" w:hAnsi="Arial" w:cs="Arial"/>
                                <w:b/>
                                <w:bCs/>
                                <w:color w:val="000000" w:themeColor="text1"/>
                                <w:u w:color="000000"/>
                              </w:rPr>
                            </w:pPr>
                            <w:r w:rsidRPr="0077107B">
                              <w:rPr>
                                <w:rFonts w:ascii="Arial" w:eastAsia="Calibri" w:hAnsi="Arial" w:cs="Arial"/>
                                <w:b/>
                                <w:bCs/>
                                <w:color w:val="000000" w:themeColor="text1"/>
                                <w:u w:color="000000"/>
                              </w:rPr>
                              <w:t>Azienda: Ponte Giulio</w:t>
                            </w:r>
                            <w:r w:rsidRPr="0077107B">
                              <w:rPr>
                                <w:rFonts w:ascii="Arial" w:eastAsia="Helvetica" w:hAnsi="Arial" w:cs="Arial"/>
                                <w:b/>
                                <w:bCs/>
                                <w:color w:val="000000" w:themeColor="text1"/>
                                <w:u w:color="000000"/>
                              </w:rPr>
                              <w:t xml:space="preserve"> </w:t>
                            </w:r>
                            <w:proofErr w:type="spellStart"/>
                            <w:r w:rsidRPr="0077107B">
                              <w:rPr>
                                <w:rFonts w:ascii="Arial" w:eastAsia="Helvetica" w:hAnsi="Arial" w:cs="Arial"/>
                                <w:b/>
                                <w:bCs/>
                                <w:color w:val="000000" w:themeColor="text1"/>
                                <w:u w:color="000000"/>
                              </w:rPr>
                              <w:t>SpA</w:t>
                            </w:r>
                            <w:proofErr w:type="spellEnd"/>
                          </w:p>
                          <w:p w14:paraId="22090D37" w14:textId="3377F86A" w:rsidR="00886141" w:rsidRPr="0077107B" w:rsidRDefault="008476E6" w:rsidP="00886141">
                            <w:pPr>
                              <w:pStyle w:val="Default"/>
                              <w:spacing w:after="0" w:line="240" w:lineRule="auto"/>
                              <w:jc w:val="left"/>
                              <w:rPr>
                                <w:rFonts w:ascii="Arial" w:eastAsia="Helvetica" w:hAnsi="Arial" w:cs="Arial"/>
                                <w:b/>
                                <w:bCs/>
                                <w:color w:val="000000" w:themeColor="text1"/>
                                <w:u w:color="000000"/>
                              </w:rPr>
                            </w:pPr>
                            <w:hyperlink r:id="rId11" w:history="1">
                              <w:r w:rsidR="00886141" w:rsidRPr="0077107B">
                                <w:rPr>
                                  <w:rStyle w:val="Hyperlink2"/>
                                  <w:rFonts w:ascii="Arial" w:eastAsia="Calibri" w:hAnsi="Arial" w:cs="Arial"/>
                                  <w:color w:val="000000" w:themeColor="text1"/>
                                  <w:sz w:val="22"/>
                                  <w:szCs w:val="22"/>
                                </w:rPr>
                                <w:t>www.pontegiulio.com</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70CAD9" id="_x0000_t202" coordsize="21600,21600" o:spt="202" path="m,l,21600r21600,l21600,xe">
                <v:stroke joinstyle="miter"/>
                <v:path gradientshapeok="t" o:connecttype="rect"/>
              </v:shapetype>
              <v:shape id="Casella di testo 9" o:spid="_x0000_s1026" type="#_x0000_t202" style="position:absolute;margin-left:0;margin-top:58.8pt;width:231.25pt;height:81.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" filled="f" strokeweight=".5pt">
                <v:textbox>
                  <w:txbxContent>
                    <w:p w14:paraId="6F800FC2" w14:textId="77777777" w:rsidR="00886141" w:rsidRPr="0077107B" w:rsidRDefault="00886141" w:rsidP="00886141">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left"/>
                        <w:rPr>
                          <w:rStyle w:val="Hyperlink0"/>
                          <w:rFonts w:ascii="Arial" w:eastAsia="Calibri" w:hAnsi="Arial" w:cs="Arial"/>
                          <w:color w:val="000000" w:themeColor="text1"/>
                          <w:sz w:val="22"/>
                          <w:szCs w:val="22"/>
                        </w:rPr>
                      </w:pPr>
                      <w:r w:rsidRPr="0077107B">
                        <w:rPr>
                          <w:rFonts w:ascii="Arial" w:hAnsi="Arial" w:cs="Arial"/>
                          <w:b/>
                          <w:bCs/>
                          <w:color w:val="000000" w:themeColor="text1"/>
                          <w:u w:color="000000"/>
                        </w:rPr>
                        <w:t xml:space="preserve">Press Office: </w:t>
                      </w:r>
                      <w:r w:rsidRPr="0077107B">
                        <w:rPr>
                          <w:rFonts w:ascii="Arial" w:eastAsia="Calibri" w:hAnsi="Arial" w:cs="Arial"/>
                          <w:b/>
                          <w:color w:val="000000" w:themeColor="text1"/>
                          <w:u w:color="000000"/>
                        </w:rPr>
                        <w:t xml:space="preserve">tac comunic@zione </w:t>
                      </w:r>
                      <w:r w:rsidRPr="0077107B">
                        <w:rPr>
                          <w:rFonts w:ascii="Arial" w:eastAsia="Calibri" w:hAnsi="Arial" w:cs="Arial"/>
                          <w:color w:val="000000" w:themeColor="text1"/>
                          <w:u w:color="000000"/>
                        </w:rPr>
                        <w:t xml:space="preserve">press@taconline.it | </w:t>
                      </w:r>
                      <w:hyperlink r:id="rId12" w:history="1">
                        <w:r w:rsidRPr="0077107B">
                          <w:rPr>
                            <w:rStyle w:val="Hyperlink0"/>
                            <w:rFonts w:ascii="Arial" w:eastAsia="Calibri" w:hAnsi="Arial" w:cs="Arial"/>
                            <w:color w:val="000000" w:themeColor="text1"/>
                            <w:sz w:val="22"/>
                            <w:szCs w:val="22"/>
                          </w:rPr>
                          <w:t>www.taconline.it</w:t>
                        </w:r>
                      </w:hyperlink>
                    </w:p>
                    <w:p w14:paraId="1EE97B6B" w14:textId="77777777" w:rsidR="00886141" w:rsidRPr="0077107B" w:rsidRDefault="00886141" w:rsidP="00886141">
                      <w:pPr>
                        <w:pStyle w:val="Body"/>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left"/>
                        <w:rPr>
                          <w:rStyle w:val="Hyperlink0"/>
                          <w:rFonts w:ascii="Arial" w:eastAsia="Calibri" w:hAnsi="Arial" w:cs="Arial"/>
                          <w:b/>
                          <w:color w:val="000000" w:themeColor="text1"/>
                          <w:sz w:val="22"/>
                          <w:szCs w:val="22"/>
                          <w:u w:color="000000"/>
                        </w:rPr>
                      </w:pPr>
                    </w:p>
                    <w:p w14:paraId="7E3067BF" w14:textId="77777777" w:rsidR="00886141" w:rsidRPr="0077107B" w:rsidRDefault="00886141" w:rsidP="00886141">
                      <w:pPr>
                        <w:pStyle w:val="Default"/>
                        <w:spacing w:after="0" w:line="240" w:lineRule="auto"/>
                        <w:jc w:val="left"/>
                        <w:rPr>
                          <w:rFonts w:ascii="Arial" w:eastAsia="Helvetica" w:hAnsi="Arial" w:cs="Arial"/>
                          <w:b/>
                          <w:bCs/>
                          <w:color w:val="000000" w:themeColor="text1"/>
                          <w:u w:color="000000"/>
                        </w:rPr>
                      </w:pPr>
                      <w:r w:rsidRPr="0077107B">
                        <w:rPr>
                          <w:rFonts w:ascii="Arial" w:eastAsia="Calibri" w:hAnsi="Arial" w:cs="Arial"/>
                          <w:b/>
                          <w:bCs/>
                          <w:color w:val="000000" w:themeColor="text1"/>
                          <w:u w:color="000000"/>
                        </w:rPr>
                        <w:t>Azienda: Ponte Giulio</w:t>
                      </w:r>
                      <w:r w:rsidRPr="0077107B">
                        <w:rPr>
                          <w:rFonts w:ascii="Arial" w:eastAsia="Helvetica" w:hAnsi="Arial" w:cs="Arial"/>
                          <w:b/>
                          <w:bCs/>
                          <w:color w:val="000000" w:themeColor="text1"/>
                          <w:u w:color="000000"/>
                        </w:rPr>
                        <w:t xml:space="preserve"> </w:t>
                      </w:r>
                      <w:proofErr w:type="spellStart"/>
                      <w:r w:rsidRPr="0077107B">
                        <w:rPr>
                          <w:rFonts w:ascii="Arial" w:eastAsia="Helvetica" w:hAnsi="Arial" w:cs="Arial"/>
                          <w:b/>
                          <w:bCs/>
                          <w:color w:val="000000" w:themeColor="text1"/>
                          <w:u w:color="000000"/>
                        </w:rPr>
                        <w:t>SpA</w:t>
                      </w:r>
                      <w:proofErr w:type="spellEnd"/>
                    </w:p>
                    <w:p w14:paraId="22090D37" w14:textId="3377F86A" w:rsidR="00886141" w:rsidRPr="0077107B" w:rsidRDefault="008476E6" w:rsidP="00886141">
                      <w:pPr>
                        <w:pStyle w:val="Default"/>
                        <w:spacing w:after="0" w:line="240" w:lineRule="auto"/>
                        <w:jc w:val="left"/>
                        <w:rPr>
                          <w:rFonts w:ascii="Arial" w:eastAsia="Helvetica" w:hAnsi="Arial" w:cs="Arial"/>
                          <w:b/>
                          <w:bCs/>
                          <w:color w:val="000000" w:themeColor="text1"/>
                          <w:u w:color="000000"/>
                        </w:rPr>
                      </w:pPr>
                      <w:hyperlink r:id="rId13" w:history="1">
                        <w:r w:rsidR="00886141" w:rsidRPr="0077107B">
                          <w:rPr>
                            <w:rStyle w:val="Hyperlink2"/>
                            <w:rFonts w:ascii="Arial" w:eastAsia="Calibri" w:hAnsi="Arial" w:cs="Arial"/>
                            <w:color w:val="000000" w:themeColor="text1"/>
                            <w:sz w:val="22"/>
                            <w:szCs w:val="22"/>
                          </w:rPr>
                          <w:t>www.pontegiulio.com</w:t>
                        </w:r>
                      </w:hyperlink>
                    </w:p>
                  </w:txbxContent>
                </v:textbox>
                <w10:wrap type="square"/>
              </v:shape>
            </w:pict>
          </mc:Fallback>
        </mc:AlternateContent>
      </w:r>
    </w:p>
    <w:sectPr w:rsidR="0034243A" w:rsidSect="004F05B0">
      <w:headerReference w:type="default" r:id="rId14"/>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0CD6EC" w14:textId="77777777" w:rsidR="008476E6" w:rsidRDefault="008476E6" w:rsidP="00886141">
      <w:r>
        <w:separator/>
      </w:r>
    </w:p>
  </w:endnote>
  <w:endnote w:type="continuationSeparator" w:id="0">
    <w:p w14:paraId="0C8F5251" w14:textId="77777777" w:rsidR="008476E6" w:rsidRDefault="008476E6" w:rsidP="00886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Neue">
    <w:altName w:val="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Futura PT Book">
    <w:altName w:val="Times New Roman"/>
    <w:panose1 w:val="020B0602020204020303"/>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133243" w14:textId="77777777" w:rsidR="008476E6" w:rsidRDefault="008476E6" w:rsidP="00886141">
      <w:r>
        <w:separator/>
      </w:r>
    </w:p>
  </w:footnote>
  <w:footnote w:type="continuationSeparator" w:id="0">
    <w:p w14:paraId="47B1DDF9" w14:textId="77777777" w:rsidR="008476E6" w:rsidRDefault="008476E6" w:rsidP="008861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4873A4" w14:textId="77777777" w:rsidR="00886141" w:rsidRDefault="00310149" w:rsidP="00310149">
    <w:pPr>
      <w:pStyle w:val="Intestazione"/>
      <w:tabs>
        <w:tab w:val="clear" w:pos="4819"/>
        <w:tab w:val="center" w:pos="4111"/>
      </w:tabs>
      <w:jc w:val="both"/>
    </w:pPr>
    <w:r>
      <w:rPr>
        <w:rFonts w:ascii="Calibri" w:eastAsia="Times New Roman" w:hAnsi="Calibri" w:cs="Calibri"/>
        <w:b/>
        <w:bCs/>
        <w:noProof/>
        <w:color w:val="000000"/>
        <w:sz w:val="40"/>
        <w:szCs w:val="40"/>
        <w:lang w:eastAsia="it-IT"/>
      </w:rPr>
      <w:drawing>
        <wp:inline distT="0" distB="0" distL="0" distR="0" wp14:anchorId="35C8139B" wp14:editId="57A4FCB8">
          <wp:extent cx="1156354" cy="540597"/>
          <wp:effectExtent l="0" t="0" r="0" b="5715"/>
          <wp:docPr id="2" name="Immagine 2" descr="Immagine che contiene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G_Logo_20_black.jpg"/>
                  <pic:cNvPicPr/>
                </pic:nvPicPr>
                <pic:blipFill>
                  <a:blip r:embed="rId1">
                    <a:extLst>
                      <a:ext uri="{28A0092B-C50C-407E-A947-70E740481C1C}">
                        <a14:useLocalDpi xmlns:a14="http://schemas.microsoft.com/office/drawing/2010/main" val="0"/>
                      </a:ext>
                    </a:extLst>
                  </a:blip>
                  <a:stretch>
                    <a:fillRect/>
                  </a:stretch>
                </pic:blipFill>
                <pic:spPr>
                  <a:xfrm>
                    <a:off x="0" y="0"/>
                    <a:ext cx="1157990" cy="541362"/>
                  </a:xfrm>
                  <a:prstGeom prst="rect">
                    <a:avLst/>
                  </a:prstGeom>
                </pic:spPr>
              </pic:pic>
            </a:graphicData>
          </a:graphic>
        </wp:inline>
      </w:drawing>
    </w:r>
  </w:p>
  <w:p w14:paraId="208932EC" w14:textId="77777777" w:rsidR="00886141" w:rsidRDefault="00886141" w:rsidP="00886141">
    <w:pPr>
      <w:pStyle w:val="Intestazione"/>
    </w:pPr>
  </w:p>
  <w:p w14:paraId="4A734121" w14:textId="77777777" w:rsidR="00886141" w:rsidRDefault="00886141" w:rsidP="00886141">
    <w:pPr>
      <w:pStyle w:val="Intestazione"/>
    </w:pPr>
  </w:p>
  <w:p w14:paraId="42966E13" w14:textId="202D1279" w:rsidR="00886141" w:rsidRDefault="00886141" w:rsidP="00886141">
    <w:pPr>
      <w:pStyle w:val="Intestazione"/>
    </w:pPr>
    <w:r>
      <w:t xml:space="preserve">Informazioni stampa </w:t>
    </w:r>
  </w:p>
  <w:p w14:paraId="200995A3" w14:textId="77777777" w:rsidR="00886141" w:rsidRPr="00886141" w:rsidRDefault="00886141" w:rsidP="0088614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AB44FE2"/>
    <w:multiLevelType w:val="multilevel"/>
    <w:tmpl w:val="AC081C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5F625BC"/>
    <w:multiLevelType w:val="multilevel"/>
    <w:tmpl w:val="915CD9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2"/>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243A"/>
    <w:rsid w:val="00077FF5"/>
    <w:rsid w:val="001422BC"/>
    <w:rsid w:val="00183A3C"/>
    <w:rsid w:val="001D2E1F"/>
    <w:rsid w:val="001E46DB"/>
    <w:rsid w:val="00202A6D"/>
    <w:rsid w:val="00223721"/>
    <w:rsid w:val="00274E41"/>
    <w:rsid w:val="002C219E"/>
    <w:rsid w:val="00310149"/>
    <w:rsid w:val="0034243A"/>
    <w:rsid w:val="0036174C"/>
    <w:rsid w:val="003B2B1A"/>
    <w:rsid w:val="003E0E71"/>
    <w:rsid w:val="004630D0"/>
    <w:rsid w:val="004C1ABC"/>
    <w:rsid w:val="004F05B0"/>
    <w:rsid w:val="004F6DCB"/>
    <w:rsid w:val="00534821"/>
    <w:rsid w:val="00596058"/>
    <w:rsid w:val="005A29A1"/>
    <w:rsid w:val="00617C4E"/>
    <w:rsid w:val="0077107B"/>
    <w:rsid w:val="00785AE7"/>
    <w:rsid w:val="007F6DB3"/>
    <w:rsid w:val="00840E42"/>
    <w:rsid w:val="008476E6"/>
    <w:rsid w:val="00886141"/>
    <w:rsid w:val="008F2A37"/>
    <w:rsid w:val="00932AC9"/>
    <w:rsid w:val="00B45C98"/>
    <w:rsid w:val="00B662A9"/>
    <w:rsid w:val="00B9282B"/>
    <w:rsid w:val="00B97895"/>
    <w:rsid w:val="00C45731"/>
    <w:rsid w:val="00CA58CB"/>
    <w:rsid w:val="00CB3C9D"/>
    <w:rsid w:val="00CD06C0"/>
    <w:rsid w:val="00CD6576"/>
    <w:rsid w:val="00D312B5"/>
    <w:rsid w:val="00D67680"/>
    <w:rsid w:val="00F83DC0"/>
    <w:rsid w:val="00FB57E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EEC74C"/>
  <w15:chartTrackingRefBased/>
  <w15:docId w15:val="{6205D4B9-73EB-6E4D-AC2F-41489307D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link w:val="Titolo1Carattere"/>
    <w:uiPriority w:val="9"/>
    <w:qFormat/>
    <w:rsid w:val="004C1ABC"/>
    <w:pPr>
      <w:spacing w:before="100" w:beforeAutospacing="1" w:after="100" w:afterAutospacing="1"/>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next w:val="Normale"/>
    <w:link w:val="Titolo2Carattere"/>
    <w:uiPriority w:val="9"/>
    <w:semiHidden/>
    <w:unhideWhenUsed/>
    <w:qFormat/>
    <w:rsid w:val="001E46DB"/>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link w:val="Titolo3Carattere"/>
    <w:uiPriority w:val="9"/>
    <w:qFormat/>
    <w:rsid w:val="004C1ABC"/>
    <w:pPr>
      <w:spacing w:before="100" w:beforeAutospacing="1" w:after="100" w:afterAutospacing="1"/>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34243A"/>
    <w:pPr>
      <w:spacing w:before="100" w:beforeAutospacing="1" w:after="100" w:afterAutospacing="1"/>
    </w:pPr>
    <w:rPr>
      <w:rFonts w:ascii="Times New Roman" w:eastAsia="Times New Roman" w:hAnsi="Times New Roman" w:cs="Times New Roman"/>
      <w:lang w:eastAsia="it-IT"/>
    </w:rPr>
  </w:style>
  <w:style w:type="character" w:styleId="Enfasigrassetto">
    <w:name w:val="Strong"/>
    <w:basedOn w:val="Carpredefinitoparagrafo"/>
    <w:uiPriority w:val="22"/>
    <w:qFormat/>
    <w:rsid w:val="0034243A"/>
    <w:rPr>
      <w:b/>
      <w:bCs/>
    </w:rPr>
  </w:style>
  <w:style w:type="character" w:customStyle="1" w:styleId="apple-converted-space">
    <w:name w:val="apple-converted-space"/>
    <w:basedOn w:val="Carpredefinitoparagrafo"/>
    <w:rsid w:val="0034243A"/>
  </w:style>
  <w:style w:type="character" w:styleId="Enfasicorsivo">
    <w:name w:val="Emphasis"/>
    <w:basedOn w:val="Carpredefinitoparagrafo"/>
    <w:uiPriority w:val="20"/>
    <w:qFormat/>
    <w:rsid w:val="0034243A"/>
    <w:rPr>
      <w:i/>
      <w:iCs/>
    </w:rPr>
  </w:style>
  <w:style w:type="character" w:customStyle="1" w:styleId="Titolo1Carattere">
    <w:name w:val="Titolo 1 Carattere"/>
    <w:basedOn w:val="Carpredefinitoparagrafo"/>
    <w:link w:val="Titolo1"/>
    <w:uiPriority w:val="9"/>
    <w:rsid w:val="004C1ABC"/>
    <w:rPr>
      <w:rFonts w:ascii="Times New Roman" w:eastAsia="Times New Roman" w:hAnsi="Times New Roman" w:cs="Times New Roman"/>
      <w:b/>
      <w:bCs/>
      <w:kern w:val="36"/>
      <w:sz w:val="48"/>
      <w:szCs w:val="48"/>
      <w:lang w:eastAsia="it-IT"/>
    </w:rPr>
  </w:style>
  <w:style w:type="character" w:customStyle="1" w:styleId="Titolo3Carattere">
    <w:name w:val="Titolo 3 Carattere"/>
    <w:basedOn w:val="Carpredefinitoparagrafo"/>
    <w:link w:val="Titolo3"/>
    <w:uiPriority w:val="9"/>
    <w:rsid w:val="004C1ABC"/>
    <w:rPr>
      <w:rFonts w:ascii="Times New Roman" w:eastAsia="Times New Roman" w:hAnsi="Times New Roman" w:cs="Times New Roman"/>
      <w:b/>
      <w:bCs/>
      <w:sz w:val="27"/>
      <w:szCs w:val="27"/>
      <w:lang w:eastAsia="it-IT"/>
    </w:rPr>
  </w:style>
  <w:style w:type="character" w:styleId="Collegamentoipertestuale">
    <w:name w:val="Hyperlink"/>
    <w:basedOn w:val="Carpredefinitoparagrafo"/>
    <w:uiPriority w:val="99"/>
    <w:unhideWhenUsed/>
    <w:rsid w:val="004C1ABC"/>
    <w:rPr>
      <w:color w:val="0000FF"/>
      <w:u w:val="single"/>
    </w:rPr>
  </w:style>
  <w:style w:type="character" w:customStyle="1" w:styleId="active">
    <w:name w:val="active"/>
    <w:basedOn w:val="Carpredefinitoparagrafo"/>
    <w:rsid w:val="004C1ABC"/>
  </w:style>
  <w:style w:type="character" w:customStyle="1" w:styleId="separator">
    <w:name w:val="separator"/>
    <w:basedOn w:val="Carpredefinitoparagrafo"/>
    <w:rsid w:val="004C1ABC"/>
  </w:style>
  <w:style w:type="character" w:customStyle="1" w:styleId="58cl">
    <w:name w:val="_58cl"/>
    <w:basedOn w:val="Carpredefinitoparagrafo"/>
    <w:rsid w:val="00D312B5"/>
  </w:style>
  <w:style w:type="character" w:customStyle="1" w:styleId="58cm">
    <w:name w:val="_58cm"/>
    <w:basedOn w:val="Carpredefinitoparagrafo"/>
    <w:rsid w:val="00D312B5"/>
  </w:style>
  <w:style w:type="paragraph" w:styleId="Intestazione">
    <w:name w:val="header"/>
    <w:basedOn w:val="Normale"/>
    <w:link w:val="IntestazioneCarattere"/>
    <w:uiPriority w:val="99"/>
    <w:unhideWhenUsed/>
    <w:rsid w:val="00886141"/>
    <w:pPr>
      <w:tabs>
        <w:tab w:val="center" w:pos="4819"/>
        <w:tab w:val="right" w:pos="9638"/>
      </w:tabs>
    </w:pPr>
  </w:style>
  <w:style w:type="character" w:customStyle="1" w:styleId="IntestazioneCarattere">
    <w:name w:val="Intestazione Carattere"/>
    <w:basedOn w:val="Carpredefinitoparagrafo"/>
    <w:link w:val="Intestazione"/>
    <w:uiPriority w:val="99"/>
    <w:rsid w:val="00886141"/>
  </w:style>
  <w:style w:type="paragraph" w:styleId="Pidipagina">
    <w:name w:val="footer"/>
    <w:basedOn w:val="Normale"/>
    <w:link w:val="PidipaginaCarattere"/>
    <w:uiPriority w:val="99"/>
    <w:unhideWhenUsed/>
    <w:rsid w:val="00886141"/>
    <w:pPr>
      <w:tabs>
        <w:tab w:val="center" w:pos="4819"/>
        <w:tab w:val="right" w:pos="9638"/>
      </w:tabs>
    </w:pPr>
  </w:style>
  <w:style w:type="character" w:customStyle="1" w:styleId="PidipaginaCarattere">
    <w:name w:val="Piè di pagina Carattere"/>
    <w:basedOn w:val="Carpredefinitoparagrafo"/>
    <w:link w:val="Pidipagina"/>
    <w:uiPriority w:val="99"/>
    <w:rsid w:val="00886141"/>
  </w:style>
  <w:style w:type="paragraph" w:customStyle="1" w:styleId="Body">
    <w:name w:val="Body"/>
    <w:rsid w:val="00886141"/>
    <w:pPr>
      <w:pBdr>
        <w:top w:val="nil"/>
        <w:left w:val="nil"/>
        <w:bottom w:val="nil"/>
        <w:right w:val="nil"/>
        <w:between w:val="nil"/>
        <w:bar w:val="nil"/>
      </w:pBdr>
      <w:spacing w:after="200" w:line="276" w:lineRule="auto"/>
      <w:jc w:val="both"/>
    </w:pPr>
    <w:rPr>
      <w:rFonts w:ascii="Helvetica Neue" w:eastAsia="Arial Unicode MS" w:hAnsi="Helvetica Neue" w:cs="Arial Unicode MS"/>
      <w:color w:val="000000"/>
      <w:sz w:val="22"/>
      <w:szCs w:val="22"/>
      <w:bdr w:val="nil"/>
      <w:lang w:val="en-US" w:eastAsia="it-IT"/>
    </w:rPr>
  </w:style>
  <w:style w:type="paragraph" w:customStyle="1" w:styleId="Default">
    <w:name w:val="Default"/>
    <w:rsid w:val="00886141"/>
    <w:pPr>
      <w:pBdr>
        <w:top w:val="nil"/>
        <w:left w:val="nil"/>
        <w:bottom w:val="nil"/>
        <w:right w:val="nil"/>
        <w:between w:val="nil"/>
        <w:bar w:val="nil"/>
      </w:pBdr>
      <w:spacing w:after="200" w:line="276" w:lineRule="auto"/>
      <w:jc w:val="both"/>
    </w:pPr>
    <w:rPr>
      <w:rFonts w:ascii="Helvetica Neue" w:eastAsia="Arial Unicode MS" w:hAnsi="Helvetica Neue" w:cs="Arial Unicode MS"/>
      <w:color w:val="000000"/>
      <w:sz w:val="22"/>
      <w:szCs w:val="22"/>
      <w:bdr w:val="nil"/>
      <w:lang w:eastAsia="it-IT"/>
    </w:rPr>
  </w:style>
  <w:style w:type="character" w:customStyle="1" w:styleId="Hyperlink0">
    <w:name w:val="Hyperlink.0"/>
    <w:basedOn w:val="Carpredefinitoparagrafo"/>
    <w:rsid w:val="00886141"/>
    <w:rPr>
      <w:color w:val="0000FF"/>
      <w:sz w:val="18"/>
      <w:szCs w:val="18"/>
      <w:u w:val="single" w:color="0000FF"/>
    </w:rPr>
  </w:style>
  <w:style w:type="character" w:customStyle="1" w:styleId="None">
    <w:name w:val="None"/>
    <w:rsid w:val="00886141"/>
  </w:style>
  <w:style w:type="character" w:customStyle="1" w:styleId="Hyperlink1">
    <w:name w:val="Hyperlink.1"/>
    <w:basedOn w:val="None"/>
    <w:rsid w:val="00886141"/>
    <w:rPr>
      <w:color w:val="000000"/>
      <w:sz w:val="18"/>
      <w:szCs w:val="18"/>
      <w:u w:val="single" w:color="000000"/>
    </w:rPr>
  </w:style>
  <w:style w:type="character" w:customStyle="1" w:styleId="Hyperlink2">
    <w:name w:val="Hyperlink.2"/>
    <w:basedOn w:val="Carpredefinitoparagrafo"/>
    <w:rsid w:val="00886141"/>
    <w:rPr>
      <w:color w:val="0000FF"/>
      <w:sz w:val="18"/>
      <w:szCs w:val="18"/>
      <w:u w:val="single" w:color="0000FF"/>
    </w:rPr>
  </w:style>
  <w:style w:type="character" w:customStyle="1" w:styleId="Titolo2Carattere">
    <w:name w:val="Titolo 2 Carattere"/>
    <w:basedOn w:val="Carpredefinitoparagrafo"/>
    <w:link w:val="Titolo2"/>
    <w:uiPriority w:val="9"/>
    <w:semiHidden/>
    <w:rsid w:val="001E46DB"/>
    <w:rPr>
      <w:rFonts w:asciiTheme="majorHAnsi" w:eastAsiaTheme="majorEastAsia" w:hAnsiTheme="majorHAnsi" w:cstheme="majorBidi"/>
      <w:color w:val="2F5496" w:themeColor="accent1" w:themeShade="BF"/>
      <w:sz w:val="26"/>
      <w:szCs w:val="26"/>
    </w:rPr>
  </w:style>
  <w:style w:type="character" w:styleId="Menzionenonrisolta">
    <w:name w:val="Unresolved Mention"/>
    <w:basedOn w:val="Carpredefinitoparagrafo"/>
    <w:uiPriority w:val="99"/>
    <w:semiHidden/>
    <w:unhideWhenUsed/>
    <w:rsid w:val="001E46DB"/>
    <w:rPr>
      <w:color w:val="605E5C"/>
      <w:shd w:val="clear" w:color="auto" w:fill="E1DFDD"/>
    </w:rPr>
  </w:style>
  <w:style w:type="character" w:styleId="Collegamentovisitato">
    <w:name w:val="FollowedHyperlink"/>
    <w:basedOn w:val="Carpredefinitoparagrafo"/>
    <w:uiPriority w:val="99"/>
    <w:semiHidden/>
    <w:unhideWhenUsed/>
    <w:rsid w:val="004F6DCB"/>
    <w:rPr>
      <w:color w:val="954F72" w:themeColor="followedHyperlink"/>
      <w:u w:val="single"/>
    </w:rPr>
  </w:style>
  <w:style w:type="paragraph" w:styleId="Paragrafoelenco">
    <w:name w:val="List Paragraph"/>
    <w:basedOn w:val="Normale"/>
    <w:uiPriority w:val="34"/>
    <w:qFormat/>
    <w:rsid w:val="00CD6576"/>
    <w:pPr>
      <w:keepNext/>
      <w:keepLines/>
      <w:spacing w:after="200" w:line="276" w:lineRule="auto"/>
      <w:ind w:left="720"/>
      <w:contextualSpacing/>
    </w:pPr>
    <w:rPr>
      <w:rFonts w:ascii="Verdana" w:eastAsia="Verdana" w:hAnsi="Verdana" w:cs="Verdana"/>
      <w:color w:val="000000"/>
      <w:sz w:val="18"/>
      <w:szCs w:val="18"/>
      <w:lang w:val="en-US"/>
    </w:rPr>
  </w:style>
  <w:style w:type="character" w:customStyle="1" w:styleId="A1">
    <w:name w:val="A1"/>
    <w:uiPriority w:val="99"/>
    <w:qFormat/>
    <w:rsid w:val="00CD06C0"/>
    <w:rPr>
      <w:rFonts w:cs="Futura PT Book"/>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0139830">
      <w:bodyDiv w:val="1"/>
      <w:marLeft w:val="0"/>
      <w:marRight w:val="0"/>
      <w:marTop w:val="0"/>
      <w:marBottom w:val="0"/>
      <w:divBdr>
        <w:top w:val="none" w:sz="0" w:space="0" w:color="auto"/>
        <w:left w:val="none" w:sz="0" w:space="0" w:color="auto"/>
        <w:bottom w:val="none" w:sz="0" w:space="0" w:color="auto"/>
        <w:right w:val="none" w:sz="0" w:space="0" w:color="auto"/>
      </w:divBdr>
      <w:divsChild>
        <w:div w:id="918371065">
          <w:marLeft w:val="0"/>
          <w:marRight w:val="0"/>
          <w:marTop w:val="0"/>
          <w:marBottom w:val="0"/>
          <w:divBdr>
            <w:top w:val="none" w:sz="0" w:space="0" w:color="auto"/>
            <w:left w:val="none" w:sz="0" w:space="0" w:color="auto"/>
            <w:bottom w:val="none" w:sz="0" w:space="0" w:color="auto"/>
            <w:right w:val="none" w:sz="0" w:space="0" w:color="auto"/>
          </w:divBdr>
        </w:div>
        <w:div w:id="1840382604">
          <w:marLeft w:val="0"/>
          <w:marRight w:val="0"/>
          <w:marTop w:val="0"/>
          <w:marBottom w:val="0"/>
          <w:divBdr>
            <w:top w:val="none" w:sz="0" w:space="0" w:color="auto"/>
            <w:left w:val="none" w:sz="0" w:space="0" w:color="auto"/>
            <w:bottom w:val="none" w:sz="0" w:space="0" w:color="auto"/>
            <w:right w:val="none" w:sz="0" w:space="0" w:color="auto"/>
          </w:divBdr>
        </w:div>
        <w:div w:id="967276806">
          <w:marLeft w:val="0"/>
          <w:marRight w:val="0"/>
          <w:marTop w:val="0"/>
          <w:marBottom w:val="0"/>
          <w:divBdr>
            <w:top w:val="none" w:sz="0" w:space="0" w:color="auto"/>
            <w:left w:val="none" w:sz="0" w:space="0" w:color="auto"/>
            <w:bottom w:val="none" w:sz="0" w:space="0" w:color="auto"/>
            <w:right w:val="none" w:sz="0" w:space="0" w:color="auto"/>
          </w:divBdr>
        </w:div>
        <w:div w:id="345013710">
          <w:marLeft w:val="0"/>
          <w:marRight w:val="0"/>
          <w:marTop w:val="0"/>
          <w:marBottom w:val="0"/>
          <w:divBdr>
            <w:top w:val="none" w:sz="0" w:space="0" w:color="auto"/>
            <w:left w:val="none" w:sz="0" w:space="0" w:color="auto"/>
            <w:bottom w:val="none" w:sz="0" w:space="0" w:color="auto"/>
            <w:right w:val="none" w:sz="0" w:space="0" w:color="auto"/>
          </w:divBdr>
        </w:div>
        <w:div w:id="1764837263">
          <w:marLeft w:val="0"/>
          <w:marRight w:val="0"/>
          <w:marTop w:val="0"/>
          <w:marBottom w:val="0"/>
          <w:divBdr>
            <w:top w:val="none" w:sz="0" w:space="0" w:color="auto"/>
            <w:left w:val="none" w:sz="0" w:space="0" w:color="auto"/>
            <w:bottom w:val="none" w:sz="0" w:space="0" w:color="auto"/>
            <w:right w:val="none" w:sz="0" w:space="0" w:color="auto"/>
          </w:divBdr>
        </w:div>
        <w:div w:id="1303465171">
          <w:marLeft w:val="0"/>
          <w:marRight w:val="0"/>
          <w:marTop w:val="0"/>
          <w:marBottom w:val="0"/>
          <w:divBdr>
            <w:top w:val="none" w:sz="0" w:space="0" w:color="auto"/>
            <w:left w:val="none" w:sz="0" w:space="0" w:color="auto"/>
            <w:bottom w:val="none" w:sz="0" w:space="0" w:color="auto"/>
            <w:right w:val="none" w:sz="0" w:space="0" w:color="auto"/>
          </w:divBdr>
        </w:div>
        <w:div w:id="1727098119">
          <w:marLeft w:val="0"/>
          <w:marRight w:val="0"/>
          <w:marTop w:val="0"/>
          <w:marBottom w:val="0"/>
          <w:divBdr>
            <w:top w:val="none" w:sz="0" w:space="0" w:color="auto"/>
            <w:left w:val="none" w:sz="0" w:space="0" w:color="auto"/>
            <w:bottom w:val="none" w:sz="0" w:space="0" w:color="auto"/>
            <w:right w:val="none" w:sz="0" w:space="0" w:color="auto"/>
          </w:divBdr>
        </w:div>
        <w:div w:id="1367944193">
          <w:marLeft w:val="0"/>
          <w:marRight w:val="0"/>
          <w:marTop w:val="0"/>
          <w:marBottom w:val="0"/>
          <w:divBdr>
            <w:top w:val="none" w:sz="0" w:space="0" w:color="auto"/>
            <w:left w:val="none" w:sz="0" w:space="0" w:color="auto"/>
            <w:bottom w:val="none" w:sz="0" w:space="0" w:color="auto"/>
            <w:right w:val="none" w:sz="0" w:space="0" w:color="auto"/>
          </w:divBdr>
        </w:div>
      </w:divsChild>
    </w:div>
    <w:div w:id="1106116785">
      <w:bodyDiv w:val="1"/>
      <w:marLeft w:val="0"/>
      <w:marRight w:val="0"/>
      <w:marTop w:val="0"/>
      <w:marBottom w:val="0"/>
      <w:divBdr>
        <w:top w:val="none" w:sz="0" w:space="0" w:color="auto"/>
        <w:left w:val="none" w:sz="0" w:space="0" w:color="auto"/>
        <w:bottom w:val="none" w:sz="0" w:space="0" w:color="auto"/>
        <w:right w:val="none" w:sz="0" w:space="0" w:color="auto"/>
      </w:divBdr>
      <w:divsChild>
        <w:div w:id="925728053">
          <w:marLeft w:val="0"/>
          <w:marRight w:val="0"/>
          <w:marTop w:val="0"/>
          <w:marBottom w:val="0"/>
          <w:divBdr>
            <w:top w:val="none" w:sz="0" w:space="0" w:color="auto"/>
            <w:left w:val="none" w:sz="0" w:space="0" w:color="auto"/>
            <w:bottom w:val="none" w:sz="0" w:space="0" w:color="auto"/>
            <w:right w:val="none" w:sz="0" w:space="0" w:color="auto"/>
          </w:divBdr>
        </w:div>
        <w:div w:id="149252030">
          <w:marLeft w:val="0"/>
          <w:marRight w:val="0"/>
          <w:marTop w:val="0"/>
          <w:marBottom w:val="0"/>
          <w:divBdr>
            <w:top w:val="none" w:sz="0" w:space="0" w:color="auto"/>
            <w:left w:val="none" w:sz="0" w:space="0" w:color="auto"/>
            <w:bottom w:val="none" w:sz="0" w:space="0" w:color="auto"/>
            <w:right w:val="none" w:sz="0" w:space="0" w:color="auto"/>
          </w:divBdr>
        </w:div>
        <w:div w:id="463238971">
          <w:marLeft w:val="0"/>
          <w:marRight w:val="0"/>
          <w:marTop w:val="0"/>
          <w:marBottom w:val="0"/>
          <w:divBdr>
            <w:top w:val="none" w:sz="0" w:space="0" w:color="auto"/>
            <w:left w:val="none" w:sz="0" w:space="0" w:color="auto"/>
            <w:bottom w:val="none" w:sz="0" w:space="0" w:color="auto"/>
            <w:right w:val="none" w:sz="0" w:space="0" w:color="auto"/>
          </w:divBdr>
        </w:div>
        <w:div w:id="1303385961">
          <w:marLeft w:val="0"/>
          <w:marRight w:val="0"/>
          <w:marTop w:val="0"/>
          <w:marBottom w:val="0"/>
          <w:divBdr>
            <w:top w:val="none" w:sz="0" w:space="0" w:color="auto"/>
            <w:left w:val="none" w:sz="0" w:space="0" w:color="auto"/>
            <w:bottom w:val="none" w:sz="0" w:space="0" w:color="auto"/>
            <w:right w:val="none" w:sz="0" w:space="0" w:color="auto"/>
          </w:divBdr>
        </w:div>
        <w:div w:id="384454907">
          <w:marLeft w:val="0"/>
          <w:marRight w:val="0"/>
          <w:marTop w:val="0"/>
          <w:marBottom w:val="0"/>
          <w:divBdr>
            <w:top w:val="none" w:sz="0" w:space="0" w:color="auto"/>
            <w:left w:val="none" w:sz="0" w:space="0" w:color="auto"/>
            <w:bottom w:val="none" w:sz="0" w:space="0" w:color="auto"/>
            <w:right w:val="none" w:sz="0" w:space="0" w:color="auto"/>
          </w:divBdr>
        </w:div>
        <w:div w:id="1429353039">
          <w:marLeft w:val="0"/>
          <w:marRight w:val="0"/>
          <w:marTop w:val="0"/>
          <w:marBottom w:val="0"/>
          <w:divBdr>
            <w:top w:val="none" w:sz="0" w:space="0" w:color="auto"/>
            <w:left w:val="none" w:sz="0" w:space="0" w:color="auto"/>
            <w:bottom w:val="none" w:sz="0" w:space="0" w:color="auto"/>
            <w:right w:val="none" w:sz="0" w:space="0" w:color="auto"/>
          </w:divBdr>
        </w:div>
        <w:div w:id="537401653">
          <w:marLeft w:val="0"/>
          <w:marRight w:val="0"/>
          <w:marTop w:val="0"/>
          <w:marBottom w:val="0"/>
          <w:divBdr>
            <w:top w:val="none" w:sz="0" w:space="0" w:color="auto"/>
            <w:left w:val="none" w:sz="0" w:space="0" w:color="auto"/>
            <w:bottom w:val="none" w:sz="0" w:space="0" w:color="auto"/>
            <w:right w:val="none" w:sz="0" w:space="0" w:color="auto"/>
          </w:divBdr>
        </w:div>
        <w:div w:id="302082891">
          <w:marLeft w:val="0"/>
          <w:marRight w:val="0"/>
          <w:marTop w:val="0"/>
          <w:marBottom w:val="0"/>
          <w:divBdr>
            <w:top w:val="none" w:sz="0" w:space="0" w:color="auto"/>
            <w:left w:val="none" w:sz="0" w:space="0" w:color="auto"/>
            <w:bottom w:val="none" w:sz="0" w:space="0" w:color="auto"/>
            <w:right w:val="none" w:sz="0" w:space="0" w:color="auto"/>
          </w:divBdr>
        </w:div>
      </w:divsChild>
    </w:div>
    <w:div w:id="1123230916">
      <w:bodyDiv w:val="1"/>
      <w:marLeft w:val="0"/>
      <w:marRight w:val="0"/>
      <w:marTop w:val="0"/>
      <w:marBottom w:val="0"/>
      <w:divBdr>
        <w:top w:val="none" w:sz="0" w:space="0" w:color="auto"/>
        <w:left w:val="none" w:sz="0" w:space="0" w:color="auto"/>
        <w:bottom w:val="none" w:sz="0" w:space="0" w:color="auto"/>
        <w:right w:val="none" w:sz="0" w:space="0" w:color="auto"/>
      </w:divBdr>
      <w:divsChild>
        <w:div w:id="907036301">
          <w:marLeft w:val="3893"/>
          <w:marRight w:val="3893"/>
          <w:marTop w:val="0"/>
          <w:marBottom w:val="0"/>
          <w:divBdr>
            <w:top w:val="none" w:sz="0" w:space="0" w:color="auto"/>
            <w:left w:val="none" w:sz="0" w:space="0" w:color="auto"/>
            <w:bottom w:val="none" w:sz="0" w:space="0" w:color="auto"/>
            <w:right w:val="none" w:sz="0" w:space="0" w:color="auto"/>
          </w:divBdr>
          <w:divsChild>
            <w:div w:id="1944067045">
              <w:marLeft w:val="0"/>
              <w:marRight w:val="0"/>
              <w:marTop w:val="0"/>
              <w:marBottom w:val="0"/>
              <w:divBdr>
                <w:top w:val="none" w:sz="0" w:space="0" w:color="auto"/>
                <w:left w:val="none" w:sz="0" w:space="0" w:color="auto"/>
                <w:bottom w:val="none" w:sz="0" w:space="0" w:color="auto"/>
                <w:right w:val="none" w:sz="0" w:space="0" w:color="auto"/>
              </w:divBdr>
            </w:div>
          </w:divsChild>
        </w:div>
        <w:div w:id="536504565">
          <w:marLeft w:val="3893"/>
          <w:marRight w:val="3893"/>
          <w:marTop w:val="0"/>
          <w:marBottom w:val="0"/>
          <w:divBdr>
            <w:top w:val="none" w:sz="0" w:space="0" w:color="auto"/>
            <w:left w:val="none" w:sz="0" w:space="0" w:color="auto"/>
            <w:bottom w:val="none" w:sz="0" w:space="0" w:color="auto"/>
            <w:right w:val="none" w:sz="0" w:space="0" w:color="auto"/>
          </w:divBdr>
          <w:divsChild>
            <w:div w:id="1029068780">
              <w:marLeft w:val="0"/>
              <w:marRight w:val="0"/>
              <w:marTop w:val="0"/>
              <w:marBottom w:val="0"/>
              <w:divBdr>
                <w:top w:val="none" w:sz="0" w:space="0" w:color="auto"/>
                <w:left w:val="none" w:sz="0" w:space="0" w:color="auto"/>
                <w:bottom w:val="none" w:sz="0" w:space="0" w:color="auto"/>
                <w:right w:val="none" w:sz="0" w:space="0" w:color="auto"/>
              </w:divBdr>
            </w:div>
          </w:divsChild>
        </w:div>
        <w:div w:id="1134447333">
          <w:marLeft w:val="3893"/>
          <w:marRight w:val="3893"/>
          <w:marTop w:val="0"/>
          <w:marBottom w:val="0"/>
          <w:divBdr>
            <w:top w:val="none" w:sz="0" w:space="0" w:color="auto"/>
            <w:left w:val="none" w:sz="0" w:space="0" w:color="auto"/>
            <w:bottom w:val="none" w:sz="0" w:space="0" w:color="auto"/>
            <w:right w:val="none" w:sz="0" w:space="0" w:color="auto"/>
          </w:divBdr>
          <w:divsChild>
            <w:div w:id="41097877">
              <w:marLeft w:val="0"/>
              <w:marRight w:val="0"/>
              <w:marTop w:val="0"/>
              <w:marBottom w:val="0"/>
              <w:divBdr>
                <w:top w:val="none" w:sz="0" w:space="0" w:color="auto"/>
                <w:left w:val="none" w:sz="0" w:space="0" w:color="auto"/>
                <w:bottom w:val="none" w:sz="0" w:space="0" w:color="auto"/>
                <w:right w:val="none" w:sz="0" w:space="0" w:color="auto"/>
              </w:divBdr>
              <w:divsChild>
                <w:div w:id="680205978">
                  <w:marLeft w:val="0"/>
                  <w:marRight w:val="0"/>
                  <w:marTop w:val="0"/>
                  <w:marBottom w:val="0"/>
                  <w:divBdr>
                    <w:top w:val="none" w:sz="0" w:space="0" w:color="auto"/>
                    <w:left w:val="none" w:sz="0" w:space="0" w:color="auto"/>
                    <w:bottom w:val="none" w:sz="0" w:space="0" w:color="auto"/>
                    <w:right w:val="none" w:sz="0" w:space="0" w:color="auto"/>
                  </w:divBdr>
                </w:div>
                <w:div w:id="2106605643">
                  <w:marLeft w:val="0"/>
                  <w:marRight w:val="0"/>
                  <w:marTop w:val="0"/>
                  <w:marBottom w:val="0"/>
                  <w:divBdr>
                    <w:top w:val="none" w:sz="0" w:space="0" w:color="auto"/>
                    <w:left w:val="none" w:sz="0" w:space="0" w:color="auto"/>
                    <w:bottom w:val="none" w:sz="0" w:space="0" w:color="auto"/>
                    <w:right w:val="none" w:sz="0" w:space="0" w:color="auto"/>
                  </w:divBdr>
                </w:div>
                <w:div w:id="447704383">
                  <w:marLeft w:val="0"/>
                  <w:marRight w:val="0"/>
                  <w:marTop w:val="0"/>
                  <w:marBottom w:val="0"/>
                  <w:divBdr>
                    <w:top w:val="none" w:sz="0" w:space="0" w:color="auto"/>
                    <w:left w:val="none" w:sz="0" w:space="0" w:color="auto"/>
                    <w:bottom w:val="none" w:sz="0" w:space="0" w:color="auto"/>
                    <w:right w:val="none" w:sz="0" w:space="0" w:color="auto"/>
                  </w:divBdr>
                </w:div>
                <w:div w:id="1129401677">
                  <w:marLeft w:val="0"/>
                  <w:marRight w:val="0"/>
                  <w:marTop w:val="0"/>
                  <w:marBottom w:val="0"/>
                  <w:divBdr>
                    <w:top w:val="none" w:sz="0" w:space="0" w:color="auto"/>
                    <w:left w:val="none" w:sz="0" w:space="0" w:color="auto"/>
                    <w:bottom w:val="none" w:sz="0" w:space="0" w:color="auto"/>
                    <w:right w:val="none" w:sz="0" w:space="0" w:color="auto"/>
                  </w:divBdr>
                </w:div>
                <w:div w:id="687754505">
                  <w:marLeft w:val="0"/>
                  <w:marRight w:val="0"/>
                  <w:marTop w:val="0"/>
                  <w:marBottom w:val="0"/>
                  <w:divBdr>
                    <w:top w:val="none" w:sz="0" w:space="0" w:color="auto"/>
                    <w:left w:val="none" w:sz="0" w:space="0" w:color="auto"/>
                    <w:bottom w:val="none" w:sz="0" w:space="0" w:color="auto"/>
                    <w:right w:val="none" w:sz="0" w:space="0" w:color="auto"/>
                  </w:divBdr>
                </w:div>
                <w:div w:id="1986080890">
                  <w:marLeft w:val="0"/>
                  <w:marRight w:val="0"/>
                  <w:marTop w:val="0"/>
                  <w:marBottom w:val="0"/>
                  <w:divBdr>
                    <w:top w:val="none" w:sz="0" w:space="0" w:color="auto"/>
                    <w:left w:val="none" w:sz="0" w:space="0" w:color="auto"/>
                    <w:bottom w:val="none" w:sz="0" w:space="0" w:color="auto"/>
                    <w:right w:val="none" w:sz="0" w:space="0" w:color="auto"/>
                  </w:divBdr>
                </w:div>
                <w:div w:id="1448045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742947">
      <w:bodyDiv w:val="1"/>
      <w:marLeft w:val="0"/>
      <w:marRight w:val="0"/>
      <w:marTop w:val="0"/>
      <w:marBottom w:val="0"/>
      <w:divBdr>
        <w:top w:val="none" w:sz="0" w:space="0" w:color="auto"/>
        <w:left w:val="none" w:sz="0" w:space="0" w:color="auto"/>
        <w:bottom w:val="none" w:sz="0" w:space="0" w:color="auto"/>
        <w:right w:val="none" w:sz="0" w:space="0" w:color="auto"/>
      </w:divBdr>
      <w:divsChild>
        <w:div w:id="722947240">
          <w:marLeft w:val="0"/>
          <w:marRight w:val="0"/>
          <w:marTop w:val="0"/>
          <w:marBottom w:val="0"/>
          <w:divBdr>
            <w:top w:val="none" w:sz="0" w:space="0" w:color="auto"/>
            <w:left w:val="none" w:sz="0" w:space="0" w:color="auto"/>
            <w:bottom w:val="none" w:sz="0" w:space="0" w:color="auto"/>
            <w:right w:val="none" w:sz="0" w:space="0" w:color="auto"/>
          </w:divBdr>
          <w:divsChild>
            <w:div w:id="1698237202">
              <w:marLeft w:val="0"/>
              <w:marRight w:val="0"/>
              <w:marTop w:val="0"/>
              <w:marBottom w:val="0"/>
              <w:divBdr>
                <w:top w:val="none" w:sz="0" w:space="0" w:color="auto"/>
                <w:left w:val="none" w:sz="0" w:space="0" w:color="auto"/>
                <w:bottom w:val="none" w:sz="0" w:space="0" w:color="auto"/>
                <w:right w:val="none" w:sz="0" w:space="0" w:color="auto"/>
              </w:divBdr>
            </w:div>
          </w:divsChild>
        </w:div>
        <w:div w:id="1408844163">
          <w:marLeft w:val="0"/>
          <w:marRight w:val="0"/>
          <w:marTop w:val="0"/>
          <w:marBottom w:val="0"/>
          <w:divBdr>
            <w:top w:val="none" w:sz="0" w:space="0" w:color="auto"/>
            <w:left w:val="none" w:sz="0" w:space="0" w:color="auto"/>
            <w:bottom w:val="none" w:sz="0" w:space="0" w:color="auto"/>
            <w:right w:val="none" w:sz="0" w:space="0" w:color="auto"/>
          </w:divBdr>
        </w:div>
        <w:div w:id="894125163">
          <w:marLeft w:val="0"/>
          <w:marRight w:val="0"/>
          <w:marTop w:val="0"/>
          <w:marBottom w:val="0"/>
          <w:divBdr>
            <w:top w:val="none" w:sz="0" w:space="0" w:color="auto"/>
            <w:left w:val="none" w:sz="0" w:space="0" w:color="auto"/>
            <w:bottom w:val="none" w:sz="0" w:space="0" w:color="auto"/>
            <w:right w:val="none" w:sz="0" w:space="0" w:color="auto"/>
          </w:divBdr>
          <w:divsChild>
            <w:div w:id="334495915">
              <w:marLeft w:val="-225"/>
              <w:marRight w:val="-225"/>
              <w:marTop w:val="0"/>
              <w:marBottom w:val="0"/>
              <w:divBdr>
                <w:top w:val="none" w:sz="0" w:space="0" w:color="auto"/>
                <w:left w:val="none" w:sz="0" w:space="0" w:color="auto"/>
                <w:bottom w:val="none" w:sz="0" w:space="0" w:color="auto"/>
                <w:right w:val="none" w:sz="0" w:space="0" w:color="auto"/>
              </w:divBdr>
              <w:divsChild>
                <w:div w:id="389808759">
                  <w:marLeft w:val="0"/>
                  <w:marRight w:val="0"/>
                  <w:marTop w:val="0"/>
                  <w:marBottom w:val="0"/>
                  <w:divBdr>
                    <w:top w:val="none" w:sz="0" w:space="0" w:color="auto"/>
                    <w:left w:val="none" w:sz="0" w:space="0" w:color="auto"/>
                    <w:bottom w:val="none" w:sz="0" w:space="0" w:color="auto"/>
                    <w:right w:val="none" w:sz="0" w:space="0" w:color="auto"/>
                  </w:divBdr>
                  <w:divsChild>
                    <w:div w:id="1225213895">
                      <w:marLeft w:val="0"/>
                      <w:marRight w:val="0"/>
                      <w:marTop w:val="0"/>
                      <w:marBottom w:val="150"/>
                      <w:divBdr>
                        <w:top w:val="none" w:sz="0" w:space="0" w:color="auto"/>
                        <w:left w:val="none" w:sz="0" w:space="0" w:color="auto"/>
                        <w:bottom w:val="none" w:sz="0" w:space="0" w:color="auto"/>
                        <w:right w:val="none" w:sz="0" w:space="0" w:color="auto"/>
                      </w:divBdr>
                    </w:div>
                    <w:div w:id="895698663">
                      <w:marLeft w:val="0"/>
                      <w:marRight w:val="0"/>
                      <w:marTop w:val="0"/>
                      <w:marBottom w:val="225"/>
                      <w:divBdr>
                        <w:top w:val="none" w:sz="0" w:space="0" w:color="auto"/>
                        <w:left w:val="none" w:sz="0" w:space="0" w:color="auto"/>
                        <w:bottom w:val="none" w:sz="0" w:space="0" w:color="auto"/>
                        <w:right w:val="none" w:sz="0" w:space="0" w:color="auto"/>
                      </w:divBdr>
                    </w:div>
                    <w:div w:id="574360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8334860">
      <w:bodyDiv w:val="1"/>
      <w:marLeft w:val="0"/>
      <w:marRight w:val="0"/>
      <w:marTop w:val="0"/>
      <w:marBottom w:val="0"/>
      <w:divBdr>
        <w:top w:val="none" w:sz="0" w:space="0" w:color="auto"/>
        <w:left w:val="none" w:sz="0" w:space="0" w:color="auto"/>
        <w:bottom w:val="none" w:sz="0" w:space="0" w:color="auto"/>
        <w:right w:val="none" w:sz="0" w:space="0" w:color="auto"/>
      </w:divBdr>
    </w:div>
    <w:div w:id="1482498509">
      <w:bodyDiv w:val="1"/>
      <w:marLeft w:val="0"/>
      <w:marRight w:val="0"/>
      <w:marTop w:val="0"/>
      <w:marBottom w:val="0"/>
      <w:divBdr>
        <w:top w:val="none" w:sz="0" w:space="0" w:color="auto"/>
        <w:left w:val="none" w:sz="0" w:space="0" w:color="auto"/>
        <w:bottom w:val="none" w:sz="0" w:space="0" w:color="auto"/>
        <w:right w:val="none" w:sz="0" w:space="0" w:color="auto"/>
      </w:divBdr>
    </w:div>
    <w:div w:id="1649557877">
      <w:bodyDiv w:val="1"/>
      <w:marLeft w:val="0"/>
      <w:marRight w:val="0"/>
      <w:marTop w:val="0"/>
      <w:marBottom w:val="0"/>
      <w:divBdr>
        <w:top w:val="none" w:sz="0" w:space="0" w:color="auto"/>
        <w:left w:val="none" w:sz="0" w:space="0" w:color="auto"/>
        <w:bottom w:val="none" w:sz="0" w:space="0" w:color="auto"/>
        <w:right w:val="none" w:sz="0" w:space="0" w:color="auto"/>
      </w:divBdr>
      <w:divsChild>
        <w:div w:id="1449471234">
          <w:marLeft w:val="0"/>
          <w:marRight w:val="0"/>
          <w:marTop w:val="0"/>
          <w:marBottom w:val="0"/>
          <w:divBdr>
            <w:top w:val="none" w:sz="0" w:space="0" w:color="auto"/>
            <w:left w:val="none" w:sz="0" w:space="0" w:color="auto"/>
            <w:bottom w:val="none" w:sz="0" w:space="0" w:color="auto"/>
            <w:right w:val="none" w:sz="0" w:space="0" w:color="auto"/>
          </w:divBdr>
        </w:div>
        <w:div w:id="1176308260">
          <w:marLeft w:val="0"/>
          <w:marRight w:val="0"/>
          <w:marTop w:val="0"/>
          <w:marBottom w:val="0"/>
          <w:divBdr>
            <w:top w:val="none" w:sz="0" w:space="0" w:color="auto"/>
            <w:left w:val="none" w:sz="0" w:space="0" w:color="auto"/>
            <w:bottom w:val="none" w:sz="0" w:space="0" w:color="auto"/>
            <w:right w:val="none" w:sz="0" w:space="0" w:color="auto"/>
          </w:divBdr>
        </w:div>
        <w:div w:id="220989866">
          <w:marLeft w:val="0"/>
          <w:marRight w:val="0"/>
          <w:marTop w:val="0"/>
          <w:marBottom w:val="0"/>
          <w:divBdr>
            <w:top w:val="none" w:sz="0" w:space="0" w:color="auto"/>
            <w:left w:val="none" w:sz="0" w:space="0" w:color="auto"/>
            <w:bottom w:val="none" w:sz="0" w:space="0" w:color="auto"/>
            <w:right w:val="none" w:sz="0" w:space="0" w:color="auto"/>
          </w:divBdr>
        </w:div>
        <w:div w:id="1101072767">
          <w:marLeft w:val="0"/>
          <w:marRight w:val="0"/>
          <w:marTop w:val="0"/>
          <w:marBottom w:val="0"/>
          <w:divBdr>
            <w:top w:val="none" w:sz="0" w:space="0" w:color="auto"/>
            <w:left w:val="none" w:sz="0" w:space="0" w:color="auto"/>
            <w:bottom w:val="none" w:sz="0" w:space="0" w:color="auto"/>
            <w:right w:val="none" w:sz="0" w:space="0" w:color="auto"/>
          </w:divBdr>
        </w:div>
        <w:div w:id="1230728532">
          <w:marLeft w:val="0"/>
          <w:marRight w:val="0"/>
          <w:marTop w:val="0"/>
          <w:marBottom w:val="0"/>
          <w:divBdr>
            <w:top w:val="none" w:sz="0" w:space="0" w:color="auto"/>
            <w:left w:val="none" w:sz="0" w:space="0" w:color="auto"/>
            <w:bottom w:val="none" w:sz="0" w:space="0" w:color="auto"/>
            <w:right w:val="none" w:sz="0" w:space="0" w:color="auto"/>
          </w:divBdr>
        </w:div>
      </w:divsChild>
    </w:div>
    <w:div w:id="1921521136">
      <w:bodyDiv w:val="1"/>
      <w:marLeft w:val="0"/>
      <w:marRight w:val="0"/>
      <w:marTop w:val="0"/>
      <w:marBottom w:val="0"/>
      <w:divBdr>
        <w:top w:val="none" w:sz="0" w:space="0" w:color="auto"/>
        <w:left w:val="none" w:sz="0" w:space="0" w:color="auto"/>
        <w:bottom w:val="none" w:sz="0" w:space="0" w:color="auto"/>
        <w:right w:val="none" w:sz="0" w:space="0" w:color="auto"/>
      </w:divBdr>
      <w:divsChild>
        <w:div w:id="2044400385">
          <w:marLeft w:val="0"/>
          <w:marRight w:val="0"/>
          <w:marTop w:val="0"/>
          <w:marBottom w:val="0"/>
          <w:divBdr>
            <w:top w:val="none" w:sz="0" w:space="0" w:color="auto"/>
            <w:left w:val="none" w:sz="0" w:space="0" w:color="auto"/>
            <w:bottom w:val="none" w:sz="0" w:space="0" w:color="auto"/>
            <w:right w:val="none" w:sz="0" w:space="0" w:color="auto"/>
          </w:divBdr>
        </w:div>
        <w:div w:id="888759110">
          <w:marLeft w:val="0"/>
          <w:marRight w:val="0"/>
          <w:marTop w:val="0"/>
          <w:marBottom w:val="0"/>
          <w:divBdr>
            <w:top w:val="none" w:sz="0" w:space="0" w:color="auto"/>
            <w:left w:val="none" w:sz="0" w:space="0" w:color="auto"/>
            <w:bottom w:val="none" w:sz="0" w:space="0" w:color="auto"/>
            <w:right w:val="none" w:sz="0" w:space="0" w:color="auto"/>
          </w:divBdr>
          <w:divsChild>
            <w:div w:id="464590270">
              <w:marLeft w:val="0"/>
              <w:marRight w:val="0"/>
              <w:marTop w:val="0"/>
              <w:marBottom w:val="0"/>
              <w:divBdr>
                <w:top w:val="none" w:sz="0" w:space="0" w:color="auto"/>
                <w:left w:val="none" w:sz="0" w:space="0" w:color="auto"/>
                <w:bottom w:val="none" w:sz="0" w:space="0" w:color="auto"/>
                <w:right w:val="none" w:sz="0" w:space="0" w:color="auto"/>
              </w:divBdr>
            </w:div>
          </w:divsChild>
        </w:div>
        <w:div w:id="1536191524">
          <w:marLeft w:val="0"/>
          <w:marRight w:val="0"/>
          <w:marTop w:val="0"/>
          <w:marBottom w:val="0"/>
          <w:divBdr>
            <w:top w:val="none" w:sz="0" w:space="0" w:color="auto"/>
            <w:left w:val="none" w:sz="0" w:space="0" w:color="auto"/>
            <w:bottom w:val="none" w:sz="0" w:space="0" w:color="auto"/>
            <w:right w:val="none" w:sz="0" w:space="0" w:color="auto"/>
          </w:divBdr>
          <w:divsChild>
            <w:div w:id="1795370126">
              <w:marLeft w:val="0"/>
              <w:marRight w:val="0"/>
              <w:marTop w:val="0"/>
              <w:marBottom w:val="0"/>
              <w:divBdr>
                <w:top w:val="none" w:sz="0" w:space="0" w:color="auto"/>
                <w:left w:val="none" w:sz="0" w:space="0" w:color="auto"/>
                <w:bottom w:val="none" w:sz="0" w:space="0" w:color="auto"/>
                <w:right w:val="none" w:sz="0" w:space="0" w:color="auto"/>
              </w:divBdr>
            </w:div>
          </w:divsChild>
        </w:div>
        <w:div w:id="340620821">
          <w:marLeft w:val="0"/>
          <w:marRight w:val="0"/>
          <w:marTop w:val="0"/>
          <w:marBottom w:val="0"/>
          <w:divBdr>
            <w:top w:val="none" w:sz="0" w:space="0" w:color="auto"/>
            <w:left w:val="none" w:sz="0" w:space="0" w:color="auto"/>
            <w:bottom w:val="none" w:sz="0" w:space="0" w:color="auto"/>
            <w:right w:val="none" w:sz="0" w:space="0" w:color="auto"/>
          </w:divBdr>
        </w:div>
        <w:div w:id="545222943">
          <w:marLeft w:val="0"/>
          <w:marRight w:val="0"/>
          <w:marTop w:val="0"/>
          <w:marBottom w:val="0"/>
          <w:divBdr>
            <w:top w:val="none" w:sz="0" w:space="0" w:color="auto"/>
            <w:left w:val="none" w:sz="0" w:space="0" w:color="auto"/>
            <w:bottom w:val="none" w:sz="0" w:space="0" w:color="auto"/>
            <w:right w:val="none" w:sz="0" w:space="0" w:color="auto"/>
          </w:divBdr>
          <w:divsChild>
            <w:div w:id="1096093504">
              <w:marLeft w:val="0"/>
              <w:marRight w:val="0"/>
              <w:marTop w:val="0"/>
              <w:marBottom w:val="0"/>
              <w:divBdr>
                <w:top w:val="none" w:sz="0" w:space="0" w:color="auto"/>
                <w:left w:val="none" w:sz="0" w:space="0" w:color="auto"/>
                <w:bottom w:val="none" w:sz="0" w:space="0" w:color="auto"/>
                <w:right w:val="none" w:sz="0" w:space="0" w:color="auto"/>
              </w:divBdr>
            </w:div>
          </w:divsChild>
        </w:div>
        <w:div w:id="1296373515">
          <w:marLeft w:val="0"/>
          <w:marRight w:val="0"/>
          <w:marTop w:val="0"/>
          <w:marBottom w:val="0"/>
          <w:divBdr>
            <w:top w:val="none" w:sz="0" w:space="0" w:color="auto"/>
            <w:left w:val="none" w:sz="0" w:space="0" w:color="auto"/>
            <w:bottom w:val="none" w:sz="0" w:space="0" w:color="auto"/>
            <w:right w:val="none" w:sz="0" w:space="0" w:color="auto"/>
          </w:divBdr>
          <w:divsChild>
            <w:div w:id="2058315057">
              <w:marLeft w:val="0"/>
              <w:marRight w:val="0"/>
              <w:marTop w:val="0"/>
              <w:marBottom w:val="0"/>
              <w:divBdr>
                <w:top w:val="none" w:sz="0" w:space="0" w:color="auto"/>
                <w:left w:val="none" w:sz="0" w:space="0" w:color="auto"/>
                <w:bottom w:val="none" w:sz="0" w:space="0" w:color="auto"/>
                <w:right w:val="none" w:sz="0" w:space="0" w:color="auto"/>
              </w:divBdr>
            </w:div>
            <w:div w:id="786461866">
              <w:marLeft w:val="0"/>
              <w:marRight w:val="0"/>
              <w:marTop w:val="0"/>
              <w:marBottom w:val="0"/>
              <w:divBdr>
                <w:top w:val="none" w:sz="0" w:space="0" w:color="auto"/>
                <w:left w:val="none" w:sz="0" w:space="0" w:color="auto"/>
                <w:bottom w:val="none" w:sz="0" w:space="0" w:color="auto"/>
                <w:right w:val="none" w:sz="0" w:space="0" w:color="auto"/>
              </w:divBdr>
            </w:div>
          </w:divsChild>
        </w:div>
        <w:div w:id="1068304003">
          <w:marLeft w:val="0"/>
          <w:marRight w:val="0"/>
          <w:marTop w:val="0"/>
          <w:marBottom w:val="0"/>
          <w:divBdr>
            <w:top w:val="none" w:sz="0" w:space="0" w:color="auto"/>
            <w:left w:val="none" w:sz="0" w:space="0" w:color="auto"/>
            <w:bottom w:val="none" w:sz="0" w:space="0" w:color="auto"/>
            <w:right w:val="none" w:sz="0" w:space="0" w:color="auto"/>
          </w:divBdr>
        </w:div>
        <w:div w:id="1493450008">
          <w:marLeft w:val="0"/>
          <w:marRight w:val="0"/>
          <w:marTop w:val="0"/>
          <w:marBottom w:val="0"/>
          <w:divBdr>
            <w:top w:val="none" w:sz="0" w:space="0" w:color="auto"/>
            <w:left w:val="none" w:sz="0" w:space="0" w:color="auto"/>
            <w:bottom w:val="none" w:sz="0" w:space="0" w:color="auto"/>
            <w:right w:val="none" w:sz="0" w:space="0" w:color="auto"/>
          </w:divBdr>
        </w:div>
        <w:div w:id="1303922264">
          <w:marLeft w:val="0"/>
          <w:marRight w:val="0"/>
          <w:marTop w:val="0"/>
          <w:marBottom w:val="0"/>
          <w:divBdr>
            <w:top w:val="none" w:sz="0" w:space="0" w:color="auto"/>
            <w:left w:val="none" w:sz="0" w:space="0" w:color="auto"/>
            <w:bottom w:val="none" w:sz="0" w:space="0" w:color="auto"/>
            <w:right w:val="none" w:sz="0" w:space="0" w:color="auto"/>
          </w:divBdr>
        </w:div>
        <w:div w:id="849098128">
          <w:marLeft w:val="0"/>
          <w:marRight w:val="0"/>
          <w:marTop w:val="0"/>
          <w:marBottom w:val="0"/>
          <w:divBdr>
            <w:top w:val="none" w:sz="0" w:space="0" w:color="auto"/>
            <w:left w:val="none" w:sz="0" w:space="0" w:color="auto"/>
            <w:bottom w:val="none" w:sz="0" w:space="0" w:color="auto"/>
            <w:right w:val="none" w:sz="0" w:space="0" w:color="auto"/>
          </w:divBdr>
        </w:div>
        <w:div w:id="2131894804">
          <w:marLeft w:val="0"/>
          <w:marRight w:val="0"/>
          <w:marTop w:val="0"/>
          <w:marBottom w:val="0"/>
          <w:divBdr>
            <w:top w:val="none" w:sz="0" w:space="0" w:color="auto"/>
            <w:left w:val="none" w:sz="0" w:space="0" w:color="auto"/>
            <w:bottom w:val="none" w:sz="0" w:space="0" w:color="auto"/>
            <w:right w:val="none" w:sz="0" w:space="0" w:color="auto"/>
          </w:divBdr>
        </w:div>
        <w:div w:id="1879970055">
          <w:marLeft w:val="0"/>
          <w:marRight w:val="0"/>
          <w:marTop w:val="0"/>
          <w:marBottom w:val="0"/>
          <w:divBdr>
            <w:top w:val="none" w:sz="0" w:space="0" w:color="auto"/>
            <w:left w:val="none" w:sz="0" w:space="0" w:color="auto"/>
            <w:bottom w:val="none" w:sz="0" w:space="0" w:color="auto"/>
            <w:right w:val="none" w:sz="0" w:space="0" w:color="auto"/>
          </w:divBdr>
        </w:div>
        <w:div w:id="874853161">
          <w:marLeft w:val="0"/>
          <w:marRight w:val="0"/>
          <w:marTop w:val="0"/>
          <w:marBottom w:val="0"/>
          <w:divBdr>
            <w:top w:val="none" w:sz="0" w:space="0" w:color="auto"/>
            <w:left w:val="none" w:sz="0" w:space="0" w:color="auto"/>
            <w:bottom w:val="none" w:sz="0" w:space="0" w:color="auto"/>
            <w:right w:val="none" w:sz="0" w:space="0" w:color="auto"/>
          </w:divBdr>
        </w:div>
        <w:div w:id="949774503">
          <w:marLeft w:val="0"/>
          <w:marRight w:val="0"/>
          <w:marTop w:val="0"/>
          <w:marBottom w:val="0"/>
          <w:divBdr>
            <w:top w:val="none" w:sz="0" w:space="0" w:color="auto"/>
            <w:left w:val="none" w:sz="0" w:space="0" w:color="auto"/>
            <w:bottom w:val="none" w:sz="0" w:space="0" w:color="auto"/>
            <w:right w:val="none" w:sz="0" w:space="0" w:color="auto"/>
          </w:divBdr>
        </w:div>
      </w:divsChild>
    </w:div>
    <w:div w:id="2000574526">
      <w:bodyDiv w:val="1"/>
      <w:marLeft w:val="0"/>
      <w:marRight w:val="0"/>
      <w:marTop w:val="0"/>
      <w:marBottom w:val="0"/>
      <w:divBdr>
        <w:top w:val="none" w:sz="0" w:space="0" w:color="auto"/>
        <w:left w:val="none" w:sz="0" w:space="0" w:color="auto"/>
        <w:bottom w:val="none" w:sz="0" w:space="0" w:color="auto"/>
        <w:right w:val="none" w:sz="0" w:space="0" w:color="auto"/>
      </w:divBdr>
    </w:div>
    <w:div w:id="207430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pontegiulio.com"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taconline.i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ontegiulio.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aconline.it" TargetMode="External"/><Relationship Id="rId4" Type="http://schemas.openxmlformats.org/officeDocument/2006/relationships/webSettings" Target="webSettings.xml"/><Relationship Id="rId9" Type="http://schemas.openxmlformats.org/officeDocument/2006/relationships/hyperlink" Target="http://www.pontegiulio.it"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465</Words>
  <Characters>2652</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Paola Staiano</dc:creator>
  <cp:keywords/>
  <dc:description/>
  <cp:lastModifiedBy>Paola Staiano</cp:lastModifiedBy>
  <cp:revision>2</cp:revision>
  <cp:lastPrinted>2021-02-17T22:45:00Z</cp:lastPrinted>
  <dcterms:created xsi:type="dcterms:W3CDTF">2021-03-16T10:09:00Z</dcterms:created>
  <dcterms:modified xsi:type="dcterms:W3CDTF">2021-03-16T10:09:00Z</dcterms:modified>
</cp:coreProperties>
</file>