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1267206" w14:textId="77777777" w:rsidR="00FC4C9D" w:rsidRPr="00FC4C9D" w:rsidRDefault="00FC4C9D" w:rsidP="00FC4C9D">
      <w:pPr>
        <w:rPr>
          <w:rFonts w:ascii="Arial" w:hAnsi="Arial" w:cs="Arial"/>
          <w:b/>
          <w:bCs/>
          <w:color w:val="050505"/>
          <w:shd w:val="clear" w:color="auto" w:fill="FFFFFF"/>
        </w:rPr>
      </w:pPr>
      <w:r w:rsidRPr="00FC4C9D">
        <w:rPr>
          <w:rFonts w:ascii="Arial" w:hAnsi="Arial" w:cs="Arial"/>
          <w:b/>
          <w:bCs/>
          <w:color w:val="050505"/>
          <w:shd w:val="clear" w:color="auto" w:fill="FFFFFF"/>
        </w:rPr>
        <w:t xml:space="preserve">LO SAI CHE LE NOSTRE COLLEZIONI POSSONO ESSERE APPLICATE A TUTTA LA GAMMA DI PARATI PIXIE? </w:t>
      </w:r>
    </w:p>
    <w:p w14:paraId="5B3754ED" w14:textId="77777777" w:rsidR="00FC4C9D" w:rsidRPr="00FC4C9D" w:rsidRDefault="00FC4C9D" w:rsidP="00FC4C9D">
      <w:pPr>
        <w:rPr>
          <w:rFonts w:ascii="Arial" w:hAnsi="Arial" w:cs="Arial"/>
          <w:color w:val="050505"/>
          <w:shd w:val="clear" w:color="auto" w:fill="FFFFFF"/>
        </w:rPr>
      </w:pPr>
    </w:p>
    <w:p w14:paraId="363122DC" w14:textId="77777777" w:rsidR="00FC4C9D" w:rsidRPr="00FC4C9D" w:rsidRDefault="00FC4C9D" w:rsidP="00FC4C9D">
      <w:pPr>
        <w:pStyle w:val="NormaleWeb"/>
        <w:spacing w:before="0" w:beforeAutospacing="0" w:after="0" w:afterAutospacing="0"/>
        <w:jc w:val="both"/>
        <w:textAlignment w:val="top"/>
        <w:rPr>
          <w:rStyle w:val="textexposedshow"/>
          <w:rFonts w:ascii="Arial" w:hAnsi="Arial" w:cs="Arial"/>
          <w:color w:val="000000" w:themeColor="text1"/>
          <w:sz w:val="23"/>
          <w:szCs w:val="23"/>
        </w:rPr>
      </w:pPr>
      <w:proofErr w:type="spellStart"/>
      <w:r w:rsidRPr="00FC4C9D">
        <w:rPr>
          <w:rFonts w:ascii="Arial" w:hAnsi="Arial" w:cs="Arial"/>
          <w:b/>
          <w:bCs/>
          <w:color w:val="000000" w:themeColor="text1"/>
          <w:sz w:val="23"/>
          <w:szCs w:val="23"/>
        </w:rPr>
        <w:t>Pixie</w:t>
      </w:r>
      <w:proofErr w:type="spellEnd"/>
      <w:r w:rsidRPr="00FC4C9D">
        <w:rPr>
          <w:rFonts w:ascii="Arial" w:hAnsi="Arial" w:cs="Arial"/>
          <w:color w:val="000000" w:themeColor="text1"/>
          <w:sz w:val="23"/>
          <w:szCs w:val="23"/>
        </w:rPr>
        <w:t xml:space="preserve"> è il marchio di riferimento nel comparto dei rivestimenti creativi</w:t>
      </w:r>
      <w:r w:rsidRPr="00FC4C9D">
        <w:rPr>
          <w:rFonts w:ascii="Arial" w:hAnsi="Arial" w:cs="Arial"/>
          <w:b/>
          <w:bCs/>
          <w:color w:val="000000" w:themeColor="text1"/>
          <w:sz w:val="23"/>
          <w:szCs w:val="23"/>
          <w:vertAlign w:val="superscript"/>
        </w:rPr>
        <w:t>©</w:t>
      </w:r>
      <w:r w:rsidRPr="00FC4C9D">
        <w:rPr>
          <w:rFonts w:ascii="Arial" w:hAnsi="Arial" w:cs="Arial"/>
          <w:b/>
          <w:bCs/>
          <w:color w:val="000000" w:themeColor="text1"/>
          <w:sz w:val="23"/>
          <w:szCs w:val="23"/>
        </w:rPr>
        <w:t xml:space="preserve"> </w:t>
      </w:r>
      <w:r w:rsidRPr="00FC4C9D">
        <w:rPr>
          <w:rFonts w:ascii="Arial" w:hAnsi="Arial" w:cs="Arial"/>
          <w:color w:val="000000" w:themeColor="text1"/>
          <w:sz w:val="23"/>
          <w:szCs w:val="23"/>
        </w:rPr>
        <w:t>a basso spessore che sviluppa, progetta e produce parati tecnologici per la personalizzazione di ogni tipo di progetto</w:t>
      </w:r>
      <w:r w:rsidRPr="00FC4C9D">
        <w:rPr>
          <w:rStyle w:val="textexposedshow"/>
          <w:rFonts w:ascii="Arial" w:hAnsi="Arial" w:cs="Arial"/>
          <w:color w:val="000000" w:themeColor="text1"/>
          <w:sz w:val="23"/>
          <w:szCs w:val="23"/>
        </w:rPr>
        <w:t>.</w:t>
      </w:r>
    </w:p>
    <w:p w14:paraId="783BF548" w14:textId="2EE902A7" w:rsidR="00FC4C9D" w:rsidRPr="00FC4C9D" w:rsidRDefault="00FC4C9D" w:rsidP="00FC4C9D">
      <w:pPr>
        <w:rPr>
          <w:rFonts w:ascii="Arial" w:hAnsi="Arial" w:cs="Arial"/>
          <w:color w:val="050505"/>
          <w:sz w:val="23"/>
          <w:szCs w:val="23"/>
          <w:shd w:val="clear" w:color="auto" w:fill="FFFFFF"/>
        </w:rPr>
      </w:pPr>
      <w:r w:rsidRPr="00FC4C9D">
        <w:rPr>
          <w:rFonts w:ascii="Arial" w:hAnsi="Arial" w:cs="Arial"/>
          <w:color w:val="050505"/>
          <w:sz w:val="23"/>
          <w:szCs w:val="23"/>
          <w:shd w:val="clear" w:color="auto" w:fill="FFFFFF"/>
        </w:rPr>
        <w:t xml:space="preserve">Le collezioni sono disponibili nell'intera gamma di tessuti tecnici in </w:t>
      </w:r>
      <w:hyperlink r:id="rId7" w:history="1">
        <w:r w:rsidRPr="00FC4C9D">
          <w:rPr>
            <w:rStyle w:val="Collegamentoipertestuale"/>
            <w:rFonts w:ascii="Arial" w:hAnsi="Arial" w:cs="Arial"/>
            <w:sz w:val="23"/>
            <w:szCs w:val="23"/>
            <w:bdr w:val="none" w:sz="0" w:space="0" w:color="auto" w:frame="1"/>
          </w:rPr>
          <w:t>#fibra</w:t>
        </w:r>
      </w:hyperlink>
      <w:r w:rsidRPr="00FC4C9D">
        <w:rPr>
          <w:rFonts w:ascii="Arial" w:hAnsi="Arial" w:cs="Arial"/>
          <w:color w:val="050505"/>
          <w:sz w:val="23"/>
          <w:szCs w:val="23"/>
          <w:shd w:val="clear" w:color="auto" w:fill="FFFFFF"/>
        </w:rPr>
        <w:t xml:space="preserve"> di </w:t>
      </w:r>
      <w:hyperlink r:id="rId8" w:history="1">
        <w:r w:rsidRPr="00FC4C9D">
          <w:rPr>
            <w:rStyle w:val="Collegamentoipertestuale"/>
            <w:rFonts w:ascii="Arial" w:hAnsi="Arial" w:cs="Arial"/>
            <w:sz w:val="23"/>
            <w:szCs w:val="23"/>
            <w:bdr w:val="none" w:sz="0" w:space="0" w:color="auto" w:frame="1"/>
          </w:rPr>
          <w:t>#vetro</w:t>
        </w:r>
      </w:hyperlink>
      <w:r w:rsidRPr="00FC4C9D">
        <w:rPr>
          <w:rFonts w:ascii="Arial" w:hAnsi="Arial" w:cs="Arial"/>
          <w:color w:val="050505"/>
          <w:sz w:val="23"/>
          <w:szCs w:val="23"/>
          <w:shd w:val="clear" w:color="auto" w:fill="FFFFFF"/>
        </w:rPr>
        <w:t xml:space="preserve">, nella carta da parati </w:t>
      </w:r>
      <w:hyperlink r:id="rId9" w:history="1">
        <w:r w:rsidRPr="00FC4C9D">
          <w:rPr>
            <w:rStyle w:val="Collegamentoipertestuale"/>
            <w:rFonts w:ascii="Arial" w:hAnsi="Arial" w:cs="Arial"/>
            <w:sz w:val="23"/>
            <w:szCs w:val="23"/>
            <w:bdr w:val="none" w:sz="0" w:space="0" w:color="auto" w:frame="1"/>
          </w:rPr>
          <w:t>#ecologica</w:t>
        </w:r>
      </w:hyperlink>
      <w:r w:rsidRPr="00FC4C9D">
        <w:rPr>
          <w:rFonts w:ascii="Arial" w:hAnsi="Arial" w:cs="Arial"/>
          <w:color w:val="050505"/>
          <w:sz w:val="23"/>
          <w:szCs w:val="23"/>
          <w:shd w:val="clear" w:color="auto" w:fill="FFFFFF"/>
        </w:rPr>
        <w:t xml:space="preserve"> priva di PVC, e negli esclusivi parati a base minerale “</w:t>
      </w:r>
      <w:hyperlink r:id="rId10" w:history="1">
        <w:r w:rsidRPr="00FC4C9D">
          <w:rPr>
            <w:rStyle w:val="Collegamentoipertestuale"/>
            <w:rFonts w:ascii="Arial" w:hAnsi="Arial" w:cs="Arial"/>
            <w:sz w:val="23"/>
            <w:szCs w:val="23"/>
            <w:bdr w:val="none" w:sz="0" w:space="0" w:color="auto" w:frame="1"/>
          </w:rPr>
          <w:t>#</w:t>
        </w:r>
        <w:proofErr w:type="spellStart"/>
        <w:r w:rsidRPr="00FC4C9D">
          <w:rPr>
            <w:rStyle w:val="Collegamentoipertestuale"/>
            <w:rFonts w:ascii="Arial" w:hAnsi="Arial" w:cs="Arial"/>
            <w:sz w:val="23"/>
            <w:szCs w:val="23"/>
            <w:bdr w:val="none" w:sz="0" w:space="0" w:color="auto" w:frame="1"/>
          </w:rPr>
          <w:t>quarzofibra</w:t>
        </w:r>
        <w:proofErr w:type="spellEnd"/>
      </w:hyperlink>
      <w:r w:rsidRPr="00FC4C9D">
        <w:rPr>
          <w:rFonts w:ascii="Arial" w:hAnsi="Arial" w:cs="Arial"/>
          <w:color w:val="050505"/>
          <w:sz w:val="23"/>
          <w:szCs w:val="23"/>
          <w:shd w:val="clear" w:color="auto" w:fill="FFFFFF"/>
        </w:rPr>
        <w:t xml:space="preserve">”. In tutte le tipologie di prodotto </w:t>
      </w:r>
      <w:hyperlink r:id="rId11" w:history="1">
        <w:r w:rsidRPr="00FC4C9D">
          <w:rPr>
            <w:rStyle w:val="Collegamentoipertestuale"/>
            <w:rFonts w:ascii="Arial" w:hAnsi="Arial" w:cs="Arial"/>
            <w:sz w:val="23"/>
            <w:szCs w:val="23"/>
            <w:bdr w:val="none" w:sz="0" w:space="0" w:color="auto" w:frame="1"/>
          </w:rPr>
          <w:t>#Pura</w:t>
        </w:r>
      </w:hyperlink>
      <w:r w:rsidRPr="00FC4C9D">
        <w:rPr>
          <w:rFonts w:ascii="Arial" w:hAnsi="Arial" w:cs="Arial"/>
          <w:color w:val="050505"/>
          <w:sz w:val="23"/>
          <w:szCs w:val="23"/>
          <w:shd w:val="clear" w:color="auto" w:fill="FFFFFF"/>
        </w:rPr>
        <w:t xml:space="preserve">©, gli unici parati con tecnologia </w:t>
      </w:r>
      <w:hyperlink r:id="rId12" w:history="1">
        <w:r w:rsidRPr="00FC4C9D">
          <w:rPr>
            <w:rStyle w:val="Collegamentoipertestuale"/>
            <w:rFonts w:ascii="Arial" w:hAnsi="Arial" w:cs="Arial"/>
            <w:sz w:val="23"/>
            <w:szCs w:val="23"/>
            <w:bdr w:val="none" w:sz="0" w:space="0" w:color="auto" w:frame="1"/>
          </w:rPr>
          <w:t>#antibatterica</w:t>
        </w:r>
      </w:hyperlink>
      <w:r w:rsidRPr="00FC4C9D">
        <w:rPr>
          <w:rFonts w:ascii="Arial" w:hAnsi="Arial" w:cs="Arial"/>
          <w:color w:val="050505"/>
          <w:sz w:val="23"/>
          <w:szCs w:val="23"/>
          <w:shd w:val="clear" w:color="auto" w:fill="FFFFFF"/>
        </w:rPr>
        <w:t xml:space="preserve"> integrata, La Via dei Sensi©, gli esclusivi parati </w:t>
      </w:r>
      <w:hyperlink r:id="rId13" w:history="1">
        <w:r w:rsidRPr="00FC4C9D">
          <w:rPr>
            <w:rStyle w:val="Collegamentoipertestuale"/>
            <w:rFonts w:ascii="Arial" w:hAnsi="Arial" w:cs="Arial"/>
            <w:sz w:val="23"/>
            <w:szCs w:val="23"/>
            <w:bdr w:val="none" w:sz="0" w:space="0" w:color="auto" w:frame="1"/>
          </w:rPr>
          <w:t>#profumati</w:t>
        </w:r>
      </w:hyperlink>
      <w:r w:rsidRPr="00FC4C9D">
        <w:rPr>
          <w:rFonts w:ascii="Arial" w:hAnsi="Arial" w:cs="Arial"/>
          <w:color w:val="050505"/>
          <w:sz w:val="23"/>
          <w:szCs w:val="23"/>
          <w:shd w:val="clear" w:color="auto" w:fill="FFFFFF"/>
        </w:rPr>
        <w:t xml:space="preserve">, Pura© essenza e nei Classici rivestimenti home </w:t>
      </w:r>
      <w:proofErr w:type="spellStart"/>
      <w:r w:rsidRPr="00FC4C9D">
        <w:rPr>
          <w:rFonts w:ascii="Arial" w:hAnsi="Arial" w:cs="Arial"/>
          <w:color w:val="050505"/>
          <w:sz w:val="23"/>
          <w:szCs w:val="23"/>
          <w:shd w:val="clear" w:color="auto" w:fill="FFFFFF"/>
        </w:rPr>
        <w:t>system</w:t>
      </w:r>
      <w:proofErr w:type="spellEnd"/>
      <w:r w:rsidRPr="00FC4C9D">
        <w:rPr>
          <w:rFonts w:ascii="Arial" w:hAnsi="Arial" w:cs="Arial"/>
          <w:color w:val="050505"/>
          <w:sz w:val="23"/>
          <w:szCs w:val="23"/>
          <w:shd w:val="clear" w:color="auto" w:fill="FFFFFF"/>
        </w:rPr>
        <w:t xml:space="preserve"> per ambienti interni, </w:t>
      </w:r>
      <w:proofErr w:type="spellStart"/>
      <w:r w:rsidRPr="00FC4C9D">
        <w:rPr>
          <w:rFonts w:ascii="Arial" w:hAnsi="Arial" w:cs="Arial"/>
          <w:color w:val="050505"/>
          <w:sz w:val="23"/>
          <w:szCs w:val="23"/>
          <w:shd w:val="clear" w:color="auto" w:fill="FFFFFF"/>
        </w:rPr>
        <w:t>Aqua</w:t>
      </w:r>
      <w:proofErr w:type="spellEnd"/>
      <w:r w:rsidRPr="00FC4C9D">
        <w:rPr>
          <w:rFonts w:ascii="Arial" w:hAnsi="Arial" w:cs="Arial"/>
          <w:color w:val="050505"/>
          <w:sz w:val="23"/>
          <w:szCs w:val="23"/>
          <w:shd w:val="clear" w:color="auto" w:fill="FFFFFF"/>
        </w:rPr>
        <w:t xml:space="preserve"> </w:t>
      </w:r>
      <w:proofErr w:type="spellStart"/>
      <w:r w:rsidRPr="00FC4C9D">
        <w:rPr>
          <w:rFonts w:ascii="Arial" w:hAnsi="Arial" w:cs="Arial"/>
          <w:color w:val="050505"/>
          <w:sz w:val="23"/>
          <w:szCs w:val="23"/>
          <w:shd w:val="clear" w:color="auto" w:fill="FFFFFF"/>
        </w:rPr>
        <w:t>system</w:t>
      </w:r>
      <w:proofErr w:type="spellEnd"/>
      <w:r w:rsidRPr="00FC4C9D">
        <w:rPr>
          <w:rFonts w:ascii="Arial" w:hAnsi="Arial" w:cs="Arial"/>
          <w:color w:val="050505"/>
          <w:sz w:val="23"/>
          <w:szCs w:val="23"/>
          <w:shd w:val="clear" w:color="auto" w:fill="FFFFFF"/>
        </w:rPr>
        <w:t xml:space="preserve"> per ambienti umidi, e </w:t>
      </w:r>
      <w:proofErr w:type="spellStart"/>
      <w:r w:rsidRPr="00FC4C9D">
        <w:rPr>
          <w:rFonts w:ascii="Arial" w:hAnsi="Arial" w:cs="Arial"/>
          <w:color w:val="050505"/>
          <w:sz w:val="23"/>
          <w:szCs w:val="23"/>
          <w:shd w:val="clear" w:color="auto" w:fill="FFFFFF"/>
        </w:rPr>
        <w:t>All</w:t>
      </w:r>
      <w:proofErr w:type="spellEnd"/>
      <w:r w:rsidRPr="00FC4C9D">
        <w:rPr>
          <w:rFonts w:ascii="Arial" w:hAnsi="Arial" w:cs="Arial"/>
          <w:color w:val="050505"/>
          <w:sz w:val="23"/>
          <w:szCs w:val="23"/>
          <w:shd w:val="clear" w:color="auto" w:fill="FFFFFF"/>
        </w:rPr>
        <w:t xml:space="preserve"> </w:t>
      </w:r>
      <w:proofErr w:type="spellStart"/>
      <w:r w:rsidRPr="00FC4C9D">
        <w:rPr>
          <w:rFonts w:ascii="Arial" w:hAnsi="Arial" w:cs="Arial"/>
          <w:color w:val="050505"/>
          <w:sz w:val="23"/>
          <w:szCs w:val="23"/>
          <w:shd w:val="clear" w:color="auto" w:fill="FFFFFF"/>
        </w:rPr>
        <w:t>system</w:t>
      </w:r>
      <w:proofErr w:type="spellEnd"/>
      <w:r w:rsidRPr="00FC4C9D">
        <w:rPr>
          <w:rFonts w:ascii="Arial" w:hAnsi="Arial" w:cs="Arial"/>
          <w:color w:val="050505"/>
          <w:sz w:val="23"/>
          <w:szCs w:val="23"/>
          <w:shd w:val="clear" w:color="auto" w:fill="FFFFFF"/>
        </w:rPr>
        <w:t xml:space="preserve"> per posa in esterno.</w:t>
      </w:r>
    </w:p>
    <w:p w14:paraId="3C1793D7" w14:textId="6F8F6A68" w:rsidR="00FC4C9D" w:rsidRPr="00FC4C9D" w:rsidRDefault="00FC4C9D" w:rsidP="00FC4C9D">
      <w:pPr>
        <w:rPr>
          <w:rFonts w:ascii="Arial" w:hAnsi="Arial" w:cs="Arial"/>
          <w:color w:val="050505"/>
          <w:sz w:val="23"/>
          <w:szCs w:val="23"/>
          <w:shd w:val="clear" w:color="auto" w:fill="FFFFFF"/>
        </w:rPr>
      </w:pPr>
    </w:p>
    <w:p w14:paraId="0377E94A" w14:textId="2A2D6190" w:rsidR="00FC4C9D" w:rsidRPr="00FC4C9D" w:rsidRDefault="00FC4C9D" w:rsidP="00FC4C9D">
      <w:pPr>
        <w:jc w:val="both"/>
        <w:rPr>
          <w:rFonts w:ascii="Arial" w:hAnsi="Arial" w:cs="Arial"/>
          <w:color w:val="000000" w:themeColor="text1"/>
          <w:sz w:val="23"/>
          <w:szCs w:val="23"/>
        </w:rPr>
      </w:pPr>
      <w:r w:rsidRPr="00FC4C9D">
        <w:rPr>
          <w:rFonts w:ascii="Arial" w:hAnsi="Arial" w:cs="Arial"/>
          <w:color w:val="050505"/>
          <w:sz w:val="23"/>
          <w:szCs w:val="23"/>
          <w:shd w:val="clear" w:color="auto" w:fill="FFFFFF"/>
        </w:rPr>
        <w:t xml:space="preserve">In particolare, </w:t>
      </w:r>
      <w:r w:rsidRPr="00FC4C9D">
        <w:rPr>
          <w:rFonts w:ascii="Arial" w:hAnsi="Arial" w:cs="Arial"/>
          <w:color w:val="000000" w:themeColor="text1"/>
          <w:sz w:val="23"/>
          <w:szCs w:val="23"/>
        </w:rPr>
        <w:t>p</w:t>
      </w:r>
      <w:r w:rsidRPr="00FC4C9D">
        <w:rPr>
          <w:rFonts w:ascii="Arial" w:hAnsi="Arial" w:cs="Arial"/>
          <w:color w:val="000000" w:themeColor="text1"/>
          <w:sz w:val="23"/>
          <w:szCs w:val="23"/>
        </w:rPr>
        <w:t xml:space="preserve">er migliorare la qualità dell’abitare e salvaguardare la salubrità degli ambienti domestici, </w:t>
      </w:r>
      <w:r w:rsidRPr="00FC4C9D">
        <w:rPr>
          <w:rFonts w:ascii="Arial" w:hAnsi="Arial" w:cs="Arial"/>
          <w:color w:val="000000" w:themeColor="text1"/>
          <w:sz w:val="23"/>
          <w:szCs w:val="23"/>
        </w:rPr>
        <w:t>PIXIE</w:t>
      </w:r>
      <w:r w:rsidRPr="00FC4C9D">
        <w:rPr>
          <w:rFonts w:ascii="Arial" w:hAnsi="Arial" w:cs="Arial"/>
          <w:color w:val="000000" w:themeColor="text1"/>
          <w:sz w:val="23"/>
          <w:szCs w:val="23"/>
        </w:rPr>
        <w:t xml:space="preserve"> ha sviluppato </w:t>
      </w:r>
      <w:proofErr w:type="spellStart"/>
      <w:r w:rsidRPr="00FC4C9D">
        <w:rPr>
          <w:rFonts w:ascii="Arial" w:hAnsi="Arial" w:cs="Arial"/>
          <w:b/>
          <w:bCs/>
          <w:color w:val="000000" w:themeColor="text1"/>
          <w:sz w:val="23"/>
          <w:szCs w:val="23"/>
        </w:rPr>
        <w:t>Pura</w:t>
      </w:r>
      <w:r w:rsidRPr="00FC4C9D">
        <w:rPr>
          <w:rFonts w:ascii="Arial" w:hAnsi="Arial" w:cs="Arial"/>
          <w:b/>
          <w:bCs/>
          <w:color w:val="000000" w:themeColor="text1"/>
          <w:sz w:val="23"/>
          <w:szCs w:val="23"/>
          <w:vertAlign w:val="superscript"/>
        </w:rPr>
        <w:t>©</w:t>
      </w:r>
      <w:r w:rsidRPr="00FC4C9D">
        <w:rPr>
          <w:rFonts w:ascii="Arial" w:hAnsi="Arial" w:cs="Arial"/>
          <w:b/>
          <w:bCs/>
          <w:color w:val="000000" w:themeColor="text1"/>
          <w:sz w:val="23"/>
          <w:szCs w:val="23"/>
        </w:rPr>
        <w:t>essenza</w:t>
      </w:r>
      <w:proofErr w:type="spellEnd"/>
      <w:r w:rsidRPr="00FC4C9D">
        <w:rPr>
          <w:rFonts w:ascii="Arial" w:hAnsi="Arial" w:cs="Arial"/>
          <w:color w:val="000000" w:themeColor="text1"/>
          <w:sz w:val="23"/>
          <w:szCs w:val="23"/>
        </w:rPr>
        <w:t xml:space="preserve"> un nuovo programma di </w:t>
      </w:r>
      <w:r w:rsidRPr="00FC4C9D">
        <w:rPr>
          <w:rFonts w:ascii="Arial" w:hAnsi="Arial" w:cs="Arial"/>
          <w:b/>
          <w:bCs/>
          <w:color w:val="000000" w:themeColor="text1"/>
          <w:sz w:val="23"/>
          <w:szCs w:val="23"/>
        </w:rPr>
        <w:t xml:space="preserve">innovativi parati </w:t>
      </w:r>
      <w:r w:rsidRPr="00FC4C9D">
        <w:rPr>
          <w:rFonts w:ascii="Arial" w:hAnsi="Arial" w:cs="Arial"/>
          <w:color w:val="000000" w:themeColor="text1"/>
          <w:sz w:val="23"/>
          <w:szCs w:val="23"/>
        </w:rPr>
        <w:t xml:space="preserve">in fibra di vetro, applicabili su ogni superficie interna sia verticale che orizzontale (anche ambienti umidi come bagni e docce o pavimenti), che, oltre a disporre di una originale e unica </w:t>
      </w:r>
      <w:r w:rsidRPr="00FC4C9D">
        <w:rPr>
          <w:rFonts w:ascii="Arial" w:hAnsi="Arial" w:cs="Arial"/>
          <w:b/>
          <w:bCs/>
          <w:color w:val="000000" w:themeColor="text1"/>
          <w:sz w:val="23"/>
          <w:szCs w:val="23"/>
        </w:rPr>
        <w:t>tecnologia antibatterica integrata agli ioni di argento</w:t>
      </w:r>
      <w:r w:rsidRPr="00FC4C9D">
        <w:rPr>
          <w:rFonts w:ascii="Arial" w:hAnsi="Arial" w:cs="Arial"/>
          <w:color w:val="000000" w:themeColor="text1"/>
          <w:sz w:val="23"/>
          <w:szCs w:val="23"/>
        </w:rPr>
        <w:t xml:space="preserve"> attiva 24 ore su 24 (in grado di abbattere sino al 99,9 % dei batteri comuni), </w:t>
      </w:r>
      <w:r w:rsidRPr="00FC4C9D">
        <w:rPr>
          <w:rFonts w:ascii="Arial" w:hAnsi="Arial" w:cs="Arial"/>
          <w:b/>
          <w:bCs/>
          <w:color w:val="000000" w:themeColor="text1"/>
          <w:sz w:val="23"/>
          <w:szCs w:val="23"/>
        </w:rPr>
        <w:t>rilascia in maniera immediata, continua e graduale, nell’ambiente un gradevole profumo</w:t>
      </w:r>
      <w:r>
        <w:rPr>
          <w:rFonts w:ascii="Arial" w:hAnsi="Arial" w:cs="Arial"/>
          <w:color w:val="000000" w:themeColor="text1"/>
          <w:sz w:val="23"/>
          <w:szCs w:val="23"/>
        </w:rPr>
        <w:t>.</w:t>
      </w:r>
    </w:p>
    <w:p w14:paraId="298D23C2" w14:textId="77777777" w:rsidR="00FC4C9D" w:rsidRPr="00FC4C9D" w:rsidRDefault="00FC4C9D" w:rsidP="00FC4C9D">
      <w:pPr>
        <w:jc w:val="both"/>
        <w:rPr>
          <w:rFonts w:ascii="Arial" w:hAnsi="Arial" w:cs="Arial"/>
          <w:color w:val="000000" w:themeColor="text1"/>
          <w:sz w:val="23"/>
          <w:szCs w:val="23"/>
        </w:rPr>
      </w:pPr>
    </w:p>
    <w:p w14:paraId="108FDD7D" w14:textId="205E9A8A" w:rsidR="00FC4C9D" w:rsidRPr="00FC4C9D" w:rsidRDefault="00FC4C9D" w:rsidP="00FC4C9D">
      <w:pPr>
        <w:jc w:val="both"/>
        <w:rPr>
          <w:rFonts w:ascii="Arial" w:hAnsi="Arial" w:cs="Arial"/>
          <w:color w:val="000000" w:themeColor="text1"/>
          <w:sz w:val="23"/>
          <w:szCs w:val="23"/>
        </w:rPr>
      </w:pPr>
      <w:r w:rsidRPr="00FC4C9D">
        <w:rPr>
          <w:rFonts w:ascii="Arial" w:hAnsi="Arial" w:cs="Arial"/>
          <w:color w:val="000000" w:themeColor="text1"/>
          <w:sz w:val="23"/>
          <w:szCs w:val="23"/>
        </w:rPr>
        <w:t xml:space="preserve">Grazie alle proprietà antibatteriche le superfici di esercizio dei rivestimenti creativi a basso spessore </w:t>
      </w:r>
      <w:proofErr w:type="spellStart"/>
      <w:r w:rsidRPr="00FC4C9D">
        <w:rPr>
          <w:rFonts w:ascii="Arial" w:hAnsi="Arial" w:cs="Arial"/>
          <w:color w:val="000000" w:themeColor="text1"/>
          <w:sz w:val="23"/>
          <w:szCs w:val="23"/>
        </w:rPr>
        <w:t>Pura</w:t>
      </w:r>
      <w:r w:rsidRPr="00FC4C9D">
        <w:rPr>
          <w:rFonts w:ascii="Arial" w:hAnsi="Arial" w:cs="Arial"/>
          <w:color w:val="000000" w:themeColor="text1"/>
          <w:sz w:val="23"/>
          <w:szCs w:val="23"/>
          <w:vertAlign w:val="superscript"/>
        </w:rPr>
        <w:t>©</w:t>
      </w:r>
      <w:r w:rsidRPr="00FC4C9D">
        <w:rPr>
          <w:rFonts w:ascii="Arial" w:hAnsi="Arial" w:cs="Arial"/>
          <w:color w:val="000000" w:themeColor="text1"/>
          <w:sz w:val="23"/>
          <w:szCs w:val="23"/>
        </w:rPr>
        <w:t>essenza</w:t>
      </w:r>
      <w:proofErr w:type="spellEnd"/>
      <w:r w:rsidRPr="00FC4C9D">
        <w:rPr>
          <w:rFonts w:ascii="Arial" w:hAnsi="Arial" w:cs="Arial"/>
          <w:color w:val="000000" w:themeColor="text1"/>
          <w:sz w:val="23"/>
          <w:szCs w:val="23"/>
        </w:rPr>
        <w:t xml:space="preserve"> assumono, subito a partire dalla posa, una protezione continua che dura per tutta la vita del prodotto (a differenza dei normali detergenti igienizzanti), efficace contro la proliferazione dei batteri comuni, un vero scudo incorporato nella superficie per un abitare sano, sicuro e protetto.</w:t>
      </w:r>
    </w:p>
    <w:p w14:paraId="7A30AF1E" w14:textId="66482FD1" w:rsidR="00FC4C9D" w:rsidRPr="00FC4C9D" w:rsidRDefault="00FC4C9D" w:rsidP="00FC4C9D">
      <w:pPr>
        <w:jc w:val="both"/>
        <w:rPr>
          <w:rFonts w:ascii="Arial" w:hAnsi="Arial" w:cs="Arial"/>
          <w:color w:val="000000" w:themeColor="text1"/>
          <w:sz w:val="23"/>
          <w:szCs w:val="23"/>
        </w:rPr>
      </w:pPr>
      <w:r w:rsidRPr="00FC4C9D">
        <w:rPr>
          <w:rFonts w:ascii="Arial" w:hAnsi="Arial" w:cs="Arial"/>
          <w:color w:val="000000" w:themeColor="text1"/>
          <w:sz w:val="23"/>
          <w:szCs w:val="23"/>
        </w:rPr>
        <w:t xml:space="preserve">La profumazione mantiene un buon grado di </w:t>
      </w:r>
      <w:r w:rsidRPr="00FC4C9D">
        <w:rPr>
          <w:rFonts w:ascii="Arial" w:hAnsi="Arial" w:cs="Arial"/>
          <w:b/>
          <w:bCs/>
          <w:color w:val="000000" w:themeColor="text1"/>
          <w:sz w:val="23"/>
          <w:szCs w:val="23"/>
        </w:rPr>
        <w:t>intensità fino a circa 3 mesi dalla posa</w:t>
      </w:r>
      <w:r w:rsidRPr="00FC4C9D">
        <w:rPr>
          <w:rFonts w:ascii="Arial" w:hAnsi="Arial" w:cs="Arial"/>
          <w:color w:val="000000" w:themeColor="text1"/>
          <w:sz w:val="23"/>
          <w:szCs w:val="23"/>
        </w:rPr>
        <w:t xml:space="preserve">. Trascorso tale periodo è possibile sia ripristinare l’intensità della profumazione che cambiare la fragranza, effettuando la manutenzione del rivestimento con la </w:t>
      </w:r>
      <w:r w:rsidRPr="00FC4C9D">
        <w:rPr>
          <w:rFonts w:ascii="Arial" w:hAnsi="Arial" w:cs="Arial"/>
          <w:b/>
          <w:bCs/>
          <w:color w:val="000000" w:themeColor="text1"/>
          <w:sz w:val="23"/>
          <w:szCs w:val="23"/>
        </w:rPr>
        <w:t>specifica cera protettiva profumata</w:t>
      </w:r>
      <w:r w:rsidRPr="00FC4C9D">
        <w:rPr>
          <w:rFonts w:ascii="Arial" w:hAnsi="Arial" w:cs="Arial"/>
          <w:color w:val="000000" w:themeColor="text1"/>
          <w:sz w:val="23"/>
          <w:szCs w:val="23"/>
        </w:rPr>
        <w:t xml:space="preserve"> (Pura Essenza</w:t>
      </w:r>
      <w:r w:rsidRPr="00FC4C9D">
        <w:rPr>
          <w:rFonts w:ascii="Arial" w:hAnsi="Arial" w:cs="Arial"/>
          <w:color w:val="000000" w:themeColor="text1"/>
          <w:sz w:val="23"/>
          <w:szCs w:val="23"/>
          <w:vertAlign w:val="superscript"/>
        </w:rPr>
        <w:t xml:space="preserve"> </w:t>
      </w:r>
      <w:r w:rsidRPr="00FC4C9D">
        <w:rPr>
          <w:rFonts w:ascii="Arial" w:hAnsi="Arial" w:cs="Arial"/>
          <w:color w:val="000000" w:themeColor="text1"/>
          <w:sz w:val="23"/>
          <w:szCs w:val="23"/>
        </w:rPr>
        <w:t xml:space="preserve">cera) che ha anche la funzione di pulire e proteggere la superfice del rivestimento creativo. </w:t>
      </w:r>
    </w:p>
    <w:p w14:paraId="7B05632D" w14:textId="12B51C58" w:rsidR="00FC4C9D" w:rsidRPr="00FC4C9D" w:rsidRDefault="00FC4C9D" w:rsidP="00FC4C9D">
      <w:pPr>
        <w:jc w:val="both"/>
        <w:rPr>
          <w:rFonts w:ascii="Arial" w:hAnsi="Arial" w:cs="Arial"/>
          <w:color w:val="000000" w:themeColor="text1"/>
          <w:sz w:val="23"/>
          <w:szCs w:val="23"/>
          <w:lang w:eastAsia="en-US"/>
        </w:rPr>
      </w:pPr>
      <w:r w:rsidRPr="00FC4C9D">
        <w:rPr>
          <w:rFonts w:ascii="Arial" w:hAnsi="Arial" w:cs="Arial"/>
          <w:color w:val="000000" w:themeColor="text1"/>
          <w:sz w:val="23"/>
          <w:szCs w:val="23"/>
        </w:rPr>
        <w:t xml:space="preserve">I parati </w:t>
      </w:r>
      <w:proofErr w:type="spellStart"/>
      <w:r w:rsidRPr="00FC4C9D">
        <w:rPr>
          <w:rFonts w:ascii="Arial" w:hAnsi="Arial" w:cs="Arial"/>
          <w:b/>
          <w:bCs/>
          <w:color w:val="000000" w:themeColor="text1"/>
          <w:sz w:val="23"/>
          <w:szCs w:val="23"/>
        </w:rPr>
        <w:t>Pura</w:t>
      </w:r>
      <w:r w:rsidRPr="00FC4C9D">
        <w:rPr>
          <w:rFonts w:ascii="Arial" w:hAnsi="Arial" w:cs="Arial"/>
          <w:b/>
          <w:bCs/>
          <w:color w:val="000000" w:themeColor="text1"/>
          <w:sz w:val="23"/>
          <w:szCs w:val="23"/>
          <w:vertAlign w:val="superscript"/>
        </w:rPr>
        <w:t>©</w:t>
      </w:r>
      <w:r w:rsidRPr="00FC4C9D">
        <w:rPr>
          <w:rFonts w:ascii="Arial" w:hAnsi="Arial" w:cs="Arial"/>
          <w:b/>
          <w:bCs/>
          <w:color w:val="000000" w:themeColor="text1"/>
          <w:sz w:val="23"/>
          <w:szCs w:val="23"/>
        </w:rPr>
        <w:t>e</w:t>
      </w:r>
      <w:r w:rsidRPr="00FC4C9D">
        <w:rPr>
          <w:rFonts w:ascii="Arial" w:hAnsi="Arial" w:cs="Arial"/>
          <w:b/>
          <w:bCs/>
          <w:i/>
          <w:iCs/>
          <w:color w:val="000000" w:themeColor="text1"/>
          <w:sz w:val="23"/>
          <w:szCs w:val="23"/>
        </w:rPr>
        <w:t>ssenza</w:t>
      </w:r>
      <w:proofErr w:type="spellEnd"/>
      <w:r w:rsidRPr="00FC4C9D">
        <w:rPr>
          <w:rFonts w:ascii="Arial" w:hAnsi="Arial" w:cs="Arial"/>
          <w:color w:val="000000" w:themeColor="text1"/>
          <w:sz w:val="23"/>
          <w:szCs w:val="23"/>
        </w:rPr>
        <w:t xml:space="preserve"> di </w:t>
      </w:r>
      <w:proofErr w:type="spellStart"/>
      <w:r w:rsidRPr="00FC4C9D">
        <w:rPr>
          <w:rFonts w:ascii="Arial" w:hAnsi="Arial" w:cs="Arial"/>
          <w:b/>
          <w:bCs/>
          <w:color w:val="000000" w:themeColor="text1"/>
          <w:sz w:val="23"/>
          <w:szCs w:val="23"/>
        </w:rPr>
        <w:t>Pixie</w:t>
      </w:r>
      <w:proofErr w:type="spellEnd"/>
      <w:r w:rsidRPr="00FC4C9D">
        <w:rPr>
          <w:rFonts w:ascii="Arial" w:hAnsi="Arial" w:cs="Arial"/>
          <w:color w:val="000000" w:themeColor="text1"/>
          <w:sz w:val="23"/>
          <w:szCs w:val="23"/>
        </w:rPr>
        <w:t xml:space="preserve"> sono attualmente proposti in quattro diverse fragranze: </w:t>
      </w:r>
      <w:r w:rsidRPr="00FC4C9D">
        <w:rPr>
          <w:rFonts w:ascii="Arial" w:hAnsi="Arial" w:cs="Arial"/>
          <w:b/>
          <w:bCs/>
          <w:color w:val="000000" w:themeColor="text1"/>
          <w:sz w:val="23"/>
          <w:szCs w:val="23"/>
        </w:rPr>
        <w:t xml:space="preserve">tè speziato, sogno d’oriente, foglie verdi, fiori di bosco. </w:t>
      </w:r>
      <w:r w:rsidRPr="00FC4C9D">
        <w:rPr>
          <w:rFonts w:ascii="Arial" w:hAnsi="Arial" w:cs="Arial"/>
          <w:color w:val="000000" w:themeColor="text1"/>
          <w:sz w:val="23"/>
          <w:szCs w:val="23"/>
          <w:lang w:eastAsia="en-US"/>
        </w:rPr>
        <w:t xml:space="preserve">È possibile personalizzare la profumazione dei rivestimenti creativi </w:t>
      </w:r>
      <w:proofErr w:type="spellStart"/>
      <w:r w:rsidRPr="00FC4C9D">
        <w:rPr>
          <w:rFonts w:ascii="Arial" w:hAnsi="Arial" w:cs="Arial"/>
          <w:color w:val="000000" w:themeColor="text1"/>
          <w:sz w:val="23"/>
          <w:szCs w:val="23"/>
        </w:rPr>
        <w:t>Pura</w:t>
      </w:r>
      <w:r w:rsidRPr="00FC4C9D">
        <w:rPr>
          <w:rFonts w:ascii="Arial" w:hAnsi="Arial" w:cs="Arial"/>
          <w:color w:val="000000" w:themeColor="text1"/>
          <w:sz w:val="23"/>
          <w:szCs w:val="23"/>
          <w:vertAlign w:val="superscript"/>
        </w:rPr>
        <w:t>©</w:t>
      </w:r>
      <w:r w:rsidRPr="00FC4C9D">
        <w:rPr>
          <w:rFonts w:ascii="Arial" w:hAnsi="Arial" w:cs="Arial"/>
          <w:color w:val="000000" w:themeColor="text1"/>
          <w:sz w:val="23"/>
          <w:szCs w:val="23"/>
        </w:rPr>
        <w:t>essenza</w:t>
      </w:r>
      <w:proofErr w:type="spellEnd"/>
      <w:r w:rsidRPr="00FC4C9D">
        <w:rPr>
          <w:rFonts w:ascii="Arial" w:hAnsi="Arial" w:cs="Arial"/>
          <w:color w:val="000000" w:themeColor="text1"/>
          <w:sz w:val="23"/>
          <w:szCs w:val="23"/>
          <w:lang w:eastAsia="en-US"/>
        </w:rPr>
        <w:t xml:space="preserve"> con particolari fragranze scelte “a progetto”; questo comporta un aumento dei costi che saranno oggetto delle singole valutazioni progettuali. </w:t>
      </w:r>
      <w:r>
        <w:rPr>
          <w:rFonts w:ascii="Arial" w:hAnsi="Arial" w:cs="Arial"/>
          <w:color w:val="000000" w:themeColor="text1"/>
          <w:sz w:val="23"/>
          <w:szCs w:val="23"/>
          <w:lang w:eastAsia="en-US"/>
        </w:rPr>
        <w:t xml:space="preserve"> </w:t>
      </w:r>
      <w:r w:rsidRPr="00FC4C9D">
        <w:rPr>
          <w:rFonts w:ascii="Arial" w:hAnsi="Arial" w:cs="Arial"/>
          <w:b/>
          <w:bCs/>
          <w:color w:val="000000" w:themeColor="text1"/>
          <w:sz w:val="23"/>
          <w:szCs w:val="23"/>
        </w:rPr>
        <w:t xml:space="preserve">La posa dei rivestimenti a basso spessore </w:t>
      </w:r>
      <w:proofErr w:type="spellStart"/>
      <w:r w:rsidRPr="00FC4C9D">
        <w:rPr>
          <w:rFonts w:ascii="Arial" w:hAnsi="Arial" w:cs="Arial"/>
          <w:b/>
          <w:bCs/>
          <w:color w:val="000000" w:themeColor="text1"/>
          <w:sz w:val="23"/>
          <w:szCs w:val="23"/>
        </w:rPr>
        <w:t>Pura©essenza</w:t>
      </w:r>
      <w:proofErr w:type="spellEnd"/>
      <w:r w:rsidRPr="00FC4C9D">
        <w:rPr>
          <w:rFonts w:ascii="Arial" w:hAnsi="Arial" w:cs="Arial"/>
          <w:b/>
          <w:bCs/>
          <w:color w:val="000000" w:themeColor="text1"/>
          <w:sz w:val="23"/>
          <w:szCs w:val="23"/>
        </w:rPr>
        <w:t xml:space="preserve"> non impedisce la traspirabilità delle superfici ma anzi ne preserva l’integrità. </w:t>
      </w:r>
      <w:r w:rsidRPr="00FC4C9D">
        <w:rPr>
          <w:rFonts w:ascii="Arial" w:hAnsi="Arial" w:cs="Arial"/>
          <w:color w:val="000000" w:themeColor="text1"/>
          <w:sz w:val="23"/>
          <w:szCs w:val="23"/>
        </w:rPr>
        <w:t>I parati non producono una barriera per il vapore; la superfice quindi “respira” liberamente, contribuendo alla regolazione del microclima dell’ambiente e favorendone il benessere abitativo e psicologico.</w:t>
      </w:r>
    </w:p>
    <w:p w14:paraId="172F84F8" w14:textId="150CE414" w:rsidR="00FC4C9D" w:rsidRPr="00FC4C9D" w:rsidRDefault="00FC4C9D" w:rsidP="00FC4C9D">
      <w:pPr>
        <w:rPr>
          <w:rFonts w:ascii="Arial" w:hAnsi="Arial" w:cs="Arial"/>
          <w:b/>
          <w:bCs/>
          <w:sz w:val="22"/>
          <w:szCs w:val="22"/>
        </w:rPr>
      </w:pPr>
    </w:p>
    <w:p w14:paraId="6ED4382B" w14:textId="0B4B225B" w:rsidR="00FC4C9D" w:rsidRDefault="00FC4C9D" w:rsidP="00FC4C9D">
      <w:pPr>
        <w:rPr>
          <w:rFonts w:ascii="Arial" w:hAnsi="Arial" w:cs="Arial"/>
          <w:b/>
          <w:bCs/>
          <w:sz w:val="22"/>
          <w:szCs w:val="22"/>
        </w:rPr>
      </w:pPr>
      <w:r w:rsidRPr="00FC4C9D">
        <w:rPr>
          <w:rFonts w:ascii="Arial" w:hAnsi="Arial" w:cs="Arial"/>
          <w:b/>
          <w:bCs/>
          <w:sz w:val="22"/>
          <w:szCs w:val="22"/>
        </w:rPr>
        <w:t>Immagini delle collezioni OPTICAL Linea Concrete e Linea Tre</w:t>
      </w:r>
    </w:p>
    <w:p w14:paraId="49B6268B" w14:textId="4EE91D7E" w:rsidR="00FC4C9D" w:rsidRDefault="00FC4C9D" w:rsidP="00FC4C9D">
      <w:pPr>
        <w:rPr>
          <w:rFonts w:ascii="Arial" w:hAnsi="Arial" w:cs="Arial"/>
          <w:b/>
          <w:bCs/>
          <w:sz w:val="22"/>
          <w:szCs w:val="22"/>
        </w:rPr>
      </w:pPr>
    </w:p>
    <w:p w14:paraId="7709927B" w14:textId="3253CB71" w:rsidR="00BA54AC" w:rsidRPr="00FC4C9D" w:rsidRDefault="00FC4C9D">
      <w:pPr>
        <w:rPr>
          <w:rFonts w:ascii="Arial" w:hAnsi="Arial" w:cs="Arial"/>
          <w:b/>
          <w:bCs/>
          <w:sz w:val="22"/>
          <w:szCs w:val="22"/>
        </w:rPr>
      </w:pPr>
      <w:r w:rsidRPr="008E00D6">
        <w:rPr>
          <w:rFonts w:ascii="Helvetica Neue" w:hAnsi="Helvetica Neue" w:cs="Arial"/>
          <w:noProof/>
          <w:color w:val="000000" w:themeColor="text1"/>
        </w:rPr>
        <mc:AlternateContent>
          <mc:Choice Requires="wps">
            <w:drawing>
              <wp:anchor distT="0" distB="0" distL="114300" distR="114300" simplePos="0" relativeHeight="251654656" behindDoc="0" locked="0" layoutInCell="1" allowOverlap="1" wp14:anchorId="5C55ED50" wp14:editId="23C6B9DF">
                <wp:simplePos x="0" y="0"/>
                <wp:positionH relativeFrom="column">
                  <wp:posOffset>4232698</wp:posOffset>
                </wp:positionH>
                <wp:positionV relativeFrom="paragraph">
                  <wp:posOffset>318982</wp:posOffset>
                </wp:positionV>
                <wp:extent cx="1982470" cy="1244600"/>
                <wp:effectExtent l="0" t="0" r="0" b="0"/>
                <wp:wrapSquare wrapText="bothSides"/>
                <wp:docPr id="5" name="Casella di testo 5"/>
                <wp:cNvGraphicFramePr/>
                <a:graphic xmlns:a="http://schemas.openxmlformats.org/drawingml/2006/main">
                  <a:graphicData uri="http://schemas.microsoft.com/office/word/2010/wordprocessingShape">
                    <wps:wsp>
                      <wps:cNvSpPr txBox="1"/>
                      <wps:spPr>
                        <a:xfrm>
                          <a:off x="0" y="0"/>
                          <a:ext cx="1982470" cy="1244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76C720" w14:textId="70FF147F" w:rsidR="001D749E" w:rsidRPr="00E94F69" w:rsidRDefault="001D749E" w:rsidP="00BA54AC">
                            <w:pPr>
                              <w:rPr>
                                <w:rFonts w:ascii="Arial" w:hAnsi="Arial" w:cs="Arial"/>
                                <w:b/>
                                <w:bCs/>
                                <w:color w:val="000000" w:themeColor="text1"/>
                                <w:sz w:val="18"/>
                                <w:szCs w:val="18"/>
                              </w:rPr>
                            </w:pPr>
                            <w:r w:rsidRPr="00D216EC">
                              <w:rPr>
                                <w:rFonts w:ascii="Helvetica" w:eastAsia="Times New Roman" w:hAnsi="Helvetica" w:cs="Times New Roman"/>
                                <w:b/>
                                <w:bCs/>
                                <w:sz w:val="18"/>
                                <w:szCs w:val="18"/>
                              </w:rPr>
                              <w:t xml:space="preserve">PIXIE </w:t>
                            </w:r>
                            <w:r w:rsidR="00D216EC" w:rsidRPr="00D216EC">
                              <w:rPr>
                                <w:rFonts w:ascii="Helvetica" w:eastAsia="Times New Roman" w:hAnsi="Helvetica" w:cs="Times New Roman"/>
                                <w:b/>
                                <w:bCs/>
                                <w:sz w:val="18"/>
                                <w:szCs w:val="18"/>
                              </w:rPr>
                              <w:t xml:space="preserve">Group </w:t>
                            </w:r>
                            <w:r w:rsidRPr="00D216EC">
                              <w:rPr>
                                <w:rFonts w:ascii="Helvetica" w:eastAsia="Times New Roman" w:hAnsi="Helvetica" w:cs="Times New Roman"/>
                                <w:b/>
                                <w:bCs/>
                                <w:sz w:val="18"/>
                                <w:szCs w:val="18"/>
                              </w:rPr>
                              <w:t>s.r.l.</w:t>
                            </w:r>
                            <w:r w:rsidRPr="00D216EC">
                              <w:rPr>
                                <w:rFonts w:ascii="Helvetica" w:eastAsia="Times New Roman" w:hAnsi="Helvetica" w:cs="Times New Roman"/>
                                <w:b/>
                                <w:bCs/>
                                <w:sz w:val="18"/>
                                <w:szCs w:val="18"/>
                              </w:rPr>
                              <w:br/>
                              <w:t>Rivestimenti_creativi© a basso spessore</w:t>
                            </w:r>
                            <w:r w:rsidRPr="00D216EC">
                              <w:rPr>
                                <w:rFonts w:ascii="Helvetica" w:eastAsia="Times New Roman" w:hAnsi="Helvetica" w:cs="Times New Roman"/>
                                <w:sz w:val="18"/>
                                <w:szCs w:val="18"/>
                              </w:rPr>
                              <w:br/>
                            </w:r>
                            <w:r w:rsidRPr="00D216EC">
                              <w:rPr>
                                <w:rFonts w:ascii="Helvetica" w:eastAsia="Times New Roman" w:hAnsi="Helvetica" w:cs="Times New Roman"/>
                                <w:sz w:val="18"/>
                                <w:szCs w:val="18"/>
                                <w:shd w:val="clear" w:color="auto" w:fill="FFFFFF"/>
                              </w:rPr>
                              <w:t xml:space="preserve">Via Larga, </w:t>
                            </w:r>
                            <w:r w:rsidRPr="00D216EC">
                              <w:rPr>
                                <w:rFonts w:ascii="Helvetica" w:eastAsia="Times New Roman" w:hAnsi="Helvetica" w:cs="Times New Roman"/>
                                <w:color w:val="000000" w:themeColor="text1"/>
                                <w:sz w:val="18"/>
                                <w:szCs w:val="18"/>
                                <w:shd w:val="clear" w:color="auto" w:fill="FFFFFF"/>
                              </w:rPr>
                              <w:t>26/c</w:t>
                            </w:r>
                            <w:r w:rsidRPr="00D216EC">
                              <w:rPr>
                                <w:rFonts w:ascii="Helvetica" w:eastAsia="Times New Roman" w:hAnsi="Helvetica" w:cs="Times New Roman"/>
                                <w:color w:val="000000" w:themeColor="text1"/>
                                <w:sz w:val="18"/>
                                <w:szCs w:val="18"/>
                              </w:rPr>
                              <w:t xml:space="preserve"> - </w:t>
                            </w:r>
                            <w:r w:rsidRPr="00D216EC">
                              <w:rPr>
                                <w:rFonts w:ascii="Helvetica" w:eastAsia="Times New Roman" w:hAnsi="Helvetica" w:cs="Times New Roman"/>
                                <w:color w:val="000000" w:themeColor="text1"/>
                                <w:sz w:val="18"/>
                                <w:szCs w:val="18"/>
                                <w:shd w:val="clear" w:color="auto" w:fill="FFFFFF"/>
                              </w:rPr>
                              <w:t>44042 Cento (FE)</w:t>
                            </w:r>
                            <w:r w:rsidRPr="00D216EC">
                              <w:rPr>
                                <w:rFonts w:ascii="Helvetica" w:eastAsia="Times New Roman" w:hAnsi="Helvetica" w:cs="Times New Roman"/>
                                <w:color w:val="000000" w:themeColor="text1"/>
                                <w:sz w:val="18"/>
                                <w:szCs w:val="18"/>
                              </w:rPr>
                              <w:br/>
                            </w:r>
                            <w:r w:rsidRPr="00D216EC">
                              <w:rPr>
                                <w:rFonts w:ascii="Helvetica" w:eastAsia="Times New Roman" w:hAnsi="Helvetica" w:cs="Times New Roman"/>
                                <w:color w:val="000000" w:themeColor="text1"/>
                                <w:sz w:val="18"/>
                                <w:szCs w:val="18"/>
                                <w:shd w:val="clear" w:color="auto" w:fill="FFFFFF"/>
                              </w:rPr>
                              <w:t>ph. +39 051 900473</w:t>
                            </w:r>
                            <w:r w:rsidRPr="00D216EC">
                              <w:rPr>
                                <w:rFonts w:ascii="Helvetica" w:eastAsia="Times New Roman" w:hAnsi="Helvetica" w:cs="Times New Roman"/>
                                <w:color w:val="000000" w:themeColor="text1"/>
                                <w:sz w:val="18"/>
                                <w:szCs w:val="18"/>
                              </w:rPr>
                              <w:br/>
                            </w:r>
                            <w:hyperlink r:id="rId14" w:history="1">
                              <w:r w:rsidR="00E94F69" w:rsidRPr="00E94F69">
                                <w:rPr>
                                  <w:rStyle w:val="Collegamentoipertestuale"/>
                                  <w:rFonts w:ascii="Arial" w:hAnsi="Arial" w:cs="Arial"/>
                                  <w:b/>
                                  <w:bCs/>
                                  <w:color w:val="000000" w:themeColor="text1"/>
                                  <w:sz w:val="18"/>
                                  <w:szCs w:val="18"/>
                                  <w:u w:val="none"/>
                                </w:rPr>
                                <w:t>info@pixieonweb.com</w:t>
                              </w:r>
                            </w:hyperlink>
                            <w:r w:rsidR="00E94F69" w:rsidRPr="00E94F69">
                              <w:rPr>
                                <w:rFonts w:ascii="Arial" w:hAnsi="Arial" w:cs="Arial"/>
                                <w:b/>
                                <w:bCs/>
                                <w:color w:val="000000" w:themeColor="text1"/>
                                <w:sz w:val="18"/>
                                <w:szCs w:val="18"/>
                              </w:rPr>
                              <w:t xml:space="preserve"> </w:t>
                            </w:r>
                            <w:r w:rsidRPr="00E94F69">
                              <w:rPr>
                                <w:rFonts w:ascii="Arial" w:eastAsia="Times New Roman" w:hAnsi="Arial" w:cs="Arial"/>
                                <w:b/>
                                <w:bCs/>
                                <w:color w:val="000000" w:themeColor="text1"/>
                                <w:sz w:val="18"/>
                                <w:szCs w:val="18"/>
                              </w:rPr>
                              <w:t xml:space="preserve">- </w:t>
                            </w:r>
                            <w:hyperlink r:id="rId15" w:history="1">
                              <w:r w:rsidRPr="00E94F69">
                                <w:rPr>
                                  <w:rFonts w:ascii="Arial" w:eastAsia="Times New Roman" w:hAnsi="Arial" w:cs="Arial"/>
                                  <w:b/>
                                  <w:bCs/>
                                  <w:color w:val="000000" w:themeColor="text1"/>
                                  <w:sz w:val="18"/>
                                  <w:szCs w:val="18"/>
                                </w:rPr>
                                <w:t>www.pixieonweb.com</w:t>
                              </w:r>
                            </w:hyperlink>
                          </w:p>
                          <w:p w14:paraId="396C948E" w14:textId="6C33AD7F" w:rsidR="007659CD" w:rsidRDefault="007659C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55ED50" id="_x0000_t202" coordsize="21600,21600" o:spt="202" path="m,l,21600r21600,l21600,xe">
                <v:stroke joinstyle="miter"/>
                <v:path gradientshapeok="t" o:connecttype="rect"/>
              </v:shapetype>
              <v:shape id="Casella di testo 5" o:spid="_x0000_s1026" type="#_x0000_t202" style="position:absolute;margin-left:333.3pt;margin-top:25.1pt;width:156.1pt;height:9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" filled="f" stroked="f">
                <v:textbox>
                  <w:txbxContent>
                    <w:p w14:paraId="0476C720" w14:textId="70FF147F" w:rsidR="001D749E" w:rsidRPr="00E94F69" w:rsidRDefault="001D749E" w:rsidP="00BA54AC">
                      <w:pPr>
                        <w:rPr>
                          <w:rFonts w:ascii="Arial" w:hAnsi="Arial" w:cs="Arial"/>
                          <w:b/>
                          <w:bCs/>
                          <w:color w:val="000000" w:themeColor="text1"/>
                          <w:sz w:val="18"/>
                          <w:szCs w:val="18"/>
                        </w:rPr>
                      </w:pPr>
                      <w:r w:rsidRPr="00D216EC">
                        <w:rPr>
                          <w:rFonts w:ascii="Helvetica" w:eastAsia="Times New Roman" w:hAnsi="Helvetica" w:cs="Times New Roman"/>
                          <w:b/>
                          <w:bCs/>
                          <w:sz w:val="18"/>
                          <w:szCs w:val="18"/>
                        </w:rPr>
                        <w:t xml:space="preserve">PIXIE </w:t>
                      </w:r>
                      <w:r w:rsidR="00D216EC" w:rsidRPr="00D216EC">
                        <w:rPr>
                          <w:rFonts w:ascii="Helvetica" w:eastAsia="Times New Roman" w:hAnsi="Helvetica" w:cs="Times New Roman"/>
                          <w:b/>
                          <w:bCs/>
                          <w:sz w:val="18"/>
                          <w:szCs w:val="18"/>
                        </w:rPr>
                        <w:t xml:space="preserve">Group </w:t>
                      </w:r>
                      <w:r w:rsidRPr="00D216EC">
                        <w:rPr>
                          <w:rFonts w:ascii="Helvetica" w:eastAsia="Times New Roman" w:hAnsi="Helvetica" w:cs="Times New Roman"/>
                          <w:b/>
                          <w:bCs/>
                          <w:sz w:val="18"/>
                          <w:szCs w:val="18"/>
                        </w:rPr>
                        <w:t>s.r.l.</w:t>
                      </w:r>
                      <w:r w:rsidRPr="00D216EC">
                        <w:rPr>
                          <w:rFonts w:ascii="Helvetica" w:eastAsia="Times New Roman" w:hAnsi="Helvetica" w:cs="Times New Roman"/>
                          <w:b/>
                          <w:bCs/>
                          <w:sz w:val="18"/>
                          <w:szCs w:val="18"/>
                        </w:rPr>
                        <w:br/>
                        <w:t>Rivestimenti_creativi© a basso spessore</w:t>
                      </w:r>
                      <w:r w:rsidRPr="00D216EC">
                        <w:rPr>
                          <w:rFonts w:ascii="Helvetica" w:eastAsia="Times New Roman" w:hAnsi="Helvetica" w:cs="Times New Roman"/>
                          <w:sz w:val="18"/>
                          <w:szCs w:val="18"/>
                        </w:rPr>
                        <w:br/>
                      </w:r>
                      <w:r w:rsidRPr="00D216EC">
                        <w:rPr>
                          <w:rFonts w:ascii="Helvetica" w:eastAsia="Times New Roman" w:hAnsi="Helvetica" w:cs="Times New Roman"/>
                          <w:sz w:val="18"/>
                          <w:szCs w:val="18"/>
                          <w:shd w:val="clear" w:color="auto" w:fill="FFFFFF"/>
                        </w:rPr>
                        <w:t xml:space="preserve">Via Larga, </w:t>
                      </w:r>
                      <w:r w:rsidRPr="00D216EC">
                        <w:rPr>
                          <w:rFonts w:ascii="Helvetica" w:eastAsia="Times New Roman" w:hAnsi="Helvetica" w:cs="Times New Roman"/>
                          <w:color w:val="000000" w:themeColor="text1"/>
                          <w:sz w:val="18"/>
                          <w:szCs w:val="18"/>
                          <w:shd w:val="clear" w:color="auto" w:fill="FFFFFF"/>
                        </w:rPr>
                        <w:t>26/c</w:t>
                      </w:r>
                      <w:r w:rsidRPr="00D216EC">
                        <w:rPr>
                          <w:rFonts w:ascii="Helvetica" w:eastAsia="Times New Roman" w:hAnsi="Helvetica" w:cs="Times New Roman"/>
                          <w:color w:val="000000" w:themeColor="text1"/>
                          <w:sz w:val="18"/>
                          <w:szCs w:val="18"/>
                        </w:rPr>
                        <w:t xml:space="preserve"> - </w:t>
                      </w:r>
                      <w:r w:rsidRPr="00D216EC">
                        <w:rPr>
                          <w:rFonts w:ascii="Helvetica" w:eastAsia="Times New Roman" w:hAnsi="Helvetica" w:cs="Times New Roman"/>
                          <w:color w:val="000000" w:themeColor="text1"/>
                          <w:sz w:val="18"/>
                          <w:szCs w:val="18"/>
                          <w:shd w:val="clear" w:color="auto" w:fill="FFFFFF"/>
                        </w:rPr>
                        <w:t>44042 Cento (FE)</w:t>
                      </w:r>
                      <w:r w:rsidRPr="00D216EC">
                        <w:rPr>
                          <w:rFonts w:ascii="Helvetica" w:eastAsia="Times New Roman" w:hAnsi="Helvetica" w:cs="Times New Roman"/>
                          <w:color w:val="000000" w:themeColor="text1"/>
                          <w:sz w:val="18"/>
                          <w:szCs w:val="18"/>
                        </w:rPr>
                        <w:br/>
                      </w:r>
                      <w:r w:rsidRPr="00D216EC">
                        <w:rPr>
                          <w:rFonts w:ascii="Helvetica" w:eastAsia="Times New Roman" w:hAnsi="Helvetica" w:cs="Times New Roman"/>
                          <w:color w:val="000000" w:themeColor="text1"/>
                          <w:sz w:val="18"/>
                          <w:szCs w:val="18"/>
                          <w:shd w:val="clear" w:color="auto" w:fill="FFFFFF"/>
                        </w:rPr>
                        <w:t>ph. +39 051 900473</w:t>
                      </w:r>
                      <w:r w:rsidRPr="00D216EC">
                        <w:rPr>
                          <w:rFonts w:ascii="Helvetica" w:eastAsia="Times New Roman" w:hAnsi="Helvetica" w:cs="Times New Roman"/>
                          <w:color w:val="000000" w:themeColor="text1"/>
                          <w:sz w:val="18"/>
                          <w:szCs w:val="18"/>
                        </w:rPr>
                        <w:br/>
                      </w:r>
                      <w:hyperlink r:id="rId16" w:history="1">
                        <w:r w:rsidR="00E94F69" w:rsidRPr="00E94F69">
                          <w:rPr>
                            <w:rStyle w:val="Collegamentoipertestuale"/>
                            <w:rFonts w:ascii="Arial" w:hAnsi="Arial" w:cs="Arial"/>
                            <w:b/>
                            <w:bCs/>
                            <w:color w:val="000000" w:themeColor="text1"/>
                            <w:sz w:val="18"/>
                            <w:szCs w:val="18"/>
                            <w:u w:val="none"/>
                          </w:rPr>
                          <w:t>info@pixieonweb.com</w:t>
                        </w:r>
                      </w:hyperlink>
                      <w:r w:rsidR="00E94F69" w:rsidRPr="00E94F69">
                        <w:rPr>
                          <w:rFonts w:ascii="Arial" w:hAnsi="Arial" w:cs="Arial"/>
                          <w:b/>
                          <w:bCs/>
                          <w:color w:val="000000" w:themeColor="text1"/>
                          <w:sz w:val="18"/>
                          <w:szCs w:val="18"/>
                        </w:rPr>
                        <w:t xml:space="preserve"> </w:t>
                      </w:r>
                      <w:r w:rsidRPr="00E94F69">
                        <w:rPr>
                          <w:rFonts w:ascii="Arial" w:eastAsia="Times New Roman" w:hAnsi="Arial" w:cs="Arial"/>
                          <w:b/>
                          <w:bCs/>
                          <w:color w:val="000000" w:themeColor="text1"/>
                          <w:sz w:val="18"/>
                          <w:szCs w:val="18"/>
                        </w:rPr>
                        <w:t xml:space="preserve">- </w:t>
                      </w:r>
                      <w:hyperlink r:id="rId17" w:history="1">
                        <w:r w:rsidRPr="00E94F69">
                          <w:rPr>
                            <w:rFonts w:ascii="Arial" w:eastAsia="Times New Roman" w:hAnsi="Arial" w:cs="Arial"/>
                            <w:b/>
                            <w:bCs/>
                            <w:color w:val="000000" w:themeColor="text1"/>
                            <w:sz w:val="18"/>
                            <w:szCs w:val="18"/>
                          </w:rPr>
                          <w:t>www.pixieonweb.com</w:t>
                        </w:r>
                      </w:hyperlink>
                    </w:p>
                    <w:p w14:paraId="396C948E" w14:textId="6C33AD7F" w:rsidR="007659CD" w:rsidRDefault="007659CD"/>
                  </w:txbxContent>
                </v:textbox>
                <w10:wrap type="square"/>
              </v:shape>
            </w:pict>
          </mc:Fallback>
        </mc:AlternateContent>
      </w:r>
      <w:r>
        <w:rPr>
          <w:rFonts w:ascii="Arial" w:hAnsi="Arial" w:cs="Arial"/>
          <w:b/>
          <w:bCs/>
          <w:noProof/>
          <w:sz w:val="22"/>
          <w:szCs w:val="22"/>
        </w:rPr>
        <w:drawing>
          <wp:inline distT="0" distB="0" distL="0" distR="0" wp14:anchorId="5A0863A2" wp14:editId="0EE335BD">
            <wp:extent cx="3553118" cy="1815180"/>
            <wp:effectExtent l="0" t="0" r="3175" b="127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18"/>
                    <a:stretch>
                      <a:fillRect/>
                    </a:stretch>
                  </pic:blipFill>
                  <pic:spPr>
                    <a:xfrm>
                      <a:off x="0" y="0"/>
                      <a:ext cx="3577099" cy="1827431"/>
                    </a:xfrm>
                    <a:prstGeom prst="rect">
                      <a:avLst/>
                    </a:prstGeom>
                  </pic:spPr>
                </pic:pic>
              </a:graphicData>
            </a:graphic>
          </wp:inline>
        </w:drawing>
      </w:r>
    </w:p>
    <w:sectPr w:rsidR="00BA54AC" w:rsidRPr="00FC4C9D" w:rsidSect="004D3BFB">
      <w:headerReference w:type="default" r:id="rId19"/>
      <w:pgSz w:w="11900" w:h="16820"/>
      <w:pgMar w:top="518" w:right="1134" w:bottom="794" w:left="1134" w:header="480"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6BD4694" w14:textId="77777777" w:rsidR="0051733C" w:rsidRDefault="0051733C" w:rsidP="00781141">
      <w:r>
        <w:separator/>
      </w:r>
    </w:p>
  </w:endnote>
  <w:endnote w:type="continuationSeparator" w:id="0">
    <w:p w14:paraId="3E9E4589" w14:textId="77777777" w:rsidR="0051733C" w:rsidRDefault="0051733C" w:rsidP="007811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Helvetica Neue">
    <w:altName w:val="Helvetica Neue"/>
    <w:panose1 w:val="02000503000000020004"/>
    <w:charset w:val="00"/>
    <w:family w:val="auto"/>
    <w:pitch w:val="variable"/>
    <w:sig w:usb0="E50002FF" w:usb1="500079DB" w:usb2="0000001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rial Nova">
    <w:altName w:val="Arial"/>
    <w:panose1 w:val="020B0504020202020204"/>
    <w:charset w:val="00"/>
    <w:family w:val="swiss"/>
    <w:pitch w:val="variable"/>
    <w:sig w:usb0="0000028F" w:usb1="00000002" w:usb2="00000000" w:usb3="00000000" w:csb0="0000019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E00002FF" w:usb1="400004FF" w:usb2="00000000" w:usb3="00000000" w:csb0="0000019F" w:csb1="00000000"/>
  </w:font>
  <w:font w:name="Lucida Grande">
    <w:altName w:val="Lucida Grande"/>
    <w:panose1 w:val="020B0600040502020204"/>
    <w:charset w:val="00"/>
    <w:family w:val="swiss"/>
    <w:pitch w:val="variable"/>
    <w:sig w:usb0="E1000AEF"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932AEE3" w14:textId="77777777" w:rsidR="0051733C" w:rsidRDefault="0051733C" w:rsidP="00781141">
      <w:r>
        <w:separator/>
      </w:r>
    </w:p>
  </w:footnote>
  <w:footnote w:type="continuationSeparator" w:id="0">
    <w:p w14:paraId="7131F599" w14:textId="77777777" w:rsidR="0051733C" w:rsidRDefault="0051733C" w:rsidP="007811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F77FBD" w14:textId="044D898F" w:rsidR="005C3ED6" w:rsidRDefault="005C3ED6" w:rsidP="005C3ED6">
    <w:pPr>
      <w:pStyle w:val="Intestazione"/>
    </w:pPr>
    <w:r>
      <w:rPr>
        <w:noProof/>
      </w:rPr>
      <w:drawing>
        <wp:inline distT="0" distB="0" distL="0" distR="0" wp14:anchorId="26DF1339" wp14:editId="5087714B">
          <wp:extent cx="1413933" cy="948477"/>
          <wp:effectExtent l="0" t="0" r="0" b="0"/>
          <wp:docPr id="28" name="Immagine 28" descr="Macintosh HD:Users:mrobustellini:Library:Containers:com.apple.mail:Data:Library:Mail Downloads:F0FEA6F1-6AC7-4AC7-B862-32C4B2F761B9:PIXIE_grey_bcm10.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robustellini:Library:Containers:com.apple.mail:Data:Library:Mail Downloads:F0FEA6F1-6AC7-4AC7-B862-32C4B2F761B9:PIXIE_grey_bcm10.pd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24859" cy="955806"/>
                  </a:xfrm>
                  <a:prstGeom prst="rect">
                    <a:avLst/>
                  </a:prstGeom>
                  <a:noFill/>
                  <a:ln>
                    <a:noFill/>
                  </a:ln>
                </pic:spPr>
              </pic:pic>
            </a:graphicData>
          </a:graphic>
        </wp:inline>
      </w:drawing>
    </w:r>
    <w:r w:rsidR="003163A5">
      <w:tab/>
    </w:r>
    <w:r w:rsidR="003163A5">
      <w:tab/>
    </w:r>
    <w:r w:rsidR="003163A5">
      <w:rPr>
        <w:noProof/>
      </w:rPr>
      <w:drawing>
        <wp:inline distT="0" distB="0" distL="0" distR="0" wp14:anchorId="2B7E3E34" wp14:editId="789DC295">
          <wp:extent cx="810919" cy="402163"/>
          <wp:effectExtent l="0" t="0" r="1905" b="4445"/>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ura essenza logo 2020.pdf"/>
                  <pic:cNvPicPr/>
                </pic:nvPicPr>
                <pic:blipFill>
                  <a:blip r:embed="rId2"/>
                  <a:stretch>
                    <a:fillRect/>
                  </a:stretch>
                </pic:blipFill>
                <pic:spPr>
                  <a:xfrm>
                    <a:off x="0" y="0"/>
                    <a:ext cx="828866" cy="411064"/>
                  </a:xfrm>
                  <a:prstGeom prst="rect">
                    <a:avLst/>
                  </a:prstGeom>
                </pic:spPr>
              </pic:pic>
            </a:graphicData>
          </a:graphic>
        </wp:inline>
      </w:drawing>
    </w:r>
  </w:p>
  <w:p w14:paraId="3B17BF52" w14:textId="5D5D9566" w:rsidR="004D3BFB" w:rsidRPr="003163A5" w:rsidRDefault="004D3BFB" w:rsidP="004D3BFB">
    <w:pPr>
      <w:pStyle w:val="Corpotesto"/>
      <w:ind w:left="122"/>
      <w:rPr>
        <w:rFonts w:ascii="Times New Roman"/>
        <w:sz w:val="20"/>
        <w:lang w:val="it-IT"/>
      </w:rPr>
    </w:pPr>
  </w:p>
  <w:p w14:paraId="5F8389D6" w14:textId="55048A80" w:rsidR="001D749E" w:rsidRPr="003163A5" w:rsidRDefault="008D2253" w:rsidP="003163A5">
    <w:pPr>
      <w:pStyle w:val="Corpotesto"/>
      <w:ind w:left="122"/>
      <w:rPr>
        <w:rFonts w:ascii="Times New Roman"/>
        <w:sz w:val="20"/>
        <w:lang w:val="it-IT"/>
      </w:rPr>
    </w:pPr>
    <w:r w:rsidRPr="003163A5">
      <w:rPr>
        <w:rFonts w:ascii="Arial Nova" w:hAnsi="Arial Nova"/>
        <w:lang w:val="it-IT"/>
      </w:rPr>
      <w:tab/>
    </w:r>
    <w:r w:rsidRPr="003163A5">
      <w:rPr>
        <w:rFonts w:ascii="Arial Nova" w:hAnsi="Arial Nova"/>
        <w:lang w:val="it-IT"/>
      </w:rPr>
      <w:tab/>
    </w:r>
    <w:r w:rsidRPr="00875A29">
      <w:rPr>
        <w:rFonts w:ascii="Arial Nova" w:hAnsi="Arial Nova"/>
        <w:lang w:val="it-IT"/>
      </w:rPr>
      <w:t xml:space="preserve"> </w:t>
    </w:r>
    <w:r w:rsidRPr="008D2253">
      <w:rPr>
        <w:rFonts w:ascii="Arial Nova" w:hAnsi="Arial Nova"/>
        <w:b/>
        <w:color w:val="3F3F3F"/>
      </w:rPr>
      <w:tab/>
    </w:r>
    <w:r w:rsidRPr="008D2253">
      <w:rPr>
        <w:rFonts w:ascii="Arial Nova" w:hAnsi="Arial Nova"/>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23F24D8"/>
    <w:multiLevelType w:val="hybridMultilevel"/>
    <w:tmpl w:val="799E058A"/>
    <w:lvl w:ilvl="0" w:tplc="04100001">
      <w:start w:val="1"/>
      <w:numFmt w:val="bullet"/>
      <w:lvlText w:val=""/>
      <w:lvlJc w:val="left"/>
      <w:pPr>
        <w:ind w:left="720" w:hanging="360"/>
      </w:pPr>
      <w:rPr>
        <w:rFonts w:ascii="Symbol" w:hAnsi="Symbol" w:cs="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cs="Wingdings" w:hint="default"/>
      </w:rPr>
    </w:lvl>
    <w:lvl w:ilvl="3" w:tplc="04100001" w:tentative="1">
      <w:start w:val="1"/>
      <w:numFmt w:val="bullet"/>
      <w:lvlText w:val=""/>
      <w:lvlJc w:val="left"/>
      <w:pPr>
        <w:ind w:left="2880" w:hanging="360"/>
      </w:pPr>
      <w:rPr>
        <w:rFonts w:ascii="Symbol" w:hAnsi="Symbol" w:cs="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cs="Wingdings" w:hint="default"/>
      </w:rPr>
    </w:lvl>
    <w:lvl w:ilvl="6" w:tplc="04100001" w:tentative="1">
      <w:start w:val="1"/>
      <w:numFmt w:val="bullet"/>
      <w:lvlText w:val=""/>
      <w:lvlJc w:val="left"/>
      <w:pPr>
        <w:ind w:left="5040" w:hanging="360"/>
      </w:pPr>
      <w:rPr>
        <w:rFonts w:ascii="Symbol" w:hAnsi="Symbol" w:cs="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13BD5B0F"/>
    <w:multiLevelType w:val="hybridMultilevel"/>
    <w:tmpl w:val="612C6142"/>
    <w:lvl w:ilvl="0" w:tplc="F0F0DBB6">
      <w:numFmt w:val="bullet"/>
      <w:lvlText w:val="-"/>
      <w:lvlJc w:val="left"/>
      <w:pPr>
        <w:ind w:left="720" w:hanging="360"/>
      </w:pPr>
      <w:rPr>
        <w:rFonts w:ascii="Helvetica Neue" w:eastAsiaTheme="minorEastAsia" w:hAnsi="Helvetica Neue"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cs="Wingdings" w:hint="default"/>
      </w:rPr>
    </w:lvl>
    <w:lvl w:ilvl="3" w:tplc="04100001" w:tentative="1">
      <w:start w:val="1"/>
      <w:numFmt w:val="bullet"/>
      <w:lvlText w:val=""/>
      <w:lvlJc w:val="left"/>
      <w:pPr>
        <w:ind w:left="2880" w:hanging="360"/>
      </w:pPr>
      <w:rPr>
        <w:rFonts w:ascii="Symbol" w:hAnsi="Symbol" w:cs="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cs="Wingdings" w:hint="default"/>
      </w:rPr>
    </w:lvl>
    <w:lvl w:ilvl="6" w:tplc="04100001" w:tentative="1">
      <w:start w:val="1"/>
      <w:numFmt w:val="bullet"/>
      <w:lvlText w:val=""/>
      <w:lvlJc w:val="left"/>
      <w:pPr>
        <w:ind w:left="5040" w:hanging="360"/>
      </w:pPr>
      <w:rPr>
        <w:rFonts w:ascii="Symbol" w:hAnsi="Symbol" w:cs="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cs="Wingdings" w:hint="default"/>
      </w:rPr>
    </w:lvl>
  </w:abstractNum>
  <w:abstractNum w:abstractNumId="2" w15:restartNumberingAfterBreak="0">
    <w:nsid w:val="41117435"/>
    <w:multiLevelType w:val="hybridMultilevel"/>
    <w:tmpl w:val="AF8896CC"/>
    <w:lvl w:ilvl="0" w:tplc="0596BD24">
      <w:numFmt w:val="bullet"/>
      <w:lvlText w:val="•"/>
      <w:lvlJc w:val="left"/>
      <w:pPr>
        <w:ind w:left="720" w:hanging="360"/>
      </w:pPr>
      <w:rPr>
        <w:rFonts w:ascii="Arial Nova" w:eastAsiaTheme="minorEastAsia" w:hAnsi="Arial Nov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7E8C21E9"/>
    <w:multiLevelType w:val="hybridMultilevel"/>
    <w:tmpl w:val="42980F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1DF3"/>
    <w:rsid w:val="00027EF7"/>
    <w:rsid w:val="000519AF"/>
    <w:rsid w:val="00052DD2"/>
    <w:rsid w:val="00063346"/>
    <w:rsid w:val="00074019"/>
    <w:rsid w:val="000E26EE"/>
    <w:rsid w:val="000E3A3B"/>
    <w:rsid w:val="000F6CB6"/>
    <w:rsid w:val="001012DE"/>
    <w:rsid w:val="00131D03"/>
    <w:rsid w:val="001624A6"/>
    <w:rsid w:val="00167C40"/>
    <w:rsid w:val="00190658"/>
    <w:rsid w:val="001951BD"/>
    <w:rsid w:val="001A2DF1"/>
    <w:rsid w:val="001A3A02"/>
    <w:rsid w:val="001B1D69"/>
    <w:rsid w:val="001C495B"/>
    <w:rsid w:val="001C7A44"/>
    <w:rsid w:val="001D6A40"/>
    <w:rsid w:val="001D749E"/>
    <w:rsid w:val="001F4370"/>
    <w:rsid w:val="001F51A7"/>
    <w:rsid w:val="0020786E"/>
    <w:rsid w:val="0027548C"/>
    <w:rsid w:val="002859D5"/>
    <w:rsid w:val="002A0A2B"/>
    <w:rsid w:val="002A605C"/>
    <w:rsid w:val="002C3EFC"/>
    <w:rsid w:val="002D4084"/>
    <w:rsid w:val="003163A5"/>
    <w:rsid w:val="00350B8B"/>
    <w:rsid w:val="00364949"/>
    <w:rsid w:val="00372AD6"/>
    <w:rsid w:val="0038364B"/>
    <w:rsid w:val="003C00CD"/>
    <w:rsid w:val="003E151C"/>
    <w:rsid w:val="003F1BAF"/>
    <w:rsid w:val="00410F52"/>
    <w:rsid w:val="0045207F"/>
    <w:rsid w:val="004A7398"/>
    <w:rsid w:val="004D3BFB"/>
    <w:rsid w:val="005117E2"/>
    <w:rsid w:val="0051733C"/>
    <w:rsid w:val="005773CD"/>
    <w:rsid w:val="005A2185"/>
    <w:rsid w:val="005A7E63"/>
    <w:rsid w:val="005B6470"/>
    <w:rsid w:val="005C0C49"/>
    <w:rsid w:val="005C3ED6"/>
    <w:rsid w:val="005E285B"/>
    <w:rsid w:val="005E7316"/>
    <w:rsid w:val="005F5574"/>
    <w:rsid w:val="00606E9C"/>
    <w:rsid w:val="0062464D"/>
    <w:rsid w:val="00643079"/>
    <w:rsid w:val="00672F97"/>
    <w:rsid w:val="006D2881"/>
    <w:rsid w:val="006F0E33"/>
    <w:rsid w:val="00703501"/>
    <w:rsid w:val="007268A6"/>
    <w:rsid w:val="0076019D"/>
    <w:rsid w:val="007659CD"/>
    <w:rsid w:val="00781141"/>
    <w:rsid w:val="007824C4"/>
    <w:rsid w:val="007967E9"/>
    <w:rsid w:val="007A70E9"/>
    <w:rsid w:val="007C2651"/>
    <w:rsid w:val="007C4451"/>
    <w:rsid w:val="007E02D6"/>
    <w:rsid w:val="007F6109"/>
    <w:rsid w:val="00821EA1"/>
    <w:rsid w:val="00875A29"/>
    <w:rsid w:val="008961FA"/>
    <w:rsid w:val="008C2D93"/>
    <w:rsid w:val="008D2253"/>
    <w:rsid w:val="008E00D6"/>
    <w:rsid w:val="00963759"/>
    <w:rsid w:val="009C7FE7"/>
    <w:rsid w:val="00A230F5"/>
    <w:rsid w:val="00A30D30"/>
    <w:rsid w:val="00A42BAD"/>
    <w:rsid w:val="00A50991"/>
    <w:rsid w:val="00A57845"/>
    <w:rsid w:val="00A71E56"/>
    <w:rsid w:val="00A81478"/>
    <w:rsid w:val="00AC2304"/>
    <w:rsid w:val="00AD29E2"/>
    <w:rsid w:val="00B82432"/>
    <w:rsid w:val="00B83CFE"/>
    <w:rsid w:val="00B84810"/>
    <w:rsid w:val="00BA54AC"/>
    <w:rsid w:val="00BE01F8"/>
    <w:rsid w:val="00BF13DA"/>
    <w:rsid w:val="00BF4C8F"/>
    <w:rsid w:val="00CA367A"/>
    <w:rsid w:val="00CB1DF3"/>
    <w:rsid w:val="00CB4C58"/>
    <w:rsid w:val="00CF7B90"/>
    <w:rsid w:val="00D216EC"/>
    <w:rsid w:val="00D45CDB"/>
    <w:rsid w:val="00D74BD2"/>
    <w:rsid w:val="00D7651F"/>
    <w:rsid w:val="00DC012D"/>
    <w:rsid w:val="00DE0A54"/>
    <w:rsid w:val="00DE2985"/>
    <w:rsid w:val="00DF153A"/>
    <w:rsid w:val="00E01962"/>
    <w:rsid w:val="00E115B9"/>
    <w:rsid w:val="00E13D6B"/>
    <w:rsid w:val="00E233DF"/>
    <w:rsid w:val="00E63589"/>
    <w:rsid w:val="00E94F69"/>
    <w:rsid w:val="00E95793"/>
    <w:rsid w:val="00ED6DE3"/>
    <w:rsid w:val="00F217BD"/>
    <w:rsid w:val="00F2391D"/>
    <w:rsid w:val="00F25C9A"/>
    <w:rsid w:val="00F84FDC"/>
    <w:rsid w:val="00FB7E46"/>
    <w:rsid w:val="00FC4641"/>
    <w:rsid w:val="00FC4C9D"/>
    <w:rsid w:val="00FD548C"/>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CEAA849"/>
  <w14:defaultImageDpi w14:val="300"/>
  <w15:docId w15:val="{1A91BD59-5288-4E45-B5DE-22F4F196F4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Helvetica" w:eastAsiaTheme="minorEastAsia" w:hAnsi="Helvetica" w:cs="Times New Roman"/>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heme="minorHAnsi" w:hAnsiTheme="minorHAnsi" w:cstheme="minorBidi"/>
    </w:rPr>
  </w:style>
  <w:style w:type="paragraph" w:styleId="Titolo2">
    <w:name w:val="heading 2"/>
    <w:basedOn w:val="Normale"/>
    <w:link w:val="Titolo2Carattere"/>
    <w:uiPriority w:val="9"/>
    <w:qFormat/>
    <w:rsid w:val="007268A6"/>
    <w:pPr>
      <w:spacing w:before="100" w:beforeAutospacing="1" w:after="100" w:afterAutospacing="1"/>
      <w:outlineLvl w:val="1"/>
    </w:pPr>
    <w:rPr>
      <w:rFonts w:ascii="Times New Roman" w:eastAsia="Times New Roman" w:hAnsi="Times New Roman" w:cs="Times New Roman"/>
      <w:b/>
      <w:bCs/>
      <w:sz w:val="36"/>
      <w:szCs w:val="3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781141"/>
    <w:pPr>
      <w:tabs>
        <w:tab w:val="center" w:pos="4819"/>
        <w:tab w:val="right" w:pos="9638"/>
      </w:tabs>
    </w:pPr>
  </w:style>
  <w:style w:type="character" w:customStyle="1" w:styleId="IntestazioneCarattere">
    <w:name w:val="Intestazione Carattere"/>
    <w:basedOn w:val="Carpredefinitoparagrafo"/>
    <w:link w:val="Intestazione"/>
    <w:uiPriority w:val="99"/>
    <w:rsid w:val="00781141"/>
    <w:rPr>
      <w:rFonts w:asciiTheme="minorHAnsi" w:hAnsiTheme="minorHAnsi" w:cstheme="minorBidi"/>
    </w:rPr>
  </w:style>
  <w:style w:type="paragraph" w:styleId="Pidipagina">
    <w:name w:val="footer"/>
    <w:basedOn w:val="Normale"/>
    <w:link w:val="PidipaginaCarattere"/>
    <w:uiPriority w:val="99"/>
    <w:unhideWhenUsed/>
    <w:rsid w:val="00781141"/>
    <w:pPr>
      <w:tabs>
        <w:tab w:val="center" w:pos="4819"/>
        <w:tab w:val="right" w:pos="9638"/>
      </w:tabs>
    </w:pPr>
  </w:style>
  <w:style w:type="character" w:customStyle="1" w:styleId="PidipaginaCarattere">
    <w:name w:val="Piè di pagina Carattere"/>
    <w:basedOn w:val="Carpredefinitoparagrafo"/>
    <w:link w:val="Pidipagina"/>
    <w:uiPriority w:val="99"/>
    <w:rsid w:val="00781141"/>
    <w:rPr>
      <w:rFonts w:asciiTheme="minorHAnsi" w:hAnsiTheme="minorHAnsi" w:cstheme="minorBidi"/>
    </w:rPr>
  </w:style>
  <w:style w:type="paragraph" w:styleId="Testofumetto">
    <w:name w:val="Balloon Text"/>
    <w:basedOn w:val="Normale"/>
    <w:link w:val="TestofumettoCarattere"/>
    <w:uiPriority w:val="99"/>
    <w:semiHidden/>
    <w:unhideWhenUsed/>
    <w:rsid w:val="00781141"/>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781141"/>
    <w:rPr>
      <w:rFonts w:ascii="Lucida Grande" w:hAnsi="Lucida Grande" w:cs="Lucida Grande"/>
      <w:sz w:val="18"/>
      <w:szCs w:val="18"/>
    </w:rPr>
  </w:style>
  <w:style w:type="character" w:styleId="Collegamentoipertestuale">
    <w:name w:val="Hyperlink"/>
    <w:basedOn w:val="Carpredefinitoparagrafo"/>
    <w:uiPriority w:val="99"/>
    <w:unhideWhenUsed/>
    <w:rsid w:val="00A81478"/>
    <w:rPr>
      <w:color w:val="0000FF"/>
      <w:u w:val="single"/>
    </w:rPr>
  </w:style>
  <w:style w:type="character" w:customStyle="1" w:styleId="Titolo2Carattere">
    <w:name w:val="Titolo 2 Carattere"/>
    <w:basedOn w:val="Carpredefinitoparagrafo"/>
    <w:link w:val="Titolo2"/>
    <w:uiPriority w:val="9"/>
    <w:rsid w:val="007268A6"/>
    <w:rPr>
      <w:rFonts w:ascii="Times New Roman" w:eastAsia="Times New Roman" w:hAnsi="Times New Roman"/>
      <w:b/>
      <w:bCs/>
      <w:sz w:val="36"/>
      <w:szCs w:val="36"/>
    </w:rPr>
  </w:style>
  <w:style w:type="paragraph" w:styleId="NormaleWeb">
    <w:name w:val="Normal (Web)"/>
    <w:basedOn w:val="Normale"/>
    <w:uiPriority w:val="99"/>
    <w:unhideWhenUsed/>
    <w:rsid w:val="007268A6"/>
    <w:pPr>
      <w:spacing w:before="100" w:beforeAutospacing="1" w:after="100" w:afterAutospacing="1"/>
    </w:pPr>
    <w:rPr>
      <w:rFonts w:ascii="Times New Roman" w:eastAsia="Times New Roman" w:hAnsi="Times New Roman" w:cs="Times New Roman"/>
    </w:rPr>
  </w:style>
  <w:style w:type="character" w:customStyle="1" w:styleId="apple-converted-space">
    <w:name w:val="apple-converted-space"/>
    <w:basedOn w:val="Carpredefinitoparagrafo"/>
    <w:rsid w:val="007268A6"/>
  </w:style>
  <w:style w:type="character" w:styleId="Enfasigrassetto">
    <w:name w:val="Strong"/>
    <w:basedOn w:val="Carpredefinitoparagrafo"/>
    <w:uiPriority w:val="22"/>
    <w:qFormat/>
    <w:rsid w:val="007268A6"/>
    <w:rPr>
      <w:b/>
      <w:bCs/>
    </w:rPr>
  </w:style>
  <w:style w:type="paragraph" w:styleId="Paragrafoelenco">
    <w:name w:val="List Paragraph"/>
    <w:basedOn w:val="Normale"/>
    <w:uiPriority w:val="34"/>
    <w:qFormat/>
    <w:rsid w:val="00CF7B90"/>
    <w:pPr>
      <w:spacing w:before="100" w:beforeAutospacing="1" w:after="100" w:afterAutospacing="1"/>
    </w:pPr>
    <w:rPr>
      <w:rFonts w:ascii="Times New Roman" w:eastAsia="Times New Roman" w:hAnsi="Times New Roman" w:cs="Times New Roman"/>
    </w:rPr>
  </w:style>
  <w:style w:type="character" w:customStyle="1" w:styleId="fwb">
    <w:name w:val="fwb"/>
    <w:basedOn w:val="Carpredefinitoparagrafo"/>
    <w:rsid w:val="0027548C"/>
  </w:style>
  <w:style w:type="character" w:customStyle="1" w:styleId="fsm">
    <w:name w:val="fsm"/>
    <w:basedOn w:val="Carpredefinitoparagrafo"/>
    <w:rsid w:val="0027548C"/>
  </w:style>
  <w:style w:type="character" w:customStyle="1" w:styleId="timestampcontent">
    <w:name w:val="timestampcontent"/>
    <w:basedOn w:val="Carpredefinitoparagrafo"/>
    <w:rsid w:val="0027548C"/>
  </w:style>
  <w:style w:type="character" w:customStyle="1" w:styleId="6spk">
    <w:name w:val="_6spk"/>
    <w:basedOn w:val="Carpredefinitoparagrafo"/>
    <w:rsid w:val="0027548C"/>
  </w:style>
  <w:style w:type="character" w:customStyle="1" w:styleId="textexposedshow">
    <w:name w:val="text_exposed_show"/>
    <w:basedOn w:val="Carpredefinitoparagrafo"/>
    <w:rsid w:val="0027548C"/>
  </w:style>
  <w:style w:type="character" w:customStyle="1" w:styleId="58cl">
    <w:name w:val="_58cl"/>
    <w:basedOn w:val="Carpredefinitoparagrafo"/>
    <w:rsid w:val="0027548C"/>
  </w:style>
  <w:style w:type="character" w:customStyle="1" w:styleId="58cm">
    <w:name w:val="_58cm"/>
    <w:basedOn w:val="Carpredefinitoparagrafo"/>
    <w:rsid w:val="0027548C"/>
  </w:style>
  <w:style w:type="character" w:styleId="Collegamentovisitato">
    <w:name w:val="FollowedHyperlink"/>
    <w:basedOn w:val="Carpredefinitoparagrafo"/>
    <w:uiPriority w:val="99"/>
    <w:semiHidden/>
    <w:unhideWhenUsed/>
    <w:rsid w:val="0027548C"/>
    <w:rPr>
      <w:color w:val="800080" w:themeColor="followedHyperlink"/>
      <w:u w:val="single"/>
    </w:rPr>
  </w:style>
  <w:style w:type="table" w:customStyle="1" w:styleId="TableNormal">
    <w:name w:val="Table Normal"/>
    <w:uiPriority w:val="2"/>
    <w:semiHidden/>
    <w:unhideWhenUsed/>
    <w:qFormat/>
    <w:rsid w:val="008D225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8D2253"/>
    <w:pPr>
      <w:widowControl w:val="0"/>
      <w:autoSpaceDE w:val="0"/>
      <w:autoSpaceDN w:val="0"/>
    </w:pPr>
    <w:rPr>
      <w:rFonts w:ascii="Verdana" w:eastAsia="Verdana" w:hAnsi="Verdana" w:cs="Verdana"/>
      <w:sz w:val="18"/>
      <w:szCs w:val="18"/>
      <w:lang w:val="en-US" w:eastAsia="en-US"/>
    </w:rPr>
  </w:style>
  <w:style w:type="character" w:customStyle="1" w:styleId="CorpotestoCarattere">
    <w:name w:val="Corpo testo Carattere"/>
    <w:basedOn w:val="Carpredefinitoparagrafo"/>
    <w:link w:val="Corpotesto"/>
    <w:uiPriority w:val="1"/>
    <w:rsid w:val="008D2253"/>
    <w:rPr>
      <w:rFonts w:ascii="Verdana" w:eastAsia="Verdana" w:hAnsi="Verdana" w:cs="Verdana"/>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5998996">
      <w:bodyDiv w:val="1"/>
      <w:marLeft w:val="0"/>
      <w:marRight w:val="0"/>
      <w:marTop w:val="0"/>
      <w:marBottom w:val="0"/>
      <w:divBdr>
        <w:top w:val="none" w:sz="0" w:space="0" w:color="auto"/>
        <w:left w:val="none" w:sz="0" w:space="0" w:color="auto"/>
        <w:bottom w:val="none" w:sz="0" w:space="0" w:color="auto"/>
        <w:right w:val="none" w:sz="0" w:space="0" w:color="auto"/>
      </w:divBdr>
    </w:div>
    <w:div w:id="342754718">
      <w:bodyDiv w:val="1"/>
      <w:marLeft w:val="0"/>
      <w:marRight w:val="0"/>
      <w:marTop w:val="0"/>
      <w:marBottom w:val="0"/>
      <w:divBdr>
        <w:top w:val="none" w:sz="0" w:space="0" w:color="auto"/>
        <w:left w:val="none" w:sz="0" w:space="0" w:color="auto"/>
        <w:bottom w:val="none" w:sz="0" w:space="0" w:color="auto"/>
        <w:right w:val="none" w:sz="0" w:space="0" w:color="auto"/>
      </w:divBdr>
    </w:div>
    <w:div w:id="784352710">
      <w:bodyDiv w:val="1"/>
      <w:marLeft w:val="0"/>
      <w:marRight w:val="0"/>
      <w:marTop w:val="0"/>
      <w:marBottom w:val="0"/>
      <w:divBdr>
        <w:top w:val="none" w:sz="0" w:space="0" w:color="auto"/>
        <w:left w:val="none" w:sz="0" w:space="0" w:color="auto"/>
        <w:bottom w:val="none" w:sz="0" w:space="0" w:color="auto"/>
        <w:right w:val="none" w:sz="0" w:space="0" w:color="auto"/>
      </w:divBdr>
    </w:div>
    <w:div w:id="810753094">
      <w:bodyDiv w:val="1"/>
      <w:marLeft w:val="0"/>
      <w:marRight w:val="0"/>
      <w:marTop w:val="0"/>
      <w:marBottom w:val="0"/>
      <w:divBdr>
        <w:top w:val="none" w:sz="0" w:space="0" w:color="auto"/>
        <w:left w:val="none" w:sz="0" w:space="0" w:color="auto"/>
        <w:bottom w:val="none" w:sz="0" w:space="0" w:color="auto"/>
        <w:right w:val="none" w:sz="0" w:space="0" w:color="auto"/>
      </w:divBdr>
    </w:div>
    <w:div w:id="1296527540">
      <w:bodyDiv w:val="1"/>
      <w:marLeft w:val="0"/>
      <w:marRight w:val="0"/>
      <w:marTop w:val="0"/>
      <w:marBottom w:val="0"/>
      <w:divBdr>
        <w:top w:val="none" w:sz="0" w:space="0" w:color="auto"/>
        <w:left w:val="none" w:sz="0" w:space="0" w:color="auto"/>
        <w:bottom w:val="none" w:sz="0" w:space="0" w:color="auto"/>
        <w:right w:val="none" w:sz="0" w:space="0" w:color="auto"/>
      </w:divBdr>
      <w:divsChild>
        <w:div w:id="82772019">
          <w:marLeft w:val="0"/>
          <w:marRight w:val="0"/>
          <w:marTop w:val="0"/>
          <w:marBottom w:val="0"/>
          <w:divBdr>
            <w:top w:val="none" w:sz="0" w:space="0" w:color="auto"/>
            <w:left w:val="none" w:sz="0" w:space="0" w:color="auto"/>
            <w:bottom w:val="none" w:sz="0" w:space="0" w:color="auto"/>
            <w:right w:val="none" w:sz="0" w:space="0" w:color="auto"/>
          </w:divBdr>
          <w:divsChild>
            <w:div w:id="399526343">
              <w:marLeft w:val="0"/>
              <w:marRight w:val="0"/>
              <w:marTop w:val="0"/>
              <w:marBottom w:val="0"/>
              <w:divBdr>
                <w:top w:val="none" w:sz="0" w:space="0" w:color="auto"/>
                <w:left w:val="none" w:sz="0" w:space="0" w:color="auto"/>
                <w:bottom w:val="none" w:sz="0" w:space="0" w:color="auto"/>
                <w:right w:val="none" w:sz="0" w:space="0" w:color="auto"/>
              </w:divBdr>
            </w:div>
          </w:divsChild>
        </w:div>
        <w:div w:id="1102653208">
          <w:marLeft w:val="0"/>
          <w:marRight w:val="0"/>
          <w:marTop w:val="150"/>
          <w:marBottom w:val="0"/>
          <w:divBdr>
            <w:top w:val="none" w:sz="0" w:space="0" w:color="auto"/>
            <w:left w:val="none" w:sz="0" w:space="0" w:color="auto"/>
            <w:bottom w:val="none" w:sz="0" w:space="0" w:color="auto"/>
            <w:right w:val="none" w:sz="0" w:space="0" w:color="auto"/>
          </w:divBdr>
          <w:divsChild>
            <w:div w:id="1136988596">
              <w:marLeft w:val="0"/>
              <w:marRight w:val="0"/>
              <w:marTop w:val="0"/>
              <w:marBottom w:val="0"/>
              <w:divBdr>
                <w:top w:val="none" w:sz="0" w:space="0" w:color="auto"/>
                <w:left w:val="none" w:sz="0" w:space="0" w:color="auto"/>
                <w:bottom w:val="none" w:sz="0" w:space="0" w:color="auto"/>
                <w:right w:val="none" w:sz="0" w:space="0" w:color="auto"/>
              </w:divBdr>
              <w:divsChild>
                <w:div w:id="75891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20112">
      <w:bodyDiv w:val="1"/>
      <w:marLeft w:val="0"/>
      <w:marRight w:val="0"/>
      <w:marTop w:val="0"/>
      <w:marBottom w:val="0"/>
      <w:divBdr>
        <w:top w:val="none" w:sz="0" w:space="0" w:color="auto"/>
        <w:left w:val="none" w:sz="0" w:space="0" w:color="auto"/>
        <w:bottom w:val="none" w:sz="0" w:space="0" w:color="auto"/>
        <w:right w:val="none" w:sz="0" w:space="0" w:color="auto"/>
      </w:divBdr>
    </w:div>
    <w:div w:id="1599752723">
      <w:bodyDiv w:val="1"/>
      <w:marLeft w:val="0"/>
      <w:marRight w:val="0"/>
      <w:marTop w:val="0"/>
      <w:marBottom w:val="0"/>
      <w:divBdr>
        <w:top w:val="none" w:sz="0" w:space="0" w:color="auto"/>
        <w:left w:val="none" w:sz="0" w:space="0" w:color="auto"/>
        <w:bottom w:val="none" w:sz="0" w:space="0" w:color="auto"/>
        <w:right w:val="none" w:sz="0" w:space="0" w:color="auto"/>
      </w:divBdr>
      <w:divsChild>
        <w:div w:id="1325283331">
          <w:marLeft w:val="0"/>
          <w:marRight w:val="0"/>
          <w:marTop w:val="0"/>
          <w:marBottom w:val="0"/>
          <w:divBdr>
            <w:top w:val="none" w:sz="0" w:space="0" w:color="auto"/>
            <w:left w:val="none" w:sz="0" w:space="0" w:color="auto"/>
            <w:bottom w:val="none" w:sz="0" w:space="0" w:color="auto"/>
            <w:right w:val="none" w:sz="0" w:space="0" w:color="auto"/>
          </w:divBdr>
          <w:divsChild>
            <w:div w:id="590159746">
              <w:marLeft w:val="0"/>
              <w:marRight w:val="0"/>
              <w:marTop w:val="0"/>
              <w:marBottom w:val="0"/>
              <w:divBdr>
                <w:top w:val="none" w:sz="0" w:space="0" w:color="auto"/>
                <w:left w:val="none" w:sz="0" w:space="0" w:color="auto"/>
                <w:bottom w:val="none" w:sz="0" w:space="0" w:color="auto"/>
                <w:right w:val="none" w:sz="0" w:space="0" w:color="auto"/>
              </w:divBdr>
              <w:divsChild>
                <w:div w:id="1432117789">
                  <w:marLeft w:val="0"/>
                  <w:marRight w:val="0"/>
                  <w:marTop w:val="0"/>
                  <w:marBottom w:val="0"/>
                  <w:divBdr>
                    <w:top w:val="none" w:sz="0" w:space="0" w:color="auto"/>
                    <w:left w:val="none" w:sz="0" w:space="0" w:color="auto"/>
                    <w:bottom w:val="none" w:sz="0" w:space="0" w:color="auto"/>
                    <w:right w:val="none" w:sz="0" w:space="0" w:color="auto"/>
                  </w:divBdr>
                  <w:divsChild>
                    <w:div w:id="1274244042">
                      <w:marLeft w:val="0"/>
                      <w:marRight w:val="0"/>
                      <w:marTop w:val="0"/>
                      <w:marBottom w:val="0"/>
                      <w:divBdr>
                        <w:top w:val="none" w:sz="0" w:space="0" w:color="auto"/>
                        <w:left w:val="none" w:sz="0" w:space="0" w:color="auto"/>
                        <w:bottom w:val="none" w:sz="0" w:space="0" w:color="auto"/>
                        <w:right w:val="none" w:sz="0" w:space="0" w:color="auto"/>
                      </w:divBdr>
                      <w:divsChild>
                        <w:div w:id="404763388">
                          <w:marLeft w:val="0"/>
                          <w:marRight w:val="0"/>
                          <w:marTop w:val="0"/>
                          <w:marBottom w:val="0"/>
                          <w:divBdr>
                            <w:top w:val="none" w:sz="0" w:space="0" w:color="auto"/>
                            <w:left w:val="none" w:sz="0" w:space="0" w:color="auto"/>
                            <w:bottom w:val="none" w:sz="0" w:space="0" w:color="auto"/>
                            <w:right w:val="none" w:sz="0" w:space="0" w:color="auto"/>
                          </w:divBdr>
                        </w:div>
                        <w:div w:id="1796481372">
                          <w:marLeft w:val="0"/>
                          <w:marRight w:val="0"/>
                          <w:marTop w:val="0"/>
                          <w:marBottom w:val="0"/>
                          <w:divBdr>
                            <w:top w:val="none" w:sz="0" w:space="0" w:color="auto"/>
                            <w:left w:val="none" w:sz="0" w:space="0" w:color="auto"/>
                            <w:bottom w:val="none" w:sz="0" w:space="0" w:color="auto"/>
                            <w:right w:val="none" w:sz="0" w:space="0" w:color="auto"/>
                          </w:divBdr>
                          <w:divsChild>
                            <w:div w:id="213405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6609908">
      <w:bodyDiv w:val="1"/>
      <w:marLeft w:val="0"/>
      <w:marRight w:val="0"/>
      <w:marTop w:val="0"/>
      <w:marBottom w:val="0"/>
      <w:divBdr>
        <w:top w:val="none" w:sz="0" w:space="0" w:color="auto"/>
        <w:left w:val="none" w:sz="0" w:space="0" w:color="auto"/>
        <w:bottom w:val="none" w:sz="0" w:space="0" w:color="auto"/>
        <w:right w:val="none" w:sz="0" w:space="0" w:color="auto"/>
      </w:divBdr>
      <w:divsChild>
        <w:div w:id="1558585180">
          <w:marLeft w:val="0"/>
          <w:marRight w:val="0"/>
          <w:marTop w:val="0"/>
          <w:marBottom w:val="450"/>
          <w:divBdr>
            <w:top w:val="none" w:sz="0" w:space="0" w:color="auto"/>
            <w:left w:val="none" w:sz="0" w:space="0" w:color="auto"/>
            <w:bottom w:val="none" w:sz="0" w:space="0" w:color="auto"/>
            <w:right w:val="none" w:sz="0" w:space="0" w:color="auto"/>
          </w:divBdr>
          <w:divsChild>
            <w:div w:id="1007097446">
              <w:marLeft w:val="0"/>
              <w:marRight w:val="0"/>
              <w:marTop w:val="0"/>
              <w:marBottom w:val="300"/>
              <w:divBdr>
                <w:top w:val="none" w:sz="0" w:space="0" w:color="auto"/>
                <w:left w:val="none" w:sz="0" w:space="0" w:color="auto"/>
                <w:bottom w:val="none" w:sz="0" w:space="0" w:color="auto"/>
                <w:right w:val="none" w:sz="0" w:space="0" w:color="auto"/>
              </w:divBdr>
            </w:div>
          </w:divsChild>
        </w:div>
        <w:div w:id="185022270">
          <w:marLeft w:val="0"/>
          <w:marRight w:val="0"/>
          <w:marTop w:val="0"/>
          <w:marBottom w:val="450"/>
          <w:divBdr>
            <w:top w:val="none" w:sz="0" w:space="0" w:color="auto"/>
            <w:left w:val="none" w:sz="0" w:space="0" w:color="auto"/>
            <w:bottom w:val="none" w:sz="0" w:space="0" w:color="auto"/>
            <w:right w:val="none" w:sz="0" w:space="0" w:color="auto"/>
          </w:divBdr>
          <w:divsChild>
            <w:div w:id="43117329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65384217">
      <w:bodyDiv w:val="1"/>
      <w:marLeft w:val="0"/>
      <w:marRight w:val="0"/>
      <w:marTop w:val="0"/>
      <w:marBottom w:val="0"/>
      <w:divBdr>
        <w:top w:val="none" w:sz="0" w:space="0" w:color="auto"/>
        <w:left w:val="none" w:sz="0" w:space="0" w:color="auto"/>
        <w:bottom w:val="none" w:sz="0" w:space="0" w:color="auto"/>
        <w:right w:val="none" w:sz="0" w:space="0" w:color="auto"/>
      </w:divBdr>
      <w:divsChild>
        <w:div w:id="1971594876">
          <w:marLeft w:val="0"/>
          <w:marRight w:val="0"/>
          <w:marTop w:val="0"/>
          <w:marBottom w:val="450"/>
          <w:divBdr>
            <w:top w:val="none" w:sz="0" w:space="0" w:color="auto"/>
            <w:left w:val="none" w:sz="0" w:space="0" w:color="auto"/>
            <w:bottom w:val="none" w:sz="0" w:space="0" w:color="auto"/>
            <w:right w:val="none" w:sz="0" w:space="0" w:color="auto"/>
          </w:divBdr>
          <w:divsChild>
            <w:div w:id="1251893705">
              <w:marLeft w:val="0"/>
              <w:marRight w:val="0"/>
              <w:marTop w:val="0"/>
              <w:marBottom w:val="300"/>
              <w:divBdr>
                <w:top w:val="none" w:sz="0" w:space="0" w:color="auto"/>
                <w:left w:val="none" w:sz="0" w:space="0" w:color="auto"/>
                <w:bottom w:val="none" w:sz="0" w:space="0" w:color="auto"/>
                <w:right w:val="none" w:sz="0" w:space="0" w:color="auto"/>
              </w:divBdr>
            </w:div>
          </w:divsChild>
        </w:div>
        <w:div w:id="1996639607">
          <w:marLeft w:val="0"/>
          <w:marRight w:val="0"/>
          <w:marTop w:val="0"/>
          <w:marBottom w:val="450"/>
          <w:divBdr>
            <w:top w:val="none" w:sz="0" w:space="0" w:color="auto"/>
            <w:left w:val="none" w:sz="0" w:space="0" w:color="auto"/>
            <w:bottom w:val="none" w:sz="0" w:space="0" w:color="auto"/>
            <w:right w:val="none" w:sz="0" w:space="0" w:color="auto"/>
          </w:divBdr>
          <w:divsChild>
            <w:div w:id="191793788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acebook.com/hashtag/vetro?__eep__=6&amp;__cft__%5B0%5D=AZUniBQXKUBXT1nGINOltZ6ITdyjXI7FkYkFJ4kQEo0C6UHDm3O5bviREoN-pbgfXoQAFvKU-uqRZyY19Kycdh301u1KBstH8xp3jrEeZ-uKW22dcrrqyeDd9vZZaPzLo4MFTc36RbDwXqiSs-8l-bsI&amp;__tn__=*NK-R" TargetMode="External"/><Relationship Id="rId13" Type="http://schemas.openxmlformats.org/officeDocument/2006/relationships/hyperlink" Target="https://www.facebook.com/hashtag/profumati?__eep__=6&amp;__cft__%5B0%5D=AZUniBQXKUBXT1nGINOltZ6ITdyjXI7FkYkFJ4kQEo0C6UHDm3O5bviREoN-pbgfXoQAFvKU-uqRZyY19Kycdh301u1KBstH8xp3jrEeZ-uKW22dcrrqyeDd9vZZaPzLo4MFTc36RbDwXqiSs-8l-bsI&amp;__tn__=*NK-R" TargetMode="External"/><Relationship Id="rId18" Type="http://schemas.openxmlformats.org/officeDocument/2006/relationships/image" Target="media/image1.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www.facebook.com/hashtag/fibra?__eep__=6&amp;__cft__%5B0%5D=AZUniBQXKUBXT1nGINOltZ6ITdyjXI7FkYkFJ4kQEo0C6UHDm3O5bviREoN-pbgfXoQAFvKU-uqRZyY19Kycdh301u1KBstH8xp3jrEeZ-uKW22dcrrqyeDd9vZZaPzLo4MFTc36RbDwXqiSs-8l-bsI&amp;__tn__=*NK-R" TargetMode="External"/><Relationship Id="rId12" Type="http://schemas.openxmlformats.org/officeDocument/2006/relationships/hyperlink" Target="https://www.facebook.com/hashtag/antibatterica?__eep__=6&amp;__cft__%5B0%5D=AZUniBQXKUBXT1nGINOltZ6ITdyjXI7FkYkFJ4kQEo0C6UHDm3O5bviREoN-pbgfXoQAFvKU-uqRZyY19Kycdh301u1KBstH8xp3jrEeZ-uKW22dcrrqyeDd9vZZaPzLo4MFTc36RbDwXqiSs-8l-bsI&amp;__tn__=*NK-R" TargetMode="External"/><Relationship Id="rId17" Type="http://schemas.openxmlformats.org/officeDocument/2006/relationships/hyperlink" Target="http://www.pixieonweb.com/" TargetMode="External"/><Relationship Id="rId2" Type="http://schemas.openxmlformats.org/officeDocument/2006/relationships/styles" Target="styles.xml"/><Relationship Id="rId16" Type="http://schemas.openxmlformats.org/officeDocument/2006/relationships/hyperlink" Target="mailto:info@pixieonweb.com"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facebook.com/hashtag/pura?__eep__=6&amp;__cft__%5B0%5D=AZUniBQXKUBXT1nGINOltZ6ITdyjXI7FkYkFJ4kQEo0C6UHDm3O5bviREoN-pbgfXoQAFvKU-uqRZyY19Kycdh301u1KBstH8xp3jrEeZ-uKW22dcrrqyeDd9vZZaPzLo4MFTc36RbDwXqiSs-8l-bsI&amp;__tn__=*NK-R" TargetMode="External"/><Relationship Id="rId5" Type="http://schemas.openxmlformats.org/officeDocument/2006/relationships/footnotes" Target="footnotes.xml"/><Relationship Id="rId15" Type="http://schemas.openxmlformats.org/officeDocument/2006/relationships/hyperlink" Target="http://www.pixieonweb.com/" TargetMode="External"/><Relationship Id="rId10" Type="http://schemas.openxmlformats.org/officeDocument/2006/relationships/hyperlink" Target="https://www.facebook.com/hashtag/quarzofibra?__eep__=6&amp;__cft__%5B0%5D=AZUniBQXKUBXT1nGINOltZ6ITdyjXI7FkYkFJ4kQEo0C6UHDm3O5bviREoN-pbgfXoQAFvKU-uqRZyY19Kycdh301u1KBstH8xp3jrEeZ-uKW22dcrrqyeDd9vZZaPzLo4MFTc36RbDwXqiSs-8l-bsI&amp;__tn__=*NK-R" TargetMode="External"/><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ww.facebook.com/hashtag/ecologica?__eep__=6&amp;__cft__%5B0%5D=AZUniBQXKUBXT1nGINOltZ6ITdyjXI7FkYkFJ4kQEo0C6UHDm3O5bviREoN-pbgfXoQAFvKU-uqRZyY19Kycdh301u1KBstH8xp3jrEeZ-uKW22dcrrqyeDd9vZZaPzLo4MFTc36RbDwXqiSs-8l-bsI&amp;__tn__=*NK-R" TargetMode="External"/><Relationship Id="rId14" Type="http://schemas.openxmlformats.org/officeDocument/2006/relationships/hyperlink" Target="mailto:info@pixieonweb.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701</Words>
  <Characters>3996</Characters>
  <Application>Microsoft Office Word</Application>
  <DocSecurity>0</DocSecurity>
  <Lines>33</Lines>
  <Paragraphs>9</Paragraphs>
  <ScaleCrop>false</ScaleCrop>
  <HeadingPairs>
    <vt:vector size="2" baseType="variant">
      <vt:variant>
        <vt:lpstr>Titolo</vt:lpstr>
      </vt:variant>
      <vt:variant>
        <vt:i4>1</vt:i4>
      </vt:variant>
    </vt:vector>
  </HeadingPairs>
  <TitlesOfParts>
    <vt:vector size="1" baseType="lpstr">
      <vt:lpstr/>
    </vt:vector>
  </TitlesOfParts>
  <Company>TAC</Company>
  <LinksUpToDate>false</LinksUpToDate>
  <CharactersWithSpaces>4688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tac comunicazione</dc:creator>
  <cp:keywords/>
  <dc:description/>
  <cp:lastModifiedBy>Paola Staiano</cp:lastModifiedBy>
  <cp:revision>2</cp:revision>
  <cp:lastPrinted>2020-03-26T16:01:00Z</cp:lastPrinted>
  <dcterms:created xsi:type="dcterms:W3CDTF">2021-01-13T15:59:00Z</dcterms:created>
  <dcterms:modified xsi:type="dcterms:W3CDTF">2021-01-13T15:59:00Z</dcterms:modified>
</cp:coreProperties>
</file>