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95B42" w14:textId="77777777" w:rsidR="008272BC" w:rsidRPr="008272BC" w:rsidRDefault="008272BC" w:rsidP="008272BC">
      <w:pPr>
        <w:rPr>
          <w:b/>
          <w:bCs/>
          <w:lang w:val="en-US"/>
        </w:rPr>
      </w:pPr>
      <w:r w:rsidRPr="008272BC">
        <w:rPr>
          <w:b/>
          <w:bCs/>
          <w:lang w:val="en-US"/>
        </w:rPr>
        <w:t>Luigi Priano</w:t>
      </w:r>
    </w:p>
    <w:p w14:paraId="050EC494" w14:textId="15733023" w:rsidR="008272BC" w:rsidRPr="008272BC" w:rsidRDefault="008272BC" w:rsidP="008272BC">
      <w:pPr>
        <w:rPr>
          <w:lang w:val="en-US"/>
        </w:rPr>
      </w:pPr>
      <w:r w:rsidRPr="008272BC">
        <w:rPr>
          <w:lang w:val="en-US"/>
        </w:rPr>
        <w:t>Partner / Director</w:t>
      </w:r>
      <w:r>
        <w:rPr>
          <w:lang w:val="en-US"/>
        </w:rPr>
        <w:t xml:space="preserve"> (based in Genoa)</w:t>
      </w:r>
    </w:p>
    <w:p w14:paraId="22980DD3" w14:textId="77777777" w:rsidR="008272BC" w:rsidRPr="008272BC" w:rsidRDefault="008272BC" w:rsidP="008272BC">
      <w:pPr>
        <w:rPr>
          <w:lang w:val="en-US"/>
        </w:rPr>
      </w:pPr>
      <w:r w:rsidRPr="008272BC">
        <w:rPr>
          <w:lang w:val="en-US"/>
        </w:rPr>
        <w:t>Luigi graduated from the Genoa School of Architecture and joined Renzo Piano Building Workshop in 2011, to work on the Whitney Museum of American Art in New York. Working with Mark Carroll, Luigi led the teams working on the Academy Museum of Motion Pictures in Los Angeles, completed in 2021, and the Whittle Schools &amp; Studios Campus in Washington D.C., completed in 2020.</w:t>
      </w:r>
    </w:p>
    <w:p w14:paraId="26602922" w14:textId="77777777" w:rsidR="00CD1353" w:rsidRDefault="008272BC" w:rsidP="008272BC">
      <w:pPr>
        <w:rPr>
          <w:lang w:val="en-US"/>
        </w:rPr>
      </w:pPr>
      <w:r w:rsidRPr="008272BC">
        <w:rPr>
          <w:lang w:val="en-US"/>
        </w:rPr>
        <w:t xml:space="preserve">Luigi became Partner in 2021, he is currently Partner in Charge of the SNF Agora Institute project at Johns Hopkins in Baltimore, the Waterfront di Levante Development in Genoa, and a major university project in China. </w:t>
      </w:r>
    </w:p>
    <w:p w14:paraId="5CF69942" w14:textId="0C235039" w:rsidR="00CD1353" w:rsidRPr="00CD1353" w:rsidRDefault="008272BC" w:rsidP="00CD1353">
      <w:pPr>
        <w:rPr>
          <w:lang w:val="en-US"/>
        </w:rPr>
      </w:pPr>
      <w:r w:rsidRPr="00CD1353">
        <w:rPr>
          <w:lang w:val="en-US"/>
        </w:rPr>
        <w:t>Luigi was appointed Member of the Board in 2023</w:t>
      </w:r>
      <w:r w:rsidR="00CD1353" w:rsidRPr="00CD1353">
        <w:rPr>
          <w:lang w:val="en-US"/>
        </w:rPr>
        <w:t xml:space="preserve"> </w:t>
      </w:r>
      <w:r w:rsidR="00CD1353">
        <w:rPr>
          <w:lang w:val="en-US"/>
        </w:rPr>
        <w:t>a</w:t>
      </w:r>
      <w:r w:rsidR="00CD1353" w:rsidRPr="00CD1353">
        <w:rPr>
          <w:lang w:val="en-US"/>
        </w:rPr>
        <w:t xml:space="preserve">nd </w:t>
      </w:r>
      <w:r w:rsidR="00236FA6" w:rsidRPr="00236FA6">
        <w:rPr>
          <w:lang w:val="en-US"/>
        </w:rPr>
        <w:t xml:space="preserve">since the same year, he has been a member </w:t>
      </w:r>
      <w:r w:rsidR="00CD1353" w:rsidRPr="00CD1353">
        <w:rPr>
          <w:lang w:val="en-US"/>
        </w:rPr>
        <w:t>of the Board of Directors of the Renzo Piano Foundation.</w:t>
      </w:r>
    </w:p>
    <w:p w14:paraId="3E572A00" w14:textId="7B6264B8" w:rsidR="008272BC" w:rsidRPr="00CD1353" w:rsidRDefault="008272BC" w:rsidP="008272BC">
      <w:pPr>
        <w:rPr>
          <w:lang w:val="en-US"/>
        </w:rPr>
      </w:pPr>
    </w:p>
    <w:p w14:paraId="7FDC4D67" w14:textId="77777777" w:rsidR="00CD1353" w:rsidRPr="00CD1353" w:rsidRDefault="00CD1353" w:rsidP="008272BC">
      <w:pPr>
        <w:rPr>
          <w:lang w:val="en-US"/>
        </w:rPr>
      </w:pPr>
    </w:p>
    <w:p w14:paraId="683703B1" w14:textId="77777777" w:rsidR="009E24CA" w:rsidRPr="00CD1353" w:rsidRDefault="009E24CA">
      <w:pPr>
        <w:rPr>
          <w:lang w:val="en-US"/>
        </w:rPr>
      </w:pPr>
    </w:p>
    <w:p w14:paraId="46C2A65B" w14:textId="77777777" w:rsidR="008272BC" w:rsidRDefault="008272BC">
      <w:r w:rsidRPr="008272BC">
        <w:rPr>
          <w:b/>
          <w:bCs/>
        </w:rPr>
        <w:t>Luigi Priano</w:t>
      </w:r>
      <w:r w:rsidRPr="008272BC">
        <w:t> </w:t>
      </w:r>
    </w:p>
    <w:p w14:paraId="7D807E69" w14:textId="77777777" w:rsidR="008272BC" w:rsidRDefault="008272BC">
      <w:r w:rsidRPr="008272BC">
        <w:t xml:space="preserve">Partner / Direttore (con sede a Genova) </w:t>
      </w:r>
    </w:p>
    <w:p w14:paraId="5B427ED5" w14:textId="77777777" w:rsidR="008272BC" w:rsidRDefault="008272BC">
      <w:r w:rsidRPr="008272BC">
        <w:t xml:space="preserve">Luigi si è laureato alla Scuola di Architettura di Genova e si è unito al Renzo Piano Building Workshop nel 2011, lavorando al Whitney Museum of American Art a New York. Collaborando con Mark Carroll, Luigi ha guidato i team impegnati nel progetto dell'Academy Museum of Motion Pictures a Los Angeles, completato nel 2021, e del campus Whittle Schools &amp; Studios a Washington D.C., completato nel 2020. </w:t>
      </w:r>
    </w:p>
    <w:p w14:paraId="0C4D9D1D" w14:textId="77777777" w:rsidR="008272BC" w:rsidRDefault="008272BC">
      <w:r w:rsidRPr="008272BC">
        <w:t xml:space="preserve">È diventato Partner nel 2021 e attualmente ricopre il ruolo di Partner </w:t>
      </w:r>
      <w:r>
        <w:t xml:space="preserve">responsabile </w:t>
      </w:r>
      <w:r w:rsidRPr="008272BC">
        <w:t>del progetto SNF Agora Institute presso Johns Hopkins a Baltimora, dello sviluppo</w:t>
      </w:r>
      <w:r>
        <w:t xml:space="preserve"> del</w:t>
      </w:r>
      <w:r w:rsidRPr="008272BC">
        <w:t xml:space="preserve"> Waterfront di Levante a Genova e di un importante progetto universitario in Cina. </w:t>
      </w:r>
    </w:p>
    <w:p w14:paraId="1FF587F6" w14:textId="646E58FC" w:rsidR="008272BC" w:rsidRDefault="008272BC">
      <w:r w:rsidRPr="008272BC">
        <w:t>Luigi è stato nominato Membro del Consiglio nel 2023</w:t>
      </w:r>
      <w:r w:rsidR="00CD1353">
        <w:t xml:space="preserve"> e </w:t>
      </w:r>
      <w:r w:rsidR="00236FA6">
        <w:t>sempre dallo stesso anno è</w:t>
      </w:r>
      <w:r w:rsidR="00CD1353">
        <w:t xml:space="preserve"> membro del Consiglio di Amministrazione della Fondazione Renzo Piano.</w:t>
      </w:r>
    </w:p>
    <w:sectPr w:rsidR="008272B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F11978"/>
    <w:multiLevelType w:val="multilevel"/>
    <w:tmpl w:val="6E24D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1349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2BC"/>
    <w:rsid w:val="001629F5"/>
    <w:rsid w:val="00236FA6"/>
    <w:rsid w:val="002D34E1"/>
    <w:rsid w:val="00457E12"/>
    <w:rsid w:val="004962C6"/>
    <w:rsid w:val="008272BC"/>
    <w:rsid w:val="0090006C"/>
    <w:rsid w:val="009E24CA"/>
    <w:rsid w:val="00CD1353"/>
    <w:rsid w:val="00D76B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88C32"/>
  <w15:chartTrackingRefBased/>
  <w15:docId w15:val="{C14ADD94-54C0-42A6-912C-F7E27C0C7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272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272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272B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272B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272B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272B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272B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272B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272B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72B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272B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272B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272B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272B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272B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272B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272B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272BC"/>
    <w:rPr>
      <w:rFonts w:eastAsiaTheme="majorEastAsia" w:cstheme="majorBidi"/>
      <w:color w:val="272727" w:themeColor="text1" w:themeTint="D8"/>
    </w:rPr>
  </w:style>
  <w:style w:type="paragraph" w:styleId="Titolo">
    <w:name w:val="Title"/>
    <w:basedOn w:val="Normale"/>
    <w:next w:val="Normale"/>
    <w:link w:val="TitoloCarattere"/>
    <w:uiPriority w:val="10"/>
    <w:qFormat/>
    <w:rsid w:val="008272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272B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272B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272B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272B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272BC"/>
    <w:rPr>
      <w:i/>
      <w:iCs/>
      <w:color w:val="404040" w:themeColor="text1" w:themeTint="BF"/>
    </w:rPr>
  </w:style>
  <w:style w:type="paragraph" w:styleId="Paragrafoelenco">
    <w:name w:val="List Paragraph"/>
    <w:basedOn w:val="Normale"/>
    <w:uiPriority w:val="34"/>
    <w:qFormat/>
    <w:rsid w:val="008272BC"/>
    <w:pPr>
      <w:ind w:left="720"/>
      <w:contextualSpacing/>
    </w:pPr>
  </w:style>
  <w:style w:type="character" w:styleId="Enfasiintensa">
    <w:name w:val="Intense Emphasis"/>
    <w:basedOn w:val="Carpredefinitoparagrafo"/>
    <w:uiPriority w:val="21"/>
    <w:qFormat/>
    <w:rsid w:val="008272BC"/>
    <w:rPr>
      <w:i/>
      <w:iCs/>
      <w:color w:val="0F4761" w:themeColor="accent1" w:themeShade="BF"/>
    </w:rPr>
  </w:style>
  <w:style w:type="paragraph" w:styleId="Citazioneintensa">
    <w:name w:val="Intense Quote"/>
    <w:basedOn w:val="Normale"/>
    <w:next w:val="Normale"/>
    <w:link w:val="CitazioneintensaCarattere"/>
    <w:uiPriority w:val="30"/>
    <w:qFormat/>
    <w:rsid w:val="008272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272BC"/>
    <w:rPr>
      <w:i/>
      <w:iCs/>
      <w:color w:val="0F4761" w:themeColor="accent1" w:themeShade="BF"/>
    </w:rPr>
  </w:style>
  <w:style w:type="character" w:styleId="Riferimentointenso">
    <w:name w:val="Intense Reference"/>
    <w:basedOn w:val="Carpredefinitoparagrafo"/>
    <w:uiPriority w:val="32"/>
    <w:qFormat/>
    <w:rsid w:val="008272BC"/>
    <w:rPr>
      <w:b/>
      <w:bCs/>
      <w:smallCaps/>
      <w:color w:val="0F4761" w:themeColor="accent1" w:themeShade="BF"/>
      <w:spacing w:val="5"/>
    </w:rPr>
  </w:style>
  <w:style w:type="paragraph" w:styleId="NormaleWeb">
    <w:name w:val="Normal (Web)"/>
    <w:basedOn w:val="Normale"/>
    <w:uiPriority w:val="99"/>
    <w:semiHidden/>
    <w:unhideWhenUsed/>
    <w:rsid w:val="00CD135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713900">
      <w:bodyDiv w:val="1"/>
      <w:marLeft w:val="0"/>
      <w:marRight w:val="0"/>
      <w:marTop w:val="0"/>
      <w:marBottom w:val="0"/>
      <w:divBdr>
        <w:top w:val="none" w:sz="0" w:space="0" w:color="auto"/>
        <w:left w:val="none" w:sz="0" w:space="0" w:color="auto"/>
        <w:bottom w:val="none" w:sz="0" w:space="0" w:color="auto"/>
        <w:right w:val="none" w:sz="0" w:space="0" w:color="auto"/>
      </w:divBdr>
    </w:div>
    <w:div w:id="999308328">
      <w:bodyDiv w:val="1"/>
      <w:marLeft w:val="0"/>
      <w:marRight w:val="0"/>
      <w:marTop w:val="0"/>
      <w:marBottom w:val="0"/>
      <w:divBdr>
        <w:top w:val="none" w:sz="0" w:space="0" w:color="auto"/>
        <w:left w:val="none" w:sz="0" w:space="0" w:color="auto"/>
        <w:bottom w:val="none" w:sz="0" w:space="0" w:color="auto"/>
        <w:right w:val="none" w:sz="0" w:space="0" w:color="auto"/>
      </w:divBdr>
      <w:divsChild>
        <w:div w:id="1799881290">
          <w:marLeft w:val="0"/>
          <w:marRight w:val="0"/>
          <w:marTop w:val="0"/>
          <w:marBottom w:val="0"/>
          <w:divBdr>
            <w:top w:val="none" w:sz="0" w:space="0" w:color="auto"/>
            <w:left w:val="none" w:sz="0" w:space="0" w:color="auto"/>
            <w:bottom w:val="none" w:sz="0" w:space="0" w:color="auto"/>
            <w:right w:val="none" w:sz="0" w:space="0" w:color="auto"/>
          </w:divBdr>
          <w:divsChild>
            <w:div w:id="1563567136">
              <w:marLeft w:val="0"/>
              <w:marRight w:val="0"/>
              <w:marTop w:val="0"/>
              <w:marBottom w:val="60"/>
              <w:divBdr>
                <w:top w:val="none" w:sz="0" w:space="0" w:color="auto"/>
                <w:left w:val="none" w:sz="0" w:space="0" w:color="auto"/>
                <w:bottom w:val="none" w:sz="0" w:space="0" w:color="auto"/>
                <w:right w:val="none" w:sz="0" w:space="0" w:color="auto"/>
              </w:divBdr>
            </w:div>
            <w:div w:id="1670478539">
              <w:marLeft w:val="0"/>
              <w:marRight w:val="0"/>
              <w:marTop w:val="0"/>
              <w:marBottom w:val="0"/>
              <w:divBdr>
                <w:top w:val="none" w:sz="0" w:space="0" w:color="auto"/>
                <w:left w:val="none" w:sz="0" w:space="0" w:color="auto"/>
                <w:bottom w:val="none" w:sz="0" w:space="0" w:color="auto"/>
                <w:right w:val="none" w:sz="0" w:space="0" w:color="auto"/>
              </w:divBdr>
              <w:divsChild>
                <w:div w:id="19284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24963">
          <w:marLeft w:val="0"/>
          <w:marRight w:val="0"/>
          <w:marTop w:val="360"/>
          <w:marBottom w:val="0"/>
          <w:divBdr>
            <w:top w:val="none" w:sz="0" w:space="0" w:color="auto"/>
            <w:left w:val="none" w:sz="0" w:space="0" w:color="auto"/>
            <w:bottom w:val="none" w:sz="0" w:space="0" w:color="auto"/>
            <w:right w:val="none" w:sz="0" w:space="0" w:color="auto"/>
          </w:divBdr>
          <w:divsChild>
            <w:div w:id="151187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552331">
      <w:bodyDiv w:val="1"/>
      <w:marLeft w:val="0"/>
      <w:marRight w:val="0"/>
      <w:marTop w:val="0"/>
      <w:marBottom w:val="0"/>
      <w:divBdr>
        <w:top w:val="none" w:sz="0" w:space="0" w:color="auto"/>
        <w:left w:val="none" w:sz="0" w:space="0" w:color="auto"/>
        <w:bottom w:val="none" w:sz="0" w:space="0" w:color="auto"/>
        <w:right w:val="none" w:sz="0" w:space="0" w:color="auto"/>
      </w:divBdr>
      <w:divsChild>
        <w:div w:id="877008473">
          <w:marLeft w:val="0"/>
          <w:marRight w:val="0"/>
          <w:marTop w:val="0"/>
          <w:marBottom w:val="0"/>
          <w:divBdr>
            <w:top w:val="none" w:sz="0" w:space="0" w:color="auto"/>
            <w:left w:val="none" w:sz="0" w:space="0" w:color="auto"/>
            <w:bottom w:val="none" w:sz="0" w:space="0" w:color="auto"/>
            <w:right w:val="none" w:sz="0" w:space="0" w:color="auto"/>
          </w:divBdr>
          <w:divsChild>
            <w:div w:id="1412046376">
              <w:marLeft w:val="0"/>
              <w:marRight w:val="0"/>
              <w:marTop w:val="0"/>
              <w:marBottom w:val="60"/>
              <w:divBdr>
                <w:top w:val="none" w:sz="0" w:space="0" w:color="auto"/>
                <w:left w:val="none" w:sz="0" w:space="0" w:color="auto"/>
                <w:bottom w:val="none" w:sz="0" w:space="0" w:color="auto"/>
                <w:right w:val="none" w:sz="0" w:space="0" w:color="auto"/>
              </w:divBdr>
            </w:div>
            <w:div w:id="1333295481">
              <w:marLeft w:val="0"/>
              <w:marRight w:val="0"/>
              <w:marTop w:val="0"/>
              <w:marBottom w:val="0"/>
              <w:divBdr>
                <w:top w:val="none" w:sz="0" w:space="0" w:color="auto"/>
                <w:left w:val="none" w:sz="0" w:space="0" w:color="auto"/>
                <w:bottom w:val="none" w:sz="0" w:space="0" w:color="auto"/>
                <w:right w:val="none" w:sz="0" w:space="0" w:color="auto"/>
              </w:divBdr>
              <w:divsChild>
                <w:div w:id="191250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23061">
          <w:marLeft w:val="0"/>
          <w:marRight w:val="0"/>
          <w:marTop w:val="360"/>
          <w:marBottom w:val="0"/>
          <w:divBdr>
            <w:top w:val="none" w:sz="0" w:space="0" w:color="auto"/>
            <w:left w:val="none" w:sz="0" w:space="0" w:color="auto"/>
            <w:bottom w:val="none" w:sz="0" w:space="0" w:color="auto"/>
            <w:right w:val="none" w:sz="0" w:space="0" w:color="auto"/>
          </w:divBdr>
          <w:divsChild>
            <w:div w:id="138394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78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CANTA</dc:creator>
  <cp:keywords/>
  <dc:description/>
  <cp:lastModifiedBy>Tomaso Torre</cp:lastModifiedBy>
  <cp:revision>2</cp:revision>
  <dcterms:created xsi:type="dcterms:W3CDTF">2025-05-14T08:47:00Z</dcterms:created>
  <dcterms:modified xsi:type="dcterms:W3CDTF">2025-05-14T08:47:00Z</dcterms:modified>
</cp:coreProperties>
</file>