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1762B" w14:textId="77777777" w:rsidR="004F452D" w:rsidRPr="009A64FA" w:rsidRDefault="004F452D" w:rsidP="004F452D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b/>
          <w:bCs/>
          <w:caps/>
          <w:sz w:val="28"/>
          <w:szCs w:val="28"/>
        </w:rPr>
      </w:pPr>
      <w:r w:rsidRPr="009A64FA">
        <w:rPr>
          <w:rFonts w:ascii="Calibri" w:hAnsi="Calibri" w:cs="Arial"/>
          <w:b/>
          <w:sz w:val="28"/>
          <w:szCs w:val="28"/>
        </w:rPr>
        <w:t xml:space="preserve">BARCELONA </w:t>
      </w:r>
      <w:proofErr w:type="gramStart"/>
      <w:r w:rsidRPr="009A64FA">
        <w:rPr>
          <w:rFonts w:ascii="Calibri" w:hAnsi="Calibri" w:cs="Arial"/>
          <w:b/>
          <w:sz w:val="28"/>
          <w:szCs w:val="28"/>
        </w:rPr>
        <w:t>55</w:t>
      </w:r>
      <w:proofErr w:type="gramEnd"/>
      <w:r w:rsidRPr="009A64FA">
        <w:rPr>
          <w:rFonts w:ascii="Calibri" w:hAnsi="Calibri" w:cs="Arial"/>
          <w:b/>
          <w:sz w:val="28"/>
          <w:szCs w:val="28"/>
        </w:rPr>
        <w:t xml:space="preserve"> </w:t>
      </w:r>
      <w:r w:rsidRPr="009A64FA">
        <w:rPr>
          <w:rFonts w:ascii="Calibri" w:hAnsi="Calibri" w:cs="Arial"/>
          <w:b/>
          <w:bCs/>
          <w:caps/>
          <w:sz w:val="28"/>
          <w:szCs w:val="28"/>
        </w:rPr>
        <w:t>lavabo moderno e funzionale</w:t>
      </w:r>
      <w:r w:rsidRPr="009A64FA">
        <w:rPr>
          <w:rFonts w:ascii="Calibri" w:hAnsi="Calibri" w:cs="Arial"/>
          <w:b/>
          <w:sz w:val="28"/>
          <w:szCs w:val="28"/>
        </w:rPr>
        <w:t xml:space="preserve"> E </w:t>
      </w:r>
      <w:r w:rsidRPr="009A64FA">
        <w:rPr>
          <w:rFonts w:ascii="Calibri" w:hAnsi="Calibri" w:cs="Arial"/>
          <w:b/>
          <w:bCs/>
          <w:caps/>
          <w:sz w:val="28"/>
          <w:szCs w:val="28"/>
        </w:rPr>
        <w:t>TUBO 19, il VERO MADE IN ENGLAND!</w:t>
      </w:r>
    </w:p>
    <w:p w14:paraId="1A8EF683" w14:textId="77777777" w:rsidR="004F452D" w:rsidRPr="009308B9" w:rsidRDefault="004F452D" w:rsidP="004F452D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aps/>
        </w:rPr>
      </w:pPr>
    </w:p>
    <w:p w14:paraId="7993CBD8" w14:textId="77777777" w:rsidR="004F452D" w:rsidRPr="009308B9" w:rsidRDefault="004F452D" w:rsidP="004F452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Calibri" w:hAnsi="Calibri" w:cs="Times"/>
        </w:rPr>
      </w:pPr>
      <w:r w:rsidRPr="009308B9">
        <w:rPr>
          <w:rFonts w:ascii="Calibri" w:hAnsi="Calibri" w:cs="Times"/>
          <w:noProof/>
        </w:rPr>
        <w:drawing>
          <wp:inline distT="0" distB="0" distL="0" distR="0" wp14:anchorId="3ACB62A6" wp14:editId="279448E8">
            <wp:extent cx="1224336" cy="1224336"/>
            <wp:effectExtent l="0" t="0" r="0" b="0"/>
            <wp:docPr id="3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74" cy="122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imes"/>
        </w:rPr>
        <w:t xml:space="preserve">              </w:t>
      </w:r>
      <w:r w:rsidRPr="009308B9">
        <w:rPr>
          <w:rFonts w:ascii="Calibri" w:hAnsi="Calibri"/>
          <w:noProof/>
        </w:rPr>
        <w:drawing>
          <wp:inline distT="0" distB="0" distL="0" distR="0" wp14:anchorId="7EBDB482" wp14:editId="4EC2E353">
            <wp:extent cx="1235911" cy="1235911"/>
            <wp:effectExtent l="0" t="0" r="8890" b="8890"/>
            <wp:docPr id="77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100" cy="12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2213" w14:textId="77777777" w:rsidR="004F452D" w:rsidRPr="009308B9" w:rsidRDefault="004F452D" w:rsidP="004F452D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aps/>
        </w:rPr>
      </w:pPr>
    </w:p>
    <w:p w14:paraId="3E2801A7" w14:textId="77777777" w:rsidR="004F452D" w:rsidRPr="009308B9" w:rsidRDefault="004F452D" w:rsidP="004F452D">
      <w:pPr>
        <w:pStyle w:val="Paragrafoelenco"/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Calibri" w:hAnsi="Calibri" w:cs="Arial"/>
          <w:b/>
          <w:sz w:val="16"/>
          <w:szCs w:val="16"/>
        </w:rPr>
      </w:pPr>
    </w:p>
    <w:p w14:paraId="1FD439D6" w14:textId="77777777" w:rsidR="004F452D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Arial"/>
        </w:rPr>
      </w:pPr>
      <w:r w:rsidRPr="009A64FA">
        <w:rPr>
          <w:rFonts w:ascii="Calibri" w:hAnsi="Calibri" w:cs="Arial"/>
        </w:rPr>
        <w:t></w:t>
      </w:r>
      <w:r w:rsidRPr="009A64FA">
        <w:rPr>
          <w:rFonts w:ascii="Calibri" w:hAnsi="Calibri" w:cs="Arial"/>
        </w:rPr>
        <w:t></w:t>
      </w:r>
      <w:r w:rsidRPr="009A64FA">
        <w:rPr>
          <w:rFonts w:ascii="Calibri" w:hAnsi="Calibri" w:cs="Arial"/>
        </w:rPr>
        <w:t></w:t>
      </w:r>
      <w:r w:rsidRPr="009A64FA">
        <w:rPr>
          <w:rFonts w:ascii="Calibri" w:hAnsi="Calibri" w:cs="Arial"/>
        </w:rPr>
        <w:t></w:t>
      </w:r>
      <w:r w:rsidRPr="009A64FA">
        <w:rPr>
          <w:rFonts w:ascii="Calibri" w:hAnsi="Calibri" w:cs="Arial"/>
        </w:rPr>
        <w:t></w:t>
      </w:r>
      <w:r w:rsidRPr="009A64FA">
        <w:rPr>
          <w:rFonts w:ascii="Calibri" w:hAnsi="Calibri" w:cs="Arial"/>
        </w:rPr>
        <w:t></w:t>
      </w:r>
      <w:r w:rsidRPr="009A64FA">
        <w:rPr>
          <w:rFonts w:ascii="Calibri" w:hAnsi="Calibri" w:cs="Arial"/>
        </w:rPr>
        <w:t></w:t>
      </w:r>
      <w:r w:rsidRPr="009A64FA">
        <w:rPr>
          <w:rFonts w:ascii="Calibri" w:hAnsi="Calibri" w:cs="Arial"/>
        </w:rPr>
        <w:t></w:t>
      </w:r>
      <w:r w:rsidRPr="009A64FA">
        <w:rPr>
          <w:rFonts w:ascii="Calibri" w:hAnsi="Calibri" w:cs="Arial"/>
        </w:rPr>
        <w:t></w:t>
      </w:r>
      <w:r w:rsidRPr="009A64FA">
        <w:rPr>
          <w:rFonts w:ascii="Calibri" w:hAnsi="Calibri" w:cs="Arial"/>
        </w:rPr>
        <w:t xml:space="preserve"> tempi, i gusti e le tendenze. E cambiano anche gli stili di vita. </w:t>
      </w:r>
      <w:proofErr w:type="gramStart"/>
      <w:r w:rsidRPr="009A64FA">
        <w:rPr>
          <w:rFonts w:ascii="Calibri" w:hAnsi="Calibri" w:cs="Arial"/>
        </w:rPr>
        <w:t>In</w:t>
      </w:r>
      <w:proofErr w:type="gramEnd"/>
      <w:r w:rsidRPr="009A64FA">
        <w:rPr>
          <w:rFonts w:ascii="Calibri" w:hAnsi="Calibri" w:cs="Arial"/>
        </w:rPr>
        <w:t xml:space="preserve"> risposta ai desideri degli utenti e ai nuovi stili d’arredo, Victoria + Albert ha realizzato un nuovo modello di lavabo dalle linee tonde e facilmente complementari.</w:t>
      </w:r>
    </w:p>
    <w:p w14:paraId="2BBB9C3D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Arial"/>
        </w:rPr>
      </w:pPr>
    </w:p>
    <w:p w14:paraId="57658D4D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Arial"/>
        </w:rPr>
      </w:pPr>
      <w:proofErr w:type="spellStart"/>
      <w:r w:rsidRPr="009A64FA">
        <w:rPr>
          <w:rFonts w:ascii="Calibri" w:hAnsi="Calibri" w:cs="Arial"/>
          <w:b/>
        </w:rPr>
        <w:t>Barcelona</w:t>
      </w:r>
      <w:proofErr w:type="spellEnd"/>
      <w:r w:rsidRPr="009A64FA">
        <w:rPr>
          <w:rFonts w:ascii="Calibri" w:hAnsi="Calibri" w:cs="Arial"/>
          <w:b/>
        </w:rPr>
        <w:t xml:space="preserve"> </w:t>
      </w:r>
      <w:proofErr w:type="gramStart"/>
      <w:r w:rsidRPr="009A64FA">
        <w:rPr>
          <w:rFonts w:ascii="Calibri" w:hAnsi="Calibri" w:cs="Arial"/>
          <w:b/>
        </w:rPr>
        <w:t>55</w:t>
      </w:r>
      <w:proofErr w:type="gramEnd"/>
      <w:r w:rsidRPr="009A64FA">
        <w:rPr>
          <w:rFonts w:ascii="Calibri" w:hAnsi="Calibri" w:cs="Arial"/>
        </w:rPr>
        <w:t xml:space="preserve"> nasce come complemento della vasca </w:t>
      </w:r>
      <w:proofErr w:type="spellStart"/>
      <w:r w:rsidRPr="009A64FA">
        <w:rPr>
          <w:rFonts w:ascii="Calibri" w:hAnsi="Calibri" w:cs="Arial"/>
        </w:rPr>
        <w:t>Barcelona</w:t>
      </w:r>
      <w:proofErr w:type="spellEnd"/>
      <w:r w:rsidRPr="009A64FA">
        <w:rPr>
          <w:rFonts w:ascii="Calibri" w:hAnsi="Calibri" w:cs="Arial"/>
        </w:rPr>
        <w:t xml:space="preserve"> per essere appoggiato </w:t>
      </w:r>
      <w:proofErr w:type="spellStart"/>
      <w:r w:rsidRPr="009A64FA">
        <w:rPr>
          <w:rFonts w:ascii="Calibri" w:hAnsi="Calibri" w:cs="Arial"/>
        </w:rPr>
        <w:t>soprapiano</w:t>
      </w:r>
      <w:proofErr w:type="spellEnd"/>
      <w:r w:rsidRPr="009A64FA">
        <w:rPr>
          <w:rFonts w:ascii="Calibri" w:hAnsi="Calibri" w:cs="Arial"/>
        </w:rPr>
        <w:t xml:space="preserve">. E’ in grado di rendere moderno e di design qualsiasi ambiente bagno. </w:t>
      </w:r>
      <w:r w:rsidRPr="009A64FA">
        <w:rPr>
          <w:rFonts w:ascii="Calibri" w:hAnsi="Calibri" w:cs="Times"/>
          <w:kern w:val="1"/>
        </w:rPr>
        <w:t xml:space="preserve">Le linee e il </w:t>
      </w:r>
      <w:proofErr w:type="gramStart"/>
      <w:r w:rsidRPr="009A64FA">
        <w:rPr>
          <w:rFonts w:ascii="Calibri" w:hAnsi="Calibri" w:cs="Times"/>
          <w:i/>
          <w:kern w:val="1"/>
        </w:rPr>
        <w:t>mood</w:t>
      </w:r>
      <w:proofErr w:type="gramEnd"/>
      <w:r w:rsidRPr="009A64FA">
        <w:rPr>
          <w:rFonts w:ascii="Calibri" w:hAnsi="Calibri" w:cs="Times"/>
          <w:kern w:val="1"/>
        </w:rPr>
        <w:t xml:space="preserve"> sono quelli della vasca </w:t>
      </w:r>
      <w:proofErr w:type="spellStart"/>
      <w:r w:rsidRPr="009A64FA">
        <w:rPr>
          <w:rFonts w:ascii="Calibri" w:hAnsi="Calibri" w:cs="Times"/>
          <w:kern w:val="1"/>
        </w:rPr>
        <w:t>Barcelona</w:t>
      </w:r>
      <w:proofErr w:type="spellEnd"/>
      <w:r w:rsidRPr="009A64FA">
        <w:rPr>
          <w:rFonts w:ascii="Calibri" w:hAnsi="Calibri" w:cs="Times"/>
          <w:kern w:val="1"/>
        </w:rPr>
        <w:t>, che prende il nome dal celebre capoluogo della Catalogna e nota nel mondo per la sua movida e il suo moderno gusto arch</w:t>
      </w:r>
      <w:bookmarkStart w:id="0" w:name="_GoBack"/>
      <w:bookmarkEnd w:id="0"/>
      <w:r w:rsidRPr="009A64FA">
        <w:rPr>
          <w:rFonts w:ascii="Calibri" w:hAnsi="Calibri" w:cs="Times"/>
          <w:kern w:val="1"/>
        </w:rPr>
        <w:t>itettonico.</w:t>
      </w:r>
    </w:p>
    <w:p w14:paraId="6DEAA533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Arial"/>
        </w:rPr>
      </w:pPr>
      <w:proofErr w:type="spellStart"/>
      <w:r w:rsidRPr="009A64FA">
        <w:rPr>
          <w:rFonts w:ascii="Calibri" w:hAnsi="Calibri" w:cs="Times"/>
          <w:b/>
          <w:kern w:val="1"/>
        </w:rPr>
        <w:t>Barcelona</w:t>
      </w:r>
      <w:proofErr w:type="spellEnd"/>
      <w:r w:rsidRPr="009A64FA">
        <w:rPr>
          <w:rFonts w:ascii="Calibri" w:hAnsi="Calibri" w:cs="Times"/>
          <w:b/>
          <w:kern w:val="1"/>
        </w:rPr>
        <w:t xml:space="preserve"> </w:t>
      </w:r>
      <w:proofErr w:type="gramStart"/>
      <w:r w:rsidRPr="009A64FA">
        <w:rPr>
          <w:rFonts w:ascii="Calibri" w:hAnsi="Calibri" w:cs="Times"/>
          <w:b/>
          <w:kern w:val="1"/>
        </w:rPr>
        <w:t>55</w:t>
      </w:r>
      <w:proofErr w:type="gramEnd"/>
      <w:r w:rsidRPr="009A64FA">
        <w:rPr>
          <w:rFonts w:ascii="Calibri" w:hAnsi="Calibri" w:cs="Times"/>
          <w:kern w:val="1"/>
        </w:rPr>
        <w:t xml:space="preserve">, che si aggiunge ai modelli </w:t>
      </w:r>
      <w:proofErr w:type="spellStart"/>
      <w:r w:rsidRPr="009A64FA">
        <w:rPr>
          <w:rFonts w:ascii="Calibri" w:hAnsi="Calibri" w:cs="Times"/>
          <w:kern w:val="1"/>
        </w:rPr>
        <w:t>Barcelona</w:t>
      </w:r>
      <w:proofErr w:type="spellEnd"/>
      <w:r w:rsidRPr="009A64FA">
        <w:rPr>
          <w:rFonts w:ascii="Calibri" w:hAnsi="Calibri" w:cs="Times"/>
          <w:kern w:val="1"/>
        </w:rPr>
        <w:t xml:space="preserve"> 48 e </w:t>
      </w:r>
      <w:proofErr w:type="spellStart"/>
      <w:r w:rsidRPr="009A64FA">
        <w:rPr>
          <w:rFonts w:ascii="Calibri" w:hAnsi="Calibri" w:cs="Times"/>
          <w:kern w:val="1"/>
        </w:rPr>
        <w:t>Barcelona</w:t>
      </w:r>
      <w:proofErr w:type="spellEnd"/>
      <w:r w:rsidRPr="009A64FA">
        <w:rPr>
          <w:rFonts w:ascii="Calibri" w:hAnsi="Calibri" w:cs="Times"/>
          <w:kern w:val="1"/>
        </w:rPr>
        <w:t xml:space="preserve"> 64 già in catalogo, è l’unico modello che include un sistema troppopieno interno. Si </w:t>
      </w:r>
      <w:r w:rsidRPr="009A64FA">
        <w:rPr>
          <w:rFonts w:ascii="Calibri" w:hAnsi="Calibri" w:cs="Times"/>
        </w:rPr>
        <w:t>adatta al nuovo Kit</w:t>
      </w:r>
      <w:r w:rsidRPr="009A64FA">
        <w:rPr>
          <w:rFonts w:ascii="Calibri" w:hAnsi="Calibri" w:cs="Calibri"/>
        </w:rPr>
        <w:t xml:space="preserve"> di scarico 24 – </w:t>
      </w:r>
      <w:r w:rsidRPr="009A64FA">
        <w:rPr>
          <w:rFonts w:ascii="Calibri" w:hAnsi="Calibri" w:cs="Times"/>
        </w:rPr>
        <w:t xml:space="preserve">sistema con </w:t>
      </w:r>
      <w:proofErr w:type="gramStart"/>
      <w:r w:rsidRPr="009A64FA">
        <w:rPr>
          <w:rFonts w:ascii="Calibri" w:hAnsi="Calibri" w:cs="Times"/>
        </w:rPr>
        <w:t>opzione</w:t>
      </w:r>
      <w:proofErr w:type="gramEnd"/>
      <w:r w:rsidRPr="009A64FA">
        <w:rPr>
          <w:rFonts w:ascii="Calibri" w:hAnsi="Calibri" w:cs="Times"/>
        </w:rPr>
        <w:t xml:space="preserve"> libera uscita dell’acqua o a filo oppure al </w:t>
      </w:r>
      <w:r w:rsidRPr="009A64FA">
        <w:rPr>
          <w:rFonts w:ascii="Calibri" w:hAnsi="Calibri" w:cs="Calibri"/>
        </w:rPr>
        <w:t xml:space="preserve">Kit 25 - </w:t>
      </w:r>
      <w:r w:rsidRPr="009A64FA">
        <w:rPr>
          <w:rFonts w:ascii="Calibri" w:hAnsi="Calibri" w:cs="Times"/>
        </w:rPr>
        <w:t xml:space="preserve"> sistema di scarico con apertura a spinta.</w:t>
      </w:r>
    </w:p>
    <w:p w14:paraId="5DD09AC0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Arial"/>
        </w:rPr>
      </w:pPr>
    </w:p>
    <w:p w14:paraId="26CD9018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Times"/>
        </w:rPr>
      </w:pPr>
      <w:r w:rsidRPr="009A64FA">
        <w:rPr>
          <w:rFonts w:ascii="Calibri" w:hAnsi="Calibri" w:cs="Arial"/>
          <w:b/>
          <w:color w:val="111029"/>
        </w:rPr>
        <w:t xml:space="preserve">TUBO </w:t>
      </w:r>
      <w:proofErr w:type="gramStart"/>
      <w:r w:rsidRPr="009A64FA">
        <w:rPr>
          <w:rFonts w:ascii="Calibri" w:hAnsi="Calibri" w:cs="Arial"/>
          <w:b/>
          <w:color w:val="111029"/>
        </w:rPr>
        <w:t>19</w:t>
      </w:r>
      <w:proofErr w:type="gramEnd"/>
      <w:r w:rsidRPr="009A64FA">
        <w:rPr>
          <w:rFonts w:ascii="Calibri" w:hAnsi="Calibri" w:cs="Arial"/>
          <w:color w:val="111029"/>
        </w:rPr>
        <w:t xml:space="preserve"> è il nuovo miscelatore monocomando essenziale e contemporaneo, caratterizzato da forme pure ed estremamente pulite. Perfetto per completare i lavabi o i mobili di Victoria + Albert, è prodotto </w:t>
      </w:r>
      <w:r w:rsidRPr="009A64FA">
        <w:rPr>
          <w:rFonts w:ascii="Calibri" w:hAnsi="Calibri" w:cs="Arial"/>
          <w:color w:val="343434"/>
        </w:rPr>
        <w:t xml:space="preserve">in </w:t>
      </w:r>
      <w:r w:rsidRPr="009A64FA">
        <w:rPr>
          <w:rFonts w:ascii="Calibri" w:hAnsi="Calibri" w:cs="Arial"/>
          <w:b/>
          <w:color w:val="343434"/>
        </w:rPr>
        <w:t xml:space="preserve">ottone rigorosamente Made in </w:t>
      </w:r>
      <w:proofErr w:type="spellStart"/>
      <w:r w:rsidRPr="009A64FA">
        <w:rPr>
          <w:rFonts w:ascii="Calibri" w:hAnsi="Calibri" w:cs="Arial"/>
          <w:b/>
          <w:color w:val="343434"/>
        </w:rPr>
        <w:t>England</w:t>
      </w:r>
      <w:proofErr w:type="spellEnd"/>
      <w:r w:rsidRPr="009A64FA">
        <w:rPr>
          <w:rFonts w:ascii="Calibri" w:hAnsi="Calibri" w:cs="Arial"/>
          <w:color w:val="343434"/>
        </w:rPr>
        <w:t xml:space="preserve"> è dotato </w:t>
      </w:r>
      <w:r w:rsidRPr="009A64FA">
        <w:rPr>
          <w:rFonts w:ascii="Calibri" w:hAnsi="Calibri" w:cs="Arial"/>
          <w:color w:val="111029"/>
        </w:rPr>
        <w:t xml:space="preserve">di un meccanismo interno che garantisce una sufficiente portata di acqua anche </w:t>
      </w:r>
      <w:proofErr w:type="gramStart"/>
      <w:r w:rsidRPr="009A64FA">
        <w:rPr>
          <w:rFonts w:ascii="Calibri" w:hAnsi="Calibri" w:cs="Arial"/>
          <w:color w:val="111029"/>
        </w:rPr>
        <w:t>in presenza</w:t>
      </w:r>
      <w:proofErr w:type="gramEnd"/>
      <w:r w:rsidRPr="009A64FA">
        <w:rPr>
          <w:rFonts w:ascii="Calibri" w:hAnsi="Calibri" w:cs="Arial"/>
          <w:color w:val="111029"/>
        </w:rPr>
        <w:t xml:space="preserve"> di bassa </w:t>
      </w:r>
      <w:r w:rsidRPr="009A64FA">
        <w:rPr>
          <w:rFonts w:ascii="Calibri" w:hAnsi="Calibri" w:cs="Arial"/>
        </w:rPr>
        <w:t xml:space="preserve">pressione. </w:t>
      </w:r>
    </w:p>
    <w:p w14:paraId="371DA21D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Times"/>
        </w:rPr>
      </w:pPr>
    </w:p>
    <w:p w14:paraId="06E1119F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Times"/>
        </w:rPr>
      </w:pPr>
      <w:r w:rsidRPr="009A64FA">
        <w:rPr>
          <w:rFonts w:ascii="Calibri" w:hAnsi="Calibri" w:cs="Arial"/>
          <w:color w:val="111029"/>
        </w:rPr>
        <w:t xml:space="preserve">Elegante ed essenziale nella forma, si adatta perfettamente a qualsiasi elemento. </w:t>
      </w:r>
      <w:r w:rsidRPr="009A64FA">
        <w:rPr>
          <w:rFonts w:ascii="Calibri" w:hAnsi="Calibri" w:cs="Times"/>
          <w:color w:val="343434"/>
        </w:rPr>
        <w:t xml:space="preserve">Permette agli utenti di coordinare armonicamente il look del bagno poiché può essere abbinato a tutti modelli di miscelatori della collezione ai modelli </w:t>
      </w:r>
      <w:r w:rsidRPr="009A64FA">
        <w:rPr>
          <w:rFonts w:ascii="Calibri" w:hAnsi="Calibri" w:cs="Arial"/>
        </w:rPr>
        <w:t>per vasca (</w:t>
      </w:r>
      <w:r w:rsidRPr="009A64FA">
        <w:rPr>
          <w:rFonts w:ascii="Calibri" w:hAnsi="Calibri" w:cs="Calibri"/>
        </w:rPr>
        <w:t xml:space="preserve">Tubo </w:t>
      </w:r>
      <w:proofErr w:type="gramStart"/>
      <w:r w:rsidRPr="009A64FA">
        <w:rPr>
          <w:rFonts w:ascii="Calibri" w:hAnsi="Calibri" w:cs="Calibri"/>
        </w:rPr>
        <w:t>14</w:t>
      </w:r>
      <w:proofErr w:type="gramEnd"/>
      <w:r w:rsidRPr="009A64FA">
        <w:rPr>
          <w:rFonts w:ascii="Calibri" w:hAnsi="Calibri" w:cs="Calibri"/>
        </w:rPr>
        <w:t>, 15 e 21</w:t>
      </w:r>
      <w:r w:rsidRPr="009A64FA">
        <w:rPr>
          <w:rFonts w:ascii="Calibri" w:hAnsi="Calibri" w:cs="Times"/>
        </w:rPr>
        <w:t xml:space="preserve">) e per doccia </w:t>
      </w:r>
      <w:r w:rsidRPr="009A64FA">
        <w:rPr>
          <w:rFonts w:ascii="Calibri" w:hAnsi="Calibri" w:cs="Arial"/>
        </w:rPr>
        <w:t>(</w:t>
      </w:r>
      <w:r w:rsidRPr="009A64FA">
        <w:rPr>
          <w:rFonts w:ascii="Calibri" w:hAnsi="Calibri" w:cs="Calibri"/>
        </w:rPr>
        <w:t>Tubo 20</w:t>
      </w:r>
      <w:r w:rsidRPr="009A64FA">
        <w:rPr>
          <w:rFonts w:ascii="Calibri" w:hAnsi="Calibri" w:cs="Times"/>
        </w:rPr>
        <w:t>)</w:t>
      </w:r>
      <w:r w:rsidRPr="009A64FA">
        <w:rPr>
          <w:rFonts w:ascii="Calibri" w:hAnsi="Calibri" w:cs="Times"/>
          <w:color w:val="343434"/>
        </w:rPr>
        <w:t xml:space="preserve">. </w:t>
      </w:r>
      <w:r w:rsidRPr="009A64FA">
        <w:rPr>
          <w:rFonts w:ascii="Calibri" w:hAnsi="Calibri" w:cs="Arial"/>
          <w:color w:val="111029"/>
        </w:rPr>
        <w:t>L’aeratore ha un’</w:t>
      </w:r>
      <w:proofErr w:type="gramStart"/>
      <w:r w:rsidRPr="009A64FA">
        <w:rPr>
          <w:rFonts w:ascii="Calibri" w:hAnsi="Calibri" w:cs="Arial"/>
          <w:color w:val="111029"/>
        </w:rPr>
        <w:t>angolazione</w:t>
      </w:r>
      <w:proofErr w:type="gramEnd"/>
      <w:r w:rsidRPr="009A64FA">
        <w:rPr>
          <w:rFonts w:ascii="Calibri" w:hAnsi="Calibri" w:cs="Arial"/>
          <w:color w:val="111029"/>
        </w:rPr>
        <w:t xml:space="preserve"> che permette un ampio movimento rotatorio che facilita l’utilizzo e aggiusta la direzione del getto d’acqua di 17,5 °.</w:t>
      </w:r>
    </w:p>
    <w:p w14:paraId="036DC780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4" w:firstLine="0"/>
        <w:jc w:val="both"/>
        <w:rPr>
          <w:rFonts w:ascii="Calibri" w:hAnsi="Calibri" w:cs="Times"/>
        </w:rPr>
      </w:pPr>
      <w:r w:rsidRPr="009A64FA">
        <w:rPr>
          <w:rFonts w:ascii="Calibri" w:hAnsi="Calibri" w:cs="Arial"/>
        </w:rPr>
        <w:t xml:space="preserve">La rubinetteria </w:t>
      </w:r>
      <w:r w:rsidRPr="009A64FA">
        <w:rPr>
          <w:rFonts w:ascii="Calibri" w:hAnsi="Calibri" w:cs="Times"/>
        </w:rPr>
        <w:t>è perfetta per coordinarsi con i lavabi con bacino incassato o sui mobili “</w:t>
      </w:r>
      <w:proofErr w:type="spellStart"/>
      <w:r w:rsidRPr="009A64FA">
        <w:rPr>
          <w:rFonts w:ascii="Calibri" w:hAnsi="Calibri" w:cs="Times"/>
        </w:rPr>
        <w:t>vanity</w:t>
      </w:r>
      <w:proofErr w:type="spellEnd"/>
      <w:r w:rsidRPr="009A64FA">
        <w:rPr>
          <w:rFonts w:ascii="Calibri" w:hAnsi="Calibri" w:cs="Times"/>
        </w:rPr>
        <w:t>”.</w:t>
      </w:r>
    </w:p>
    <w:p w14:paraId="258B1899" w14:textId="77777777" w:rsidR="004F452D" w:rsidRPr="009A64FA" w:rsidRDefault="004F452D" w:rsidP="004F452D">
      <w:pPr>
        <w:widowControl w:val="0"/>
        <w:numPr>
          <w:ilvl w:val="0"/>
          <w:numId w:val="7"/>
        </w:numPr>
        <w:tabs>
          <w:tab w:val="left" w:pos="-284"/>
          <w:tab w:val="left" w:pos="220"/>
        </w:tabs>
        <w:autoSpaceDE w:val="0"/>
        <w:autoSpaceDN w:val="0"/>
        <w:adjustRightInd w:val="0"/>
        <w:ind w:left="-284" w:right="-232" w:firstLine="0"/>
        <w:jc w:val="both"/>
        <w:rPr>
          <w:rFonts w:ascii="Calibri" w:hAnsi="Calibri" w:cs="Times"/>
        </w:rPr>
      </w:pPr>
    </w:p>
    <w:p w14:paraId="643B67AB" w14:textId="77777777" w:rsidR="004F452D" w:rsidRPr="009A64FA" w:rsidRDefault="004F452D" w:rsidP="004F452D">
      <w:pPr>
        <w:pStyle w:val="Paragrafoelenco"/>
        <w:numPr>
          <w:ilvl w:val="0"/>
          <w:numId w:val="7"/>
        </w:numPr>
        <w:tabs>
          <w:tab w:val="left" w:pos="-284"/>
        </w:tabs>
        <w:ind w:left="-284" w:right="-232" w:firstLine="0"/>
        <w:jc w:val="both"/>
        <w:rPr>
          <w:rFonts w:ascii="Calibri" w:hAnsi="Calibri" w:cs="Arial"/>
          <w:color w:val="111029"/>
        </w:rPr>
      </w:pPr>
      <w:proofErr w:type="gramStart"/>
      <w:r w:rsidRPr="009A64FA">
        <w:rPr>
          <w:rFonts w:ascii="Calibri" w:hAnsi="Calibri" w:cs="Arial"/>
        </w:rPr>
        <w:t xml:space="preserve">Disponibile in </w:t>
      </w:r>
      <w:r w:rsidRPr="009A64FA">
        <w:rPr>
          <w:rFonts w:ascii="Calibri" w:hAnsi="Calibri" w:cs="Arial"/>
          <w:b/>
        </w:rPr>
        <w:t>cromo lucido e nickel spazzolato</w:t>
      </w:r>
      <w:r w:rsidRPr="009A64FA">
        <w:rPr>
          <w:rFonts w:ascii="Calibri" w:hAnsi="Calibri" w:cs="Arial"/>
        </w:rPr>
        <w:t>, finiture perfette per qualsiasi ambiente bagno moderno e contemporaneo.</w:t>
      </w:r>
      <w:proofErr w:type="gramEnd"/>
    </w:p>
    <w:p w14:paraId="5604ECE7" w14:textId="77777777" w:rsidR="004F452D" w:rsidRPr="009A64FA" w:rsidRDefault="004F452D" w:rsidP="004F452D">
      <w:pPr>
        <w:tabs>
          <w:tab w:val="left" w:pos="-284"/>
        </w:tabs>
        <w:ind w:right="-232"/>
        <w:jc w:val="both"/>
        <w:rPr>
          <w:rFonts w:ascii="Calibri" w:hAnsi="Calibri" w:cs="Arial"/>
          <w:color w:val="111029"/>
        </w:rPr>
      </w:pPr>
    </w:p>
    <w:p w14:paraId="16013555" w14:textId="77777777" w:rsidR="004F452D" w:rsidRPr="009A64FA" w:rsidRDefault="004F452D" w:rsidP="004F452D">
      <w:pPr>
        <w:pStyle w:val="Paragrafoelenco"/>
        <w:numPr>
          <w:ilvl w:val="0"/>
          <w:numId w:val="7"/>
        </w:numPr>
        <w:tabs>
          <w:tab w:val="left" w:pos="-284"/>
        </w:tabs>
        <w:ind w:left="-284" w:right="-232" w:firstLine="0"/>
        <w:jc w:val="both"/>
        <w:rPr>
          <w:rFonts w:ascii="Calibri" w:hAnsi="Calibri" w:cs="Arial"/>
          <w:color w:val="111029"/>
        </w:rPr>
      </w:pPr>
      <w:r>
        <w:rPr>
          <w:rFonts w:ascii="Calibri" w:hAnsi="Calibri" w:cs="Arial"/>
          <w:color w:val="111029"/>
        </w:rPr>
        <w:t>Caratteristiche tecniche:</w:t>
      </w:r>
    </w:p>
    <w:p w14:paraId="4767C86F" w14:textId="77777777" w:rsidR="004F452D" w:rsidRPr="009A64FA" w:rsidRDefault="004F452D" w:rsidP="004F452D">
      <w:pPr>
        <w:pStyle w:val="Paragrafoelenco"/>
        <w:numPr>
          <w:ilvl w:val="0"/>
          <w:numId w:val="21"/>
        </w:numPr>
        <w:tabs>
          <w:tab w:val="left" w:pos="-284"/>
        </w:tabs>
        <w:ind w:right="-232"/>
        <w:jc w:val="both"/>
        <w:rPr>
          <w:rFonts w:ascii="Calibri" w:hAnsi="Calibri" w:cs="Arial"/>
          <w:color w:val="111029"/>
        </w:rPr>
      </w:pPr>
      <w:r w:rsidRPr="009A64FA">
        <w:rPr>
          <w:rFonts w:ascii="Calibri" w:hAnsi="Calibri" w:cs="Arial"/>
          <w:b/>
          <w:sz w:val="22"/>
          <w:szCs w:val="22"/>
        </w:rPr>
        <w:t xml:space="preserve">Dimensioni </w:t>
      </w:r>
      <w:r w:rsidRPr="009A64FA">
        <w:rPr>
          <w:rFonts w:ascii="Calibri" w:hAnsi="Calibri" w:cs="Calibri"/>
          <w:b/>
          <w:bCs/>
          <w:sz w:val="22"/>
          <w:szCs w:val="22"/>
        </w:rPr>
        <w:t xml:space="preserve">lavabo BARCELONA </w:t>
      </w:r>
      <w:proofErr w:type="gramStart"/>
      <w:r w:rsidRPr="009A64FA">
        <w:rPr>
          <w:rFonts w:ascii="Calibri" w:hAnsi="Calibri" w:cs="Calibri"/>
          <w:b/>
          <w:bCs/>
          <w:sz w:val="22"/>
          <w:szCs w:val="22"/>
        </w:rPr>
        <w:t>55</w:t>
      </w:r>
      <w:proofErr w:type="gramEnd"/>
      <w:r w:rsidRPr="009A64F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9A64FA">
        <w:rPr>
          <w:rFonts w:ascii="Calibri" w:hAnsi="Calibri" w:cs="Calibri"/>
          <w:b/>
          <w:sz w:val="22"/>
          <w:szCs w:val="22"/>
        </w:rPr>
        <w:t xml:space="preserve">550 mm L x 325 mm P x  140 mm H </w:t>
      </w:r>
      <w:r w:rsidRPr="009A64FA">
        <w:rPr>
          <w:rFonts w:ascii="Calibri" w:hAnsi="Calibri" w:cs="Times"/>
          <w:b/>
          <w:sz w:val="22"/>
          <w:szCs w:val="22"/>
        </w:rPr>
        <w:t> </w:t>
      </w:r>
    </w:p>
    <w:p w14:paraId="738119E5" w14:textId="77777777" w:rsidR="004F452D" w:rsidRPr="009A64FA" w:rsidRDefault="004F452D" w:rsidP="004F452D">
      <w:pPr>
        <w:pStyle w:val="Paragrafoelenco"/>
        <w:numPr>
          <w:ilvl w:val="0"/>
          <w:numId w:val="21"/>
        </w:numPr>
        <w:tabs>
          <w:tab w:val="left" w:pos="-284"/>
        </w:tabs>
        <w:ind w:right="-232"/>
        <w:jc w:val="both"/>
        <w:rPr>
          <w:rFonts w:ascii="Calibri" w:hAnsi="Calibri" w:cs="Arial"/>
          <w:color w:val="111029"/>
        </w:rPr>
      </w:pPr>
      <w:r w:rsidRPr="009A64FA">
        <w:rPr>
          <w:rFonts w:ascii="Calibri" w:hAnsi="Calibri" w:cs="Calibri"/>
          <w:b/>
        </w:rPr>
        <w:t xml:space="preserve">Altezza di scarico dell’acqua: </w:t>
      </w:r>
      <w:proofErr w:type="gramStart"/>
      <w:r w:rsidRPr="009A64FA">
        <w:rPr>
          <w:rFonts w:ascii="Calibri" w:hAnsi="Calibri" w:cs="Calibri"/>
          <w:b/>
        </w:rPr>
        <w:t>285mm</w:t>
      </w:r>
      <w:proofErr w:type="gramEnd"/>
      <w:r w:rsidRPr="009A64FA">
        <w:rPr>
          <w:rFonts w:ascii="Calibri" w:hAnsi="Calibri" w:cs="Calibri"/>
          <w:b/>
        </w:rPr>
        <w:t xml:space="preserve">. </w:t>
      </w:r>
      <w:r w:rsidRPr="009A64FA">
        <w:rPr>
          <w:rFonts w:ascii="Calibri" w:hAnsi="Calibri" w:cs="Times"/>
          <w:b/>
        </w:rPr>
        <w:t> </w:t>
      </w:r>
    </w:p>
    <w:p w14:paraId="0D63B701" w14:textId="0045BB5C" w:rsidR="00303954" w:rsidRPr="004F452D" w:rsidRDefault="00303954" w:rsidP="004F452D">
      <w:pPr>
        <w:tabs>
          <w:tab w:val="left" w:pos="1914"/>
        </w:tabs>
        <w:rPr>
          <w:rFonts w:ascii="Calibri" w:hAnsi="Calibri" w:cs="Tahoma"/>
          <w:sz w:val="22"/>
          <w:szCs w:val="22"/>
        </w:rPr>
      </w:pPr>
    </w:p>
    <w:sectPr w:rsidR="00303954" w:rsidRPr="004F452D" w:rsidSect="00D41818">
      <w:headerReference w:type="default" r:id="rId11"/>
      <w:footerReference w:type="default" r:id="rId12"/>
      <w:pgSz w:w="12240" w:h="15840"/>
      <w:pgMar w:top="1101" w:right="1701" w:bottom="567" w:left="1701" w:header="69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B9BF7" w14:textId="77777777" w:rsidR="003955E8" w:rsidRDefault="003955E8" w:rsidP="00F045D8">
      <w:r>
        <w:separator/>
      </w:r>
    </w:p>
  </w:endnote>
  <w:endnote w:type="continuationSeparator" w:id="0">
    <w:p w14:paraId="114D75E7" w14:textId="77777777" w:rsidR="003955E8" w:rsidRDefault="003955E8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22834" w14:textId="00A5CC3A" w:rsidR="004F452D" w:rsidRDefault="003955E8" w:rsidP="004F452D">
    <w:pPr>
      <w:tabs>
        <w:tab w:val="left" w:pos="1134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left="-284" w:right="-1"/>
      <w:rPr>
        <w:rFonts w:asciiTheme="majorHAnsi" w:hAnsiTheme="majorHAnsi" w:cs="Arial"/>
        <w:sz w:val="16"/>
        <w:szCs w:val="16"/>
      </w:rPr>
    </w:pPr>
    <w:r w:rsidRPr="0009299B">
      <w:rPr>
        <w:rFonts w:asciiTheme="majorHAnsi" w:hAnsiTheme="majorHAnsi" w:cs="Arial"/>
        <w:sz w:val="16"/>
        <w:szCs w:val="16"/>
      </w:rPr>
      <w:t xml:space="preserve">Per conoscere di più le collezioni Victoria + Albert: </w:t>
    </w:r>
    <w:hyperlink r:id="rId1" w:history="1">
      <w:r w:rsidR="004F452D" w:rsidRPr="00B22E04">
        <w:rPr>
          <w:rStyle w:val="Collegamentoipertestuale"/>
          <w:rFonts w:asciiTheme="majorHAnsi" w:hAnsiTheme="majorHAnsi" w:cs="Arial"/>
          <w:sz w:val="16"/>
          <w:szCs w:val="16"/>
        </w:rPr>
        <w:t>www.vandabaths.com</w:t>
      </w:r>
    </w:hyperlink>
  </w:p>
  <w:p w14:paraId="18E4653C" w14:textId="639D4022" w:rsidR="003955E8" w:rsidRPr="0009299B" w:rsidRDefault="003955E8" w:rsidP="004F452D">
    <w:pPr>
      <w:tabs>
        <w:tab w:val="left" w:pos="1134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left="-284" w:right="-1"/>
      <w:rPr>
        <w:rFonts w:asciiTheme="majorHAnsi" w:hAnsiTheme="majorHAnsi" w:cs="Arial"/>
        <w:sz w:val="16"/>
        <w:szCs w:val="16"/>
      </w:rPr>
    </w:pPr>
    <w:proofErr w:type="gramStart"/>
    <w:r w:rsidRPr="0009299B">
      <w:rPr>
        <w:rFonts w:asciiTheme="majorHAnsi" w:hAnsiTheme="majorHAnsi" w:cs="Arial"/>
        <w:sz w:val="16"/>
        <w:szCs w:val="16"/>
      </w:rPr>
      <w:t>Ulteriori</w:t>
    </w:r>
    <w:proofErr w:type="gramEnd"/>
    <w:r w:rsidRPr="0009299B">
      <w:rPr>
        <w:rFonts w:asciiTheme="majorHAnsi" w:hAnsiTheme="majorHAnsi" w:cs="Arial"/>
        <w:sz w:val="16"/>
        <w:szCs w:val="16"/>
      </w:rPr>
      <w:t xml:space="preserve"> immagini e comunicati stampa possono essere richiesti a: press@taconline.it</w:t>
    </w:r>
  </w:p>
  <w:p w14:paraId="0AC027D0" w14:textId="77777777" w:rsidR="003955E8" w:rsidRPr="005A3AB0" w:rsidRDefault="003955E8" w:rsidP="004F452D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left="-284" w:right="-1"/>
      <w:jc w:val="right"/>
      <w:rPr>
        <w:rFonts w:ascii="Arial Narrow" w:hAnsi="Arial Narrow" w:cs="Arial"/>
        <w:sz w:val="20"/>
        <w:szCs w:val="20"/>
      </w:rPr>
    </w:pPr>
  </w:p>
  <w:p w14:paraId="177E5878" w14:textId="77777777" w:rsidR="003955E8" w:rsidRPr="005A3AB0" w:rsidRDefault="003955E8" w:rsidP="004F452D">
    <w:pPr>
      <w:pStyle w:val="Pidipagina"/>
      <w:ind w:left="-28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A2E4" w14:textId="77777777" w:rsidR="003955E8" w:rsidRDefault="003955E8" w:rsidP="00F045D8">
      <w:r>
        <w:separator/>
      </w:r>
    </w:p>
  </w:footnote>
  <w:footnote w:type="continuationSeparator" w:id="0">
    <w:p w14:paraId="6089F1B6" w14:textId="77777777" w:rsidR="003955E8" w:rsidRDefault="003955E8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2EA93" w14:textId="632B2BE8" w:rsidR="003955E8" w:rsidRPr="004F452D" w:rsidRDefault="003955E8" w:rsidP="004F452D">
    <w:pPr>
      <w:pStyle w:val="Intestazione"/>
      <w:tabs>
        <w:tab w:val="clear" w:pos="4819"/>
        <w:tab w:val="clear" w:pos="9638"/>
        <w:tab w:val="right" w:pos="-851"/>
      </w:tabs>
      <w:ind w:left="3261"/>
    </w:pPr>
    <w:r>
      <w:rPr>
        <w:noProof/>
      </w:rPr>
      <w:drawing>
        <wp:inline distT="0" distB="0" distL="0" distR="0" wp14:anchorId="6F7F3511" wp14:editId="33FEB403">
          <wp:extent cx="1546300" cy="465915"/>
          <wp:effectExtent l="0" t="0" r="3175" b="0"/>
          <wp:docPr id="17" name="Picture 1" descr="07coolgry_R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coolgry_R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13" cy="466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</w:t>
    </w:r>
  </w:p>
  <w:p w14:paraId="31F9F1C9" w14:textId="6D2B7C78" w:rsidR="003955E8" w:rsidRPr="00085C64" w:rsidRDefault="003955E8" w:rsidP="00972325">
    <w:pPr>
      <w:pStyle w:val="Intestazione"/>
      <w:tabs>
        <w:tab w:val="left" w:pos="5232"/>
      </w:tabs>
      <w:rPr>
        <w:rFonts w:asciiTheme="majorHAnsi" w:hAnsiTheme="majorHAnsi"/>
        <w:i/>
        <w:sz w:val="22"/>
        <w:szCs w:val="22"/>
      </w:rPr>
    </w:pP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  <w:t xml:space="preserve">  </w:t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</w:r>
    <w:r w:rsidRPr="00085C64">
      <w:rPr>
        <w:rFonts w:asciiTheme="majorHAnsi" w:hAnsiTheme="majorHAnsi"/>
        <w:i/>
        <w:sz w:val="22"/>
        <w:szCs w:val="22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FA949C5"/>
    <w:multiLevelType w:val="hybridMultilevel"/>
    <w:tmpl w:val="8D0ED3B2"/>
    <w:lvl w:ilvl="0" w:tplc="0410000F">
      <w:start w:val="1"/>
      <w:numFmt w:val="decimal"/>
      <w:lvlText w:val="%1."/>
      <w:lvlJc w:val="left"/>
      <w:pPr>
        <w:ind w:left="600" w:hanging="360"/>
      </w:p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5AD2369"/>
    <w:multiLevelType w:val="hybridMultilevel"/>
    <w:tmpl w:val="48622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7F35"/>
    <w:multiLevelType w:val="hybridMultilevel"/>
    <w:tmpl w:val="E5A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B2313"/>
    <w:multiLevelType w:val="hybridMultilevel"/>
    <w:tmpl w:val="9A4E4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5267E"/>
    <w:multiLevelType w:val="hybridMultilevel"/>
    <w:tmpl w:val="D758D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B51CC"/>
    <w:multiLevelType w:val="hybridMultilevel"/>
    <w:tmpl w:val="AE00D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612C0"/>
    <w:multiLevelType w:val="hybridMultilevel"/>
    <w:tmpl w:val="916C6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67AF6"/>
    <w:multiLevelType w:val="hybridMultilevel"/>
    <w:tmpl w:val="F9388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1A299E"/>
    <w:multiLevelType w:val="hybridMultilevel"/>
    <w:tmpl w:val="762AC91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4F026B6"/>
    <w:multiLevelType w:val="hybridMultilevel"/>
    <w:tmpl w:val="50485EDC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>
    <w:nsid w:val="64F313B8"/>
    <w:multiLevelType w:val="hybridMultilevel"/>
    <w:tmpl w:val="5BA2A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175A3"/>
    <w:multiLevelType w:val="hybridMultilevel"/>
    <w:tmpl w:val="680AE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C2AF9"/>
    <w:multiLevelType w:val="hybridMultilevel"/>
    <w:tmpl w:val="821A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71BB0"/>
    <w:multiLevelType w:val="hybridMultilevel"/>
    <w:tmpl w:val="CF1CF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F6B83"/>
    <w:multiLevelType w:val="hybridMultilevel"/>
    <w:tmpl w:val="86B4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67B9E"/>
    <w:multiLevelType w:val="hybridMultilevel"/>
    <w:tmpl w:val="BED0C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A238DF"/>
    <w:multiLevelType w:val="hybridMultilevel"/>
    <w:tmpl w:val="07D25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8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16"/>
  </w:num>
  <w:num w:numId="10">
    <w:abstractNumId w:val="17"/>
  </w:num>
  <w:num w:numId="11">
    <w:abstractNumId w:val="7"/>
  </w:num>
  <w:num w:numId="12">
    <w:abstractNumId w:val="1"/>
  </w:num>
  <w:num w:numId="13">
    <w:abstractNumId w:val="4"/>
  </w:num>
  <w:num w:numId="14">
    <w:abstractNumId w:val="14"/>
  </w:num>
  <w:num w:numId="15">
    <w:abstractNumId w:val="2"/>
  </w:num>
  <w:num w:numId="16">
    <w:abstractNumId w:val="9"/>
  </w:num>
  <w:num w:numId="17">
    <w:abstractNumId w:val="19"/>
  </w:num>
  <w:num w:numId="18">
    <w:abstractNumId w:val="10"/>
  </w:num>
  <w:num w:numId="19">
    <w:abstractNumId w:val="15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4"/>
    <w:rsid w:val="00004E93"/>
    <w:rsid w:val="0002718F"/>
    <w:rsid w:val="00042485"/>
    <w:rsid w:val="00053436"/>
    <w:rsid w:val="00064C91"/>
    <w:rsid w:val="00066736"/>
    <w:rsid w:val="00067B07"/>
    <w:rsid w:val="00084F69"/>
    <w:rsid w:val="00085C64"/>
    <w:rsid w:val="00087228"/>
    <w:rsid w:val="0009299B"/>
    <w:rsid w:val="00097E85"/>
    <w:rsid w:val="000B6888"/>
    <w:rsid w:val="000D1DAE"/>
    <w:rsid w:val="000D64C8"/>
    <w:rsid w:val="000E6491"/>
    <w:rsid w:val="000F3977"/>
    <w:rsid w:val="00114267"/>
    <w:rsid w:val="001237D4"/>
    <w:rsid w:val="0013050F"/>
    <w:rsid w:val="00150D50"/>
    <w:rsid w:val="001551CE"/>
    <w:rsid w:val="00166B47"/>
    <w:rsid w:val="00180FDE"/>
    <w:rsid w:val="001931E1"/>
    <w:rsid w:val="001A36DA"/>
    <w:rsid w:val="001A4F69"/>
    <w:rsid w:val="001B10D3"/>
    <w:rsid w:val="001D1F70"/>
    <w:rsid w:val="001D1F8D"/>
    <w:rsid w:val="001E7E37"/>
    <w:rsid w:val="00206639"/>
    <w:rsid w:val="00223F07"/>
    <w:rsid w:val="00225F44"/>
    <w:rsid w:val="00233420"/>
    <w:rsid w:val="00240D75"/>
    <w:rsid w:val="002655D6"/>
    <w:rsid w:val="0026601B"/>
    <w:rsid w:val="002831CB"/>
    <w:rsid w:val="0028328A"/>
    <w:rsid w:val="00293F9F"/>
    <w:rsid w:val="002A24FC"/>
    <w:rsid w:val="002A4773"/>
    <w:rsid w:val="002B4550"/>
    <w:rsid w:val="002B45F5"/>
    <w:rsid w:val="002D4893"/>
    <w:rsid w:val="002F15DD"/>
    <w:rsid w:val="002F363A"/>
    <w:rsid w:val="002F65D2"/>
    <w:rsid w:val="002F73B4"/>
    <w:rsid w:val="00301FD9"/>
    <w:rsid w:val="00303954"/>
    <w:rsid w:val="00326709"/>
    <w:rsid w:val="003348CA"/>
    <w:rsid w:val="003361EC"/>
    <w:rsid w:val="00340CF4"/>
    <w:rsid w:val="0036140F"/>
    <w:rsid w:val="00362279"/>
    <w:rsid w:val="00366026"/>
    <w:rsid w:val="003912B8"/>
    <w:rsid w:val="003955E8"/>
    <w:rsid w:val="00397F78"/>
    <w:rsid w:val="003A47E4"/>
    <w:rsid w:val="003A5069"/>
    <w:rsid w:val="003B24D3"/>
    <w:rsid w:val="003C146C"/>
    <w:rsid w:val="003C6516"/>
    <w:rsid w:val="003C6CEB"/>
    <w:rsid w:val="003D5142"/>
    <w:rsid w:val="003E7A56"/>
    <w:rsid w:val="004044E9"/>
    <w:rsid w:val="00412A24"/>
    <w:rsid w:val="0041505D"/>
    <w:rsid w:val="0042380A"/>
    <w:rsid w:val="00437F2F"/>
    <w:rsid w:val="00464216"/>
    <w:rsid w:val="00471896"/>
    <w:rsid w:val="004735B6"/>
    <w:rsid w:val="00484A90"/>
    <w:rsid w:val="004962A0"/>
    <w:rsid w:val="00497003"/>
    <w:rsid w:val="004A73EB"/>
    <w:rsid w:val="004B15D1"/>
    <w:rsid w:val="004C28BC"/>
    <w:rsid w:val="004D5E68"/>
    <w:rsid w:val="004D70BE"/>
    <w:rsid w:val="004E4C13"/>
    <w:rsid w:val="004E6834"/>
    <w:rsid w:val="004F151D"/>
    <w:rsid w:val="004F452D"/>
    <w:rsid w:val="004F7B05"/>
    <w:rsid w:val="004F7E96"/>
    <w:rsid w:val="00514B36"/>
    <w:rsid w:val="00517A3F"/>
    <w:rsid w:val="00537140"/>
    <w:rsid w:val="005403B7"/>
    <w:rsid w:val="00581DC7"/>
    <w:rsid w:val="00585462"/>
    <w:rsid w:val="005914DD"/>
    <w:rsid w:val="00594E8F"/>
    <w:rsid w:val="005A3AB0"/>
    <w:rsid w:val="005A656E"/>
    <w:rsid w:val="005B5CC5"/>
    <w:rsid w:val="005D6CF0"/>
    <w:rsid w:val="005E0A8E"/>
    <w:rsid w:val="005F10CA"/>
    <w:rsid w:val="005F411D"/>
    <w:rsid w:val="00604147"/>
    <w:rsid w:val="00612A10"/>
    <w:rsid w:val="00627EAD"/>
    <w:rsid w:val="0063187E"/>
    <w:rsid w:val="00637501"/>
    <w:rsid w:val="00663836"/>
    <w:rsid w:val="00685DBC"/>
    <w:rsid w:val="006975CE"/>
    <w:rsid w:val="006D5314"/>
    <w:rsid w:val="006E2C78"/>
    <w:rsid w:val="00704FDC"/>
    <w:rsid w:val="007061DD"/>
    <w:rsid w:val="00711767"/>
    <w:rsid w:val="00711F06"/>
    <w:rsid w:val="007156D7"/>
    <w:rsid w:val="00716DD2"/>
    <w:rsid w:val="007228E0"/>
    <w:rsid w:val="007258C8"/>
    <w:rsid w:val="00731428"/>
    <w:rsid w:val="007345CC"/>
    <w:rsid w:val="0074410D"/>
    <w:rsid w:val="007625C3"/>
    <w:rsid w:val="0078662D"/>
    <w:rsid w:val="00791168"/>
    <w:rsid w:val="007A0FC9"/>
    <w:rsid w:val="007B2BF6"/>
    <w:rsid w:val="007C659C"/>
    <w:rsid w:val="007D0F29"/>
    <w:rsid w:val="007E3284"/>
    <w:rsid w:val="007F1EFC"/>
    <w:rsid w:val="00800914"/>
    <w:rsid w:val="008207A0"/>
    <w:rsid w:val="00821FFE"/>
    <w:rsid w:val="00826579"/>
    <w:rsid w:val="00835CFA"/>
    <w:rsid w:val="00891D57"/>
    <w:rsid w:val="008B589A"/>
    <w:rsid w:val="008C3481"/>
    <w:rsid w:val="008C642A"/>
    <w:rsid w:val="0090141D"/>
    <w:rsid w:val="00910421"/>
    <w:rsid w:val="009107BF"/>
    <w:rsid w:val="00915A9C"/>
    <w:rsid w:val="009308B9"/>
    <w:rsid w:val="009451FE"/>
    <w:rsid w:val="00953727"/>
    <w:rsid w:val="00971014"/>
    <w:rsid w:val="00971F48"/>
    <w:rsid w:val="00972325"/>
    <w:rsid w:val="00981411"/>
    <w:rsid w:val="00996E01"/>
    <w:rsid w:val="009A5CD8"/>
    <w:rsid w:val="009A64FA"/>
    <w:rsid w:val="009C11C1"/>
    <w:rsid w:val="009C7589"/>
    <w:rsid w:val="009E3EA7"/>
    <w:rsid w:val="009F2F01"/>
    <w:rsid w:val="009F7B5B"/>
    <w:rsid w:val="00A021BB"/>
    <w:rsid w:val="00A02A8E"/>
    <w:rsid w:val="00A07699"/>
    <w:rsid w:val="00A12A83"/>
    <w:rsid w:val="00A12C05"/>
    <w:rsid w:val="00A17D70"/>
    <w:rsid w:val="00A34D83"/>
    <w:rsid w:val="00A35BBC"/>
    <w:rsid w:val="00A427A2"/>
    <w:rsid w:val="00A46630"/>
    <w:rsid w:val="00A55132"/>
    <w:rsid w:val="00A73CAD"/>
    <w:rsid w:val="00A74777"/>
    <w:rsid w:val="00A811BB"/>
    <w:rsid w:val="00A87B26"/>
    <w:rsid w:val="00A91940"/>
    <w:rsid w:val="00A9212A"/>
    <w:rsid w:val="00A92CD5"/>
    <w:rsid w:val="00A93484"/>
    <w:rsid w:val="00A94CC6"/>
    <w:rsid w:val="00AA0609"/>
    <w:rsid w:val="00AD0C60"/>
    <w:rsid w:val="00AD14C4"/>
    <w:rsid w:val="00AD1FB0"/>
    <w:rsid w:val="00AD3B54"/>
    <w:rsid w:val="00AD3E0A"/>
    <w:rsid w:val="00AE72C9"/>
    <w:rsid w:val="00AF2614"/>
    <w:rsid w:val="00AF29C2"/>
    <w:rsid w:val="00B052DC"/>
    <w:rsid w:val="00B11E47"/>
    <w:rsid w:val="00B13D41"/>
    <w:rsid w:val="00B37868"/>
    <w:rsid w:val="00B5369A"/>
    <w:rsid w:val="00B5644E"/>
    <w:rsid w:val="00B66974"/>
    <w:rsid w:val="00BA69CF"/>
    <w:rsid w:val="00BC4769"/>
    <w:rsid w:val="00BD3186"/>
    <w:rsid w:val="00BD5E31"/>
    <w:rsid w:val="00BE6A48"/>
    <w:rsid w:val="00BE7B3A"/>
    <w:rsid w:val="00C1131A"/>
    <w:rsid w:val="00C4289A"/>
    <w:rsid w:val="00C46E5E"/>
    <w:rsid w:val="00C46EEB"/>
    <w:rsid w:val="00C50F96"/>
    <w:rsid w:val="00C56A9A"/>
    <w:rsid w:val="00C62C16"/>
    <w:rsid w:val="00C74007"/>
    <w:rsid w:val="00C9178F"/>
    <w:rsid w:val="00C92199"/>
    <w:rsid w:val="00C96017"/>
    <w:rsid w:val="00CA6F29"/>
    <w:rsid w:val="00CB11F0"/>
    <w:rsid w:val="00CB194F"/>
    <w:rsid w:val="00CB1F71"/>
    <w:rsid w:val="00CD52EE"/>
    <w:rsid w:val="00CF440E"/>
    <w:rsid w:val="00D01B97"/>
    <w:rsid w:val="00D11D9B"/>
    <w:rsid w:val="00D26615"/>
    <w:rsid w:val="00D41818"/>
    <w:rsid w:val="00D47AD6"/>
    <w:rsid w:val="00E10EF0"/>
    <w:rsid w:val="00E544B4"/>
    <w:rsid w:val="00E80AD3"/>
    <w:rsid w:val="00E815B9"/>
    <w:rsid w:val="00E8601B"/>
    <w:rsid w:val="00E943C4"/>
    <w:rsid w:val="00E9489C"/>
    <w:rsid w:val="00EA1BFE"/>
    <w:rsid w:val="00EA491A"/>
    <w:rsid w:val="00EB3035"/>
    <w:rsid w:val="00EC2513"/>
    <w:rsid w:val="00ED79E3"/>
    <w:rsid w:val="00EE222C"/>
    <w:rsid w:val="00EF13AD"/>
    <w:rsid w:val="00F020B4"/>
    <w:rsid w:val="00F045D8"/>
    <w:rsid w:val="00F06166"/>
    <w:rsid w:val="00F0678D"/>
    <w:rsid w:val="00F22105"/>
    <w:rsid w:val="00F314D9"/>
    <w:rsid w:val="00F31615"/>
    <w:rsid w:val="00F34B30"/>
    <w:rsid w:val="00F5281E"/>
    <w:rsid w:val="00F613F1"/>
    <w:rsid w:val="00F64BB3"/>
    <w:rsid w:val="00F65986"/>
    <w:rsid w:val="00F70F18"/>
    <w:rsid w:val="00F960F5"/>
    <w:rsid w:val="00F97862"/>
    <w:rsid w:val="00FA5109"/>
    <w:rsid w:val="00FD301B"/>
    <w:rsid w:val="00FD57B9"/>
    <w:rsid w:val="00FE03C9"/>
    <w:rsid w:val="00FE129D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8C9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F9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C50F96"/>
  </w:style>
  <w:style w:type="character" w:styleId="Rimandonotaapidipagina">
    <w:name w:val="footnote reference"/>
    <w:basedOn w:val="Caratterepredefinitoparagrafo"/>
    <w:uiPriority w:val="99"/>
    <w:unhideWhenUsed/>
    <w:rsid w:val="00C50F96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FA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44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rsid w:val="009107BF"/>
    <w:rPr>
      <w:rFonts w:ascii="Times New Roman" w:eastAsia="Times New Roman" w:hAnsi="Times New Roman" w:cs="Times New Roman"/>
      <w:sz w:val="32"/>
    </w:rPr>
  </w:style>
  <w:style w:type="character" w:customStyle="1" w:styleId="CorpodeltestoCarattere">
    <w:name w:val="Corpo del testo Carattere"/>
    <w:basedOn w:val="Caratterepredefinitoparagrafo"/>
    <w:link w:val="Corpodel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atterepredefinitoparagrafo"/>
    <w:qFormat/>
    <w:rsid w:val="009107BF"/>
    <w:rPr>
      <w:b/>
      <w:bCs/>
    </w:rPr>
  </w:style>
  <w:style w:type="character" w:customStyle="1" w:styleId="chiaro-a">
    <w:name w:val="chiaro-a"/>
    <w:basedOn w:val="Caratterepredefinitoparagrafo"/>
    <w:rsid w:val="009107BF"/>
  </w:style>
  <w:style w:type="character" w:styleId="Collegamentoipertestuale">
    <w:name w:val="Hyperlink"/>
    <w:basedOn w:val="Carattere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F04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</w:style>
  <w:style w:type="character" w:customStyle="1" w:styleId="Hyperlink2">
    <w:name w:val="Hyperlink.2"/>
    <w:basedOn w:val="Carattere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nhideWhenUsed/>
    <w:rsid w:val="00437F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F96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C50F96"/>
  </w:style>
  <w:style w:type="character" w:styleId="Rimandonotaapidipagina">
    <w:name w:val="footnote reference"/>
    <w:basedOn w:val="Caratterepredefinitoparagrafo"/>
    <w:uiPriority w:val="99"/>
    <w:unhideWhenUsed/>
    <w:rsid w:val="00C50F96"/>
    <w:rPr>
      <w:vertAlign w:val="superscript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FA5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ndabath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CD884B-228D-1648-B710-078ADB43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1829</Characters>
  <Application>Microsoft Macintosh Word</Application>
  <DocSecurity>0</DocSecurity>
  <Lines>15</Lines>
  <Paragraphs>4</Paragraphs>
  <ScaleCrop>false</ScaleCrop>
  <Company>TAC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tac comunicazione</cp:lastModifiedBy>
  <cp:revision>2</cp:revision>
  <cp:lastPrinted>2017-03-09T18:27:00Z</cp:lastPrinted>
  <dcterms:created xsi:type="dcterms:W3CDTF">2017-07-27T10:05:00Z</dcterms:created>
  <dcterms:modified xsi:type="dcterms:W3CDTF">2017-07-27T10:05:00Z</dcterms:modified>
</cp:coreProperties>
</file>