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2E543" w14:textId="77777777" w:rsidR="00876852" w:rsidRDefault="0087685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ind w:left="-567" w:right="-427"/>
        <w:jc w:val="both"/>
        <w:rPr>
          <w:rFonts w:ascii="Arial" w:hAnsi="Arial" w:cs="Arial"/>
          <w:b/>
          <w:noProof/>
          <w:sz w:val="18"/>
          <w:szCs w:val="18"/>
          <w:lang w:val="it-IT" w:eastAsia="it-IT"/>
        </w:rPr>
      </w:pPr>
    </w:p>
    <w:p w14:paraId="1A474122" w14:textId="3AFB5C1D" w:rsidR="00586233" w:rsidRDefault="00753E1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ind w:left="-567" w:right="-427"/>
        <w:jc w:val="both"/>
        <w:rPr>
          <w:rFonts w:ascii="Arial" w:hAnsi="Arial" w:cs="Arial"/>
          <w:noProof/>
          <w:sz w:val="18"/>
          <w:szCs w:val="18"/>
          <w:lang w:val="it-IT" w:eastAsia="it-IT"/>
        </w:rPr>
      </w:pPr>
      <w:r w:rsidRPr="00DD3CD4">
        <w:rPr>
          <w:rFonts w:ascii="Arial" w:hAnsi="Arial" w:cs="Arial"/>
          <w:noProof/>
          <w:sz w:val="18"/>
          <w:szCs w:val="18"/>
          <w:lang w:val="it-IT" w:eastAsia="it-IT"/>
        </w:rPr>
        <w:t>PRESS |</w:t>
      </w:r>
      <w:r w:rsidR="00DE0818" w:rsidRPr="00DD3CD4">
        <w:rPr>
          <w:rFonts w:ascii="Arial" w:hAnsi="Arial" w:cs="Arial"/>
          <w:noProof/>
          <w:sz w:val="18"/>
          <w:szCs w:val="18"/>
          <w:lang w:val="it-IT" w:eastAsia="it-IT"/>
        </w:rPr>
        <w:t>OTTOBR</w:t>
      </w:r>
      <w:r w:rsidR="006600CF" w:rsidRPr="00DD3CD4">
        <w:rPr>
          <w:rFonts w:ascii="Arial" w:hAnsi="Arial" w:cs="Arial"/>
          <w:noProof/>
          <w:sz w:val="18"/>
          <w:szCs w:val="18"/>
          <w:lang w:val="it-IT" w:eastAsia="it-IT"/>
        </w:rPr>
        <w:t>E</w:t>
      </w:r>
      <w:r w:rsidR="00586233" w:rsidRPr="00DD3CD4">
        <w:rPr>
          <w:rFonts w:ascii="Arial" w:hAnsi="Arial" w:cs="Arial"/>
          <w:noProof/>
          <w:sz w:val="18"/>
          <w:szCs w:val="18"/>
          <w:lang w:val="it-IT" w:eastAsia="it-IT"/>
        </w:rPr>
        <w:t xml:space="preserve"> </w:t>
      </w:r>
      <w:r w:rsidRPr="00DD3CD4">
        <w:rPr>
          <w:rFonts w:ascii="Arial" w:hAnsi="Arial" w:cs="Arial"/>
          <w:noProof/>
          <w:sz w:val="18"/>
          <w:szCs w:val="18"/>
          <w:lang w:val="it-IT" w:eastAsia="it-IT"/>
        </w:rPr>
        <w:t xml:space="preserve"> 2016</w:t>
      </w:r>
    </w:p>
    <w:p w14:paraId="432474A9" w14:textId="77777777" w:rsidR="00876852" w:rsidRPr="00DD3CD4" w:rsidRDefault="0087685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ind w:left="-567" w:right="-427"/>
        <w:jc w:val="both"/>
        <w:rPr>
          <w:rFonts w:ascii="Arial" w:hAnsi="Arial" w:cs="Arial"/>
          <w:noProof/>
          <w:sz w:val="18"/>
          <w:szCs w:val="18"/>
          <w:lang w:val="it-IT" w:eastAsia="it-IT"/>
        </w:rPr>
      </w:pPr>
    </w:p>
    <w:p w14:paraId="5F4CEB4A" w14:textId="61D8543C" w:rsidR="00603A97" w:rsidRPr="00876852" w:rsidRDefault="000D7F3C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center"/>
        <w:rPr>
          <w:rFonts w:ascii="Arial" w:hAnsi="Arial" w:cs="Arial"/>
          <w:b/>
          <w:bCs/>
          <w:caps/>
          <w:vertAlign w:val="superscript"/>
        </w:rPr>
      </w:pPr>
      <w:bookmarkStart w:id="0" w:name="OLE_LINK7"/>
      <w:bookmarkStart w:id="1" w:name="OLE_LINK8"/>
      <w:proofErr w:type="gramStart"/>
      <w:r w:rsidRPr="006600CF">
        <w:rPr>
          <w:rFonts w:ascii="Arial" w:hAnsi="Arial" w:cs="Arial"/>
          <w:b/>
          <w:bCs/>
          <w:caps/>
          <w:lang w:val="it-IT" w:eastAsia="it-IT"/>
        </w:rPr>
        <w:t>Fritsjurgens</w:t>
      </w:r>
      <w:r w:rsidR="00876852">
        <w:rPr>
          <w:rFonts w:ascii="Arial" w:hAnsi="Arial" w:cs="Arial"/>
          <w:b/>
          <w:bCs/>
          <w:caps/>
          <w:vertAlign w:val="superscript"/>
        </w:rPr>
        <w:t>®</w:t>
      </w:r>
      <w:r w:rsidR="00876852">
        <w:rPr>
          <w:rFonts w:ascii="Arial" w:hAnsi="Arial" w:cs="Arial"/>
          <w:b/>
          <w:bCs/>
          <w:caps/>
        </w:rPr>
        <w:t xml:space="preserve">, </w:t>
      </w:r>
      <w:r w:rsidR="006600CF" w:rsidRPr="006600CF">
        <w:rPr>
          <w:rFonts w:ascii="Arial" w:hAnsi="Arial" w:cs="Arial"/>
          <w:b/>
          <w:bCs/>
          <w:caps/>
        </w:rPr>
        <w:t xml:space="preserve">BEST </w:t>
      </w:r>
      <w:r w:rsidR="00DE0818">
        <w:rPr>
          <w:rFonts w:ascii="Arial" w:hAnsi="Arial" w:cs="Arial"/>
          <w:b/>
          <w:bCs/>
          <w:caps/>
        </w:rPr>
        <w:t>PRODUCT ALLA PRIMA EDIZIONE DEGLI ADA</w:t>
      </w:r>
      <w:r w:rsidR="00876852">
        <w:rPr>
          <w:rFonts w:ascii="Arial" w:hAnsi="Arial" w:cs="Arial"/>
          <w:b/>
          <w:bCs/>
          <w:caps/>
        </w:rPr>
        <w:t xml:space="preserve"> - Archiproducts Design Awards </w:t>
      </w:r>
      <w:r w:rsidR="00DE0818">
        <w:rPr>
          <w:rFonts w:ascii="Arial" w:hAnsi="Arial" w:cs="Arial"/>
          <w:b/>
          <w:bCs/>
          <w:caps/>
        </w:rPr>
        <w:t>2016</w:t>
      </w:r>
      <w:r w:rsidR="006600CF" w:rsidRPr="006600CF">
        <w:rPr>
          <w:rFonts w:ascii="Arial" w:hAnsi="Arial" w:cs="Arial"/>
          <w:b/>
          <w:bCs/>
          <w:caps/>
        </w:rPr>
        <w:t xml:space="preserve"> </w:t>
      </w:r>
      <w:proofErr w:type="gramEnd"/>
      <w:r w:rsidR="00586233" w:rsidRPr="006600CF">
        <w:rPr>
          <w:rFonts w:ascii="Arial" w:hAnsi="Arial" w:cs="Arial"/>
          <w:b/>
          <w:bCs/>
          <w:caps/>
        </w:rPr>
        <w:br/>
      </w:r>
      <w:r w:rsidR="004C4ADE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>PREMI</w:t>
      </w:r>
      <w:bookmarkStart w:id="2" w:name="_GoBack"/>
      <w:bookmarkEnd w:id="2"/>
      <w:r w:rsidR="004C4ADE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>ATO</w:t>
      </w:r>
      <w:r w:rsidR="00DE0818">
        <w:rPr>
          <w:rFonts w:ascii="Arial" w:hAnsi="Arial" w:cs="Arial"/>
          <w:bCs/>
          <w:caps/>
          <w:sz w:val="20"/>
          <w:szCs w:val="20"/>
          <w:lang w:val="it-IT" w:eastAsia="it-IT"/>
        </w:rPr>
        <w:t xml:space="preserve"> il sYSTEM3 </w:t>
      </w:r>
      <w:r w:rsidR="00586233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>per porte a bilico</w:t>
      </w:r>
      <w:r w:rsidR="006600CF" w:rsidRPr="006600CF">
        <w:rPr>
          <w:rFonts w:ascii="Arial" w:hAnsi="Arial" w:cs="Arial"/>
          <w:bCs/>
          <w:caps/>
          <w:sz w:val="20"/>
          <w:szCs w:val="20"/>
          <w:lang w:val="it-IT" w:eastAsia="it-IT"/>
        </w:rPr>
        <w:t xml:space="preserve"> made in HOLLAND</w:t>
      </w:r>
    </w:p>
    <w:p w14:paraId="7A7F331E" w14:textId="77777777" w:rsidR="006600CF" w:rsidRPr="006600CF" w:rsidRDefault="006600CF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center"/>
        <w:rPr>
          <w:rFonts w:ascii="Arial" w:hAnsi="Arial" w:cs="Arial"/>
          <w:b/>
          <w:bCs/>
          <w:i/>
          <w:caps/>
          <w:lang w:val="it-IT" w:eastAsia="it-IT"/>
        </w:rPr>
      </w:pPr>
    </w:p>
    <w:bookmarkEnd w:id="0"/>
    <w:bookmarkEnd w:id="1"/>
    <w:p w14:paraId="63B678FF" w14:textId="5DF1CFB8" w:rsidR="00DD3CD4" w:rsidRPr="00876852" w:rsidRDefault="00F6342E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sz w:val="22"/>
          <w:szCs w:val="22"/>
          <w:lang w:val="it-IT" w:eastAsia="it-IT"/>
        </w:rPr>
      </w:pP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E siamo a </w:t>
      </w:r>
      <w:r w:rsidR="000414C3" w:rsidRPr="00876852">
        <w:rPr>
          <w:rFonts w:ascii="Arial" w:hAnsi="Arial" w:cs="Arial"/>
          <w:sz w:val="22"/>
          <w:szCs w:val="22"/>
          <w:lang w:val="it-IT" w:eastAsia="it-IT"/>
        </w:rPr>
        <w:t>quattro</w:t>
      </w:r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!  </w:t>
      </w:r>
    </w:p>
    <w:p w14:paraId="70100F09" w14:textId="6A4CA8C6" w:rsidR="00DE0818" w:rsidRPr="00876852" w:rsidRDefault="00DE0818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sz w:val="22"/>
          <w:szCs w:val="22"/>
          <w:lang w:val="it-IT" w:eastAsia="it-IT"/>
        </w:rPr>
      </w:pPr>
      <w:r w:rsidRPr="00876852">
        <w:rPr>
          <w:rFonts w:ascii="Arial" w:hAnsi="Arial" w:cs="Arial"/>
          <w:sz w:val="22"/>
          <w:szCs w:val="22"/>
          <w:lang w:val="it-IT" w:eastAsia="it-IT"/>
        </w:rPr>
        <w:t>Ancora un riconoscimento per il sistema per porte a bilico brevettato da</w:t>
      </w:r>
      <w:r w:rsidRPr="00876852">
        <w:rPr>
          <w:rFonts w:ascii="Arial" w:hAnsi="Arial" w:cs="Arial"/>
          <w:b/>
          <w:sz w:val="22"/>
          <w:szCs w:val="22"/>
          <w:lang w:val="it-IT" w:eastAsia="it-IT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  <w:lang w:val="it-IT" w:eastAsia="it-IT"/>
        </w:rPr>
        <w:t>FritsJurgens</w:t>
      </w:r>
      <w:proofErr w:type="spellEnd"/>
      <w:r w:rsidRPr="00876852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, che vince il premio </w:t>
      </w:r>
      <w:r w:rsidRPr="00876852">
        <w:rPr>
          <w:rFonts w:ascii="Arial" w:hAnsi="Arial" w:cs="Arial"/>
          <w:b/>
          <w:sz w:val="22"/>
          <w:szCs w:val="22"/>
          <w:lang w:val="it-IT" w:eastAsia="it-IT"/>
        </w:rPr>
        <w:t>Best Product ADA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-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Archiproducts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Design Award, nella categoria “</w:t>
      </w:r>
      <w:proofErr w:type="gramStart"/>
      <w:r w:rsidRPr="00876852">
        <w:rPr>
          <w:rFonts w:ascii="Arial" w:hAnsi="Arial" w:cs="Arial"/>
          <w:sz w:val="22"/>
          <w:szCs w:val="22"/>
          <w:lang w:val="it-IT" w:eastAsia="it-IT"/>
        </w:rPr>
        <w:t>Components</w:t>
      </w:r>
      <w:proofErr w:type="gram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and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Materials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Building”.</w:t>
      </w:r>
    </w:p>
    <w:p w14:paraId="02B8A4E5" w14:textId="45588FE0" w:rsidR="00876852" w:rsidRPr="00876852" w:rsidRDefault="000414C3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sz w:val="22"/>
          <w:szCs w:val="22"/>
          <w:lang w:val="it-IT" w:eastAsia="it-IT"/>
        </w:rPr>
      </w:pPr>
      <w:r w:rsidRPr="00876852">
        <w:rPr>
          <w:rFonts w:ascii="Arial" w:hAnsi="Arial" w:cs="Arial"/>
          <w:sz w:val="22"/>
          <w:szCs w:val="22"/>
          <w:lang w:val="it-IT" w:eastAsia="it-IT"/>
        </w:rPr>
        <w:t>Il System</w:t>
      </w:r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3 di </w:t>
      </w:r>
      <w:proofErr w:type="spellStart"/>
      <w:r w:rsidR="00DE0818" w:rsidRPr="00876852">
        <w:rPr>
          <w:rFonts w:ascii="Arial" w:hAnsi="Arial" w:cs="Arial"/>
          <w:sz w:val="22"/>
          <w:szCs w:val="22"/>
          <w:lang w:val="it-IT" w:eastAsia="it-IT"/>
        </w:rPr>
        <w:t>FritsJurgens</w:t>
      </w:r>
      <w:proofErr w:type="spellEnd"/>
      <w:proofErr w:type="gramStart"/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  </w:t>
      </w:r>
      <w:proofErr w:type="gramEnd"/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è stato selezionato tra 490 prodotti candidati da parte di 260 aziende, da tutto il mondo all’interno di un </w:t>
      </w:r>
      <w:proofErr w:type="spellStart"/>
      <w:r w:rsidR="00DE0818" w:rsidRPr="00876852">
        <w:rPr>
          <w:rFonts w:ascii="Arial" w:hAnsi="Arial" w:cs="Arial"/>
          <w:sz w:val="22"/>
          <w:szCs w:val="22"/>
          <w:lang w:val="it-IT" w:eastAsia="it-IT"/>
        </w:rPr>
        <w:t>range</w:t>
      </w:r>
      <w:proofErr w:type="spellEnd"/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 di categorie che va dal </w:t>
      </w:r>
      <w:r w:rsidR="00F7122C" w:rsidRPr="00876852">
        <w:rPr>
          <w:rFonts w:ascii="Arial" w:hAnsi="Arial" w:cs="Arial"/>
          <w:sz w:val="22"/>
          <w:szCs w:val="22"/>
          <w:lang w:val="it-IT" w:eastAsia="it-IT"/>
        </w:rPr>
        <w:t>calcestruzzo agli infissi, dal</w:t>
      </w:r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r w:rsidR="00F7122C" w:rsidRPr="00876852">
        <w:rPr>
          <w:rFonts w:ascii="Arial" w:hAnsi="Arial" w:cs="Arial"/>
          <w:sz w:val="22"/>
          <w:szCs w:val="22"/>
          <w:lang w:val="it-IT" w:eastAsia="it-IT"/>
        </w:rPr>
        <w:t>bagno</w:t>
      </w:r>
      <w:r w:rsidR="00DE0818" w:rsidRPr="00876852">
        <w:rPr>
          <w:rFonts w:ascii="Arial" w:hAnsi="Arial" w:cs="Arial"/>
          <w:sz w:val="22"/>
          <w:szCs w:val="22"/>
          <w:lang w:val="it-IT" w:eastAsia="it-IT"/>
        </w:rPr>
        <w:t xml:space="preserve"> alla cu</w:t>
      </w:r>
      <w:r w:rsidR="00876852">
        <w:rPr>
          <w:rFonts w:ascii="Arial" w:hAnsi="Arial" w:cs="Arial"/>
          <w:sz w:val="22"/>
          <w:szCs w:val="22"/>
          <w:lang w:val="it-IT" w:eastAsia="it-IT"/>
        </w:rPr>
        <w:t xml:space="preserve">cina, dall’arredamento al </w:t>
      </w:r>
      <w:proofErr w:type="spellStart"/>
      <w:r w:rsidR="00876852">
        <w:rPr>
          <w:rFonts w:ascii="Arial" w:hAnsi="Arial" w:cs="Arial"/>
          <w:sz w:val="22"/>
          <w:szCs w:val="22"/>
          <w:lang w:val="it-IT" w:eastAsia="it-IT"/>
        </w:rPr>
        <w:t>decor</w:t>
      </w:r>
      <w:proofErr w:type="spellEnd"/>
      <w:r w:rsidR="00876852">
        <w:rPr>
          <w:rFonts w:ascii="Arial" w:hAnsi="Arial" w:cs="Arial"/>
          <w:sz w:val="22"/>
          <w:szCs w:val="22"/>
          <w:lang w:val="it-IT" w:eastAsia="it-IT"/>
        </w:rPr>
        <w:t>.</w:t>
      </w:r>
    </w:p>
    <w:p w14:paraId="016A9640" w14:textId="362E37A1" w:rsidR="00DE0818" w:rsidRDefault="00DE0818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iCs/>
          <w:sz w:val="22"/>
          <w:szCs w:val="22"/>
          <w:lang w:val="it-IT" w:eastAsia="it-IT"/>
        </w:rPr>
      </w:pP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La giuria, composta </w:t>
      </w:r>
      <w:proofErr w:type="gramStart"/>
      <w:r w:rsidRPr="00876852">
        <w:rPr>
          <w:rFonts w:ascii="Arial" w:hAnsi="Arial" w:cs="Arial"/>
          <w:sz w:val="22"/>
          <w:szCs w:val="22"/>
          <w:lang w:val="it-IT" w:eastAsia="it-IT"/>
        </w:rPr>
        <w:t>da</w:t>
      </w:r>
      <w:proofErr w:type="gram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 25 tra i più interessanti studi di architettura con sedi in tutto il mondo - l ’architetto brasiliano Marcio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Kogan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, l'israeliano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Pitsou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Kedem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,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Tscholl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Werner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Architekt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, LAN Architecture con sede a Parigi; lo spagnolo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Fran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Silvestre; gli olandesi di i29; SAOTA Architecture and Design; il designer messicano Hector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Esrawe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, lo studio turco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Tabanlioglu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; Fernando Guerra, fotografo d'architettura portoghese, il giornalista Riccardo Luna, primo direttore di Wired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italia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; Sam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Baron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, Creative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Director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presso Fabrica, lo studio torinese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UdA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Architetti; e ancora i genovesi di 5+1AA – </w:t>
      </w:r>
      <w:r w:rsidR="00ED0848" w:rsidRPr="00876852">
        <w:rPr>
          <w:rFonts w:ascii="Arial" w:hAnsi="Arial" w:cs="Arial"/>
          <w:sz w:val="22"/>
          <w:szCs w:val="22"/>
          <w:lang w:val="it-IT" w:eastAsia="it-IT"/>
        </w:rPr>
        <w:t>ha ritenuto il System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3, </w:t>
      </w:r>
      <w:r w:rsidRPr="00876852">
        <w:rPr>
          <w:rFonts w:ascii="Arial" w:hAnsi="Arial" w:cs="Arial"/>
          <w:iCs/>
          <w:sz w:val="22"/>
          <w:szCs w:val="22"/>
          <w:lang w:val="it-IT" w:eastAsia="it-IT"/>
        </w:rPr>
        <w:t>un’idea che non esisteva prima, fatta di disegni, prove, prototipi, ricerche di materiali e di forme, calcoli, un ogge</w:t>
      </w:r>
      <w:r w:rsidR="00DD3CD4" w:rsidRPr="00876852">
        <w:rPr>
          <w:rFonts w:ascii="Arial" w:hAnsi="Arial" w:cs="Arial"/>
          <w:iCs/>
          <w:sz w:val="22"/>
          <w:szCs w:val="22"/>
          <w:lang w:val="it-IT" w:eastAsia="it-IT"/>
        </w:rPr>
        <w:t>tto che in qualche modo cambia</w:t>
      </w:r>
      <w:r w:rsidRPr="00876852">
        <w:rPr>
          <w:rFonts w:ascii="Arial" w:hAnsi="Arial" w:cs="Arial"/>
          <w:iCs/>
          <w:sz w:val="22"/>
          <w:szCs w:val="22"/>
          <w:lang w:val="it-IT" w:eastAsia="it-IT"/>
        </w:rPr>
        <w:t xml:space="preserve"> la vita delle persone.</w:t>
      </w:r>
    </w:p>
    <w:p w14:paraId="545AB7C5" w14:textId="77777777" w:rsidR="00876852" w:rsidRPr="00876852" w:rsidRDefault="0087685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b/>
          <w:iCs/>
          <w:sz w:val="22"/>
          <w:szCs w:val="22"/>
          <w:lang w:val="it-IT" w:eastAsia="it-IT"/>
        </w:rPr>
      </w:pPr>
    </w:p>
    <w:p w14:paraId="7112BDA2" w14:textId="77777777" w:rsidR="00DE0818" w:rsidRPr="00876852" w:rsidRDefault="00DE0818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sz w:val="22"/>
          <w:szCs w:val="22"/>
          <w:lang w:val="it-IT" w:eastAsia="it-IT"/>
        </w:rPr>
      </w:pP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La dinamica azienda olandese </w:t>
      </w:r>
      <w:proofErr w:type="spellStart"/>
      <w:r w:rsidRPr="00876852">
        <w:rPr>
          <w:rFonts w:ascii="Arial" w:hAnsi="Arial" w:cs="Arial"/>
          <w:b/>
          <w:sz w:val="22"/>
          <w:szCs w:val="22"/>
          <w:lang w:val="it-IT" w:eastAsia="it-IT"/>
        </w:rPr>
        <w:t>FritsJurgens</w:t>
      </w:r>
      <w:proofErr w:type="spellEnd"/>
      <w:r w:rsidRPr="00876852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è specializzata nella produzione e commercializzazione di sistemi per porte a bilico con cerniere integrate, che </w:t>
      </w:r>
      <w:proofErr w:type="spellStart"/>
      <w:r w:rsidRPr="00876852">
        <w:rPr>
          <w:rFonts w:ascii="Arial" w:hAnsi="Arial" w:cs="Arial"/>
          <w:b/>
          <w:i/>
          <w:sz w:val="22"/>
          <w:szCs w:val="22"/>
        </w:rPr>
        <w:t>possono</w:t>
      </w:r>
      <w:proofErr w:type="spellEnd"/>
      <w:r w:rsidRPr="00876852">
        <w:rPr>
          <w:rFonts w:ascii="Arial" w:hAnsi="Arial" w:cs="Arial"/>
          <w:b/>
          <w:i/>
          <w:sz w:val="22"/>
          <w:szCs w:val="22"/>
        </w:rPr>
        <w:t xml:space="preserve"> “</w:t>
      </w:r>
      <w:proofErr w:type="spellStart"/>
      <w:r w:rsidRPr="00876852">
        <w:rPr>
          <w:rFonts w:ascii="Arial" w:hAnsi="Arial" w:cs="Arial"/>
          <w:b/>
          <w:i/>
          <w:sz w:val="22"/>
          <w:szCs w:val="22"/>
        </w:rPr>
        <w:t>portare</w:t>
      </w:r>
      <w:proofErr w:type="spellEnd"/>
      <w:r w:rsidRPr="00876852">
        <w:rPr>
          <w:rFonts w:ascii="Arial" w:hAnsi="Arial" w:cs="Arial"/>
          <w:b/>
          <w:i/>
          <w:sz w:val="22"/>
          <w:szCs w:val="22"/>
        </w:rPr>
        <w:t xml:space="preserve">” </w:t>
      </w:r>
      <w:proofErr w:type="spellStart"/>
      <w:r w:rsidRPr="00876852">
        <w:rPr>
          <w:rFonts w:ascii="Arial" w:hAnsi="Arial" w:cs="Arial"/>
          <w:b/>
          <w:i/>
          <w:sz w:val="22"/>
          <w:szCs w:val="22"/>
        </w:rPr>
        <w:t>fino</w:t>
      </w:r>
      <w:proofErr w:type="spellEnd"/>
      <w:r w:rsidRPr="00876852">
        <w:rPr>
          <w:rFonts w:ascii="Arial" w:hAnsi="Arial" w:cs="Arial"/>
          <w:b/>
          <w:i/>
          <w:sz w:val="22"/>
          <w:szCs w:val="22"/>
        </w:rPr>
        <w:t xml:space="preserve"> a 500 kg di peso e </w:t>
      </w:r>
      <w:r w:rsidRPr="00876852">
        <w:rPr>
          <w:rFonts w:ascii="Arial" w:hAnsi="Arial" w:cs="Arial"/>
          <w:b/>
          <w:sz w:val="22"/>
          <w:szCs w:val="22"/>
        </w:rPr>
        <w:t xml:space="preserve">non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richiedono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l'inserimento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di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dispositivi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architettonici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nel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pavimento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e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nel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</w:rPr>
        <w:t>soffitto</w:t>
      </w:r>
      <w:proofErr w:type="spellEnd"/>
      <w:r w:rsidRPr="00876852">
        <w:rPr>
          <w:rFonts w:ascii="Arial" w:hAnsi="Arial" w:cs="Arial"/>
          <w:b/>
          <w:sz w:val="22"/>
          <w:szCs w:val="22"/>
        </w:rPr>
        <w:t>.</w:t>
      </w:r>
    </w:p>
    <w:p w14:paraId="1FD64CA3" w14:textId="490C0CA4" w:rsidR="00DE0818" w:rsidRPr="00876852" w:rsidRDefault="00DE0818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b/>
          <w:sz w:val="22"/>
          <w:szCs w:val="22"/>
          <w:lang w:val="it-IT" w:eastAsia="it-IT"/>
        </w:rPr>
      </w:pPr>
      <w:r w:rsidRPr="00876852">
        <w:rPr>
          <w:rFonts w:ascii="Arial" w:hAnsi="Arial" w:cs="Arial"/>
          <w:b/>
          <w:i/>
          <w:sz w:val="22"/>
          <w:szCs w:val="22"/>
          <w:lang w:val="it-IT" w:eastAsia="it-IT"/>
        </w:rPr>
        <w:t xml:space="preserve">Chi ha avuto modo di utilizzare questo esclusivo sistema </w:t>
      </w:r>
      <w:proofErr w:type="gramStart"/>
      <w:r w:rsidRPr="00876852">
        <w:rPr>
          <w:rFonts w:ascii="Arial" w:hAnsi="Arial" w:cs="Arial"/>
          <w:b/>
          <w:i/>
          <w:sz w:val="22"/>
          <w:szCs w:val="22"/>
          <w:lang w:val="it-IT" w:eastAsia="it-IT"/>
        </w:rPr>
        <w:t>praticamente</w:t>
      </w:r>
      <w:proofErr w:type="gramEnd"/>
      <w:r w:rsidRPr="00876852">
        <w:rPr>
          <w:rFonts w:ascii="Arial" w:hAnsi="Arial" w:cs="Arial"/>
          <w:b/>
          <w:i/>
          <w:sz w:val="22"/>
          <w:szCs w:val="22"/>
          <w:lang w:val="it-IT" w:eastAsia="it-IT"/>
        </w:rPr>
        <w:t xml:space="preserve"> invisibile che può essere facilmente implementato in edifici esistenti, nonché in nuove strutture, capisce perfettamente </w:t>
      </w:r>
      <w:proofErr w:type="spellStart"/>
      <w:r w:rsidRPr="00876852">
        <w:rPr>
          <w:rFonts w:ascii="Arial" w:hAnsi="Arial" w:cs="Arial"/>
          <w:b/>
          <w:i/>
          <w:sz w:val="22"/>
          <w:szCs w:val="22"/>
          <w:lang w:val="it-IT" w:eastAsia="it-IT"/>
        </w:rPr>
        <w:t>perchè</w:t>
      </w:r>
      <w:proofErr w:type="spellEnd"/>
      <w:r w:rsidRPr="00876852">
        <w:rPr>
          <w:rFonts w:ascii="Arial" w:hAnsi="Arial" w:cs="Arial"/>
          <w:b/>
          <w:i/>
          <w:sz w:val="22"/>
          <w:szCs w:val="22"/>
          <w:lang w:val="it-IT" w:eastAsia="it-IT"/>
        </w:rPr>
        <w:t xml:space="preserve"> questo prodotto pioneristico abbia vinto gli</w:t>
      </w:r>
      <w:r w:rsidRPr="00876852">
        <w:rPr>
          <w:rFonts w:ascii="Arial" w:hAnsi="Arial" w:cs="Arial"/>
          <w:b/>
          <w:i/>
          <w:iCs/>
          <w:sz w:val="22"/>
          <w:szCs w:val="22"/>
          <w:lang w:val="it-IT" w:eastAsia="it-IT"/>
        </w:rPr>
        <w:t xml:space="preserve"> ADA 2016</w:t>
      </w:r>
      <w:r w:rsidRPr="00876852">
        <w:rPr>
          <w:rFonts w:ascii="Arial" w:hAnsi="Arial" w:cs="Arial"/>
          <w:b/>
          <w:i/>
          <w:sz w:val="22"/>
          <w:szCs w:val="22"/>
          <w:lang w:val="it-IT" w:eastAsia="it-IT"/>
        </w:rPr>
        <w:t>.</w:t>
      </w:r>
      <w:r w:rsidRPr="00876852">
        <w:rPr>
          <w:rFonts w:ascii="Arial" w:hAnsi="Arial" w:cs="Arial"/>
          <w:b/>
          <w:sz w:val="22"/>
          <w:szCs w:val="22"/>
          <w:lang w:val="it-IT" w:eastAsia="it-IT"/>
        </w:rPr>
        <w:t xml:space="preserve"> </w:t>
      </w:r>
      <w:r w:rsidRPr="00876852">
        <w:rPr>
          <w:rFonts w:ascii="Arial" w:hAnsi="Arial" w:cs="Arial"/>
          <w:b/>
          <w:i/>
          <w:iCs/>
          <w:sz w:val="22"/>
          <w:szCs w:val="22"/>
          <w:lang w:val="it-IT" w:eastAsia="it-IT"/>
        </w:rPr>
        <w:t>Il Sistema migliora realmente la vita chi lo utilizza, in termini di</w:t>
      </w:r>
      <w:r w:rsidR="00F7122C" w:rsidRPr="00876852">
        <w:rPr>
          <w:rFonts w:ascii="Arial" w:hAnsi="Arial" w:cs="Arial"/>
          <w:b/>
          <w:i/>
          <w:iCs/>
          <w:sz w:val="22"/>
          <w:szCs w:val="22"/>
          <w:lang w:val="it-IT" w:eastAsia="it-IT"/>
        </w:rPr>
        <w:t xml:space="preserve"> estetica, </w:t>
      </w:r>
      <w:r w:rsidRPr="00876852">
        <w:rPr>
          <w:rFonts w:ascii="Arial" w:hAnsi="Arial" w:cs="Arial"/>
          <w:b/>
          <w:i/>
          <w:iCs/>
          <w:sz w:val="22"/>
          <w:szCs w:val="22"/>
          <w:lang w:val="it-IT" w:eastAsia="it-IT"/>
        </w:rPr>
        <w:t>armonia, funzionalità, tecnologia.</w:t>
      </w:r>
    </w:p>
    <w:p w14:paraId="693D3B1E" w14:textId="3AB40764" w:rsidR="00DD3CD4" w:rsidRDefault="00DE0818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ind w:left="-567" w:right="-427"/>
        <w:jc w:val="both"/>
        <w:rPr>
          <w:rFonts w:ascii="Arial" w:hAnsi="Arial" w:cs="Arial"/>
          <w:b/>
          <w:sz w:val="22"/>
          <w:szCs w:val="22"/>
          <w:lang w:val="it-IT" w:eastAsia="it-IT"/>
        </w:rPr>
      </w:pP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Il sistema </w:t>
      </w:r>
      <w:proofErr w:type="spellStart"/>
      <w:r w:rsidRPr="00876852">
        <w:rPr>
          <w:rFonts w:ascii="Arial" w:hAnsi="Arial" w:cs="Arial"/>
          <w:b/>
          <w:bCs/>
          <w:sz w:val="22"/>
          <w:szCs w:val="22"/>
          <w:lang w:val="it-IT" w:eastAsia="it-IT"/>
        </w:rPr>
        <w:t>FritsJurgens</w:t>
      </w:r>
      <w:proofErr w:type="spellEnd"/>
      <w:r w:rsidRPr="00876852">
        <w:rPr>
          <w:rFonts w:ascii="Arial" w:hAnsi="Arial" w:cs="Arial"/>
          <w:b/>
          <w:bCs/>
          <w:sz w:val="22"/>
          <w:szCs w:val="22"/>
          <w:lang w:val="it-IT" w:eastAsia="it-IT"/>
        </w:rPr>
        <w:t xml:space="preserve">® </w:t>
      </w:r>
      <w:r w:rsidR="00F7122C" w:rsidRPr="00876852">
        <w:rPr>
          <w:rFonts w:ascii="Arial" w:hAnsi="Arial" w:cs="Arial"/>
          <w:sz w:val="22"/>
          <w:szCs w:val="22"/>
          <w:lang w:val="it-IT" w:eastAsia="it-IT"/>
        </w:rPr>
        <w:t>è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r w:rsidR="000414C3" w:rsidRPr="00876852">
        <w:rPr>
          <w:rFonts w:ascii="Arial" w:hAnsi="Arial" w:cs="Arial"/>
          <w:sz w:val="22"/>
          <w:szCs w:val="22"/>
          <w:lang w:val="it-IT" w:eastAsia="it-IT"/>
        </w:rPr>
        <w:t xml:space="preserve">già 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stato </w:t>
      </w:r>
      <w:r w:rsidR="000414C3" w:rsidRPr="00876852">
        <w:rPr>
          <w:rFonts w:ascii="Arial" w:hAnsi="Arial" w:cs="Arial"/>
          <w:sz w:val="22"/>
          <w:szCs w:val="22"/>
          <w:lang w:val="it-IT" w:eastAsia="it-IT"/>
        </w:rPr>
        <w:t xml:space="preserve">premiato 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nel 2015 </w:t>
      </w:r>
      <w:r w:rsidR="000414C3" w:rsidRPr="00876852">
        <w:rPr>
          <w:rFonts w:ascii="Arial" w:hAnsi="Arial" w:cs="Arial"/>
          <w:sz w:val="22"/>
          <w:szCs w:val="22"/>
          <w:lang w:val="it-IT" w:eastAsia="it-IT"/>
        </w:rPr>
        <w:t>con il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proofErr w:type="spellStart"/>
      <w:r w:rsidRPr="00876852">
        <w:rPr>
          <w:rFonts w:ascii="Arial" w:hAnsi="Arial" w:cs="Arial"/>
          <w:b/>
          <w:sz w:val="22"/>
          <w:szCs w:val="22"/>
          <w:lang w:val="it-IT" w:eastAsia="it-IT"/>
        </w:rPr>
        <w:t>German</w:t>
      </w:r>
      <w:proofErr w:type="spellEnd"/>
      <w:r w:rsidRPr="00876852">
        <w:rPr>
          <w:rFonts w:ascii="Arial" w:hAnsi="Arial" w:cs="Arial"/>
          <w:b/>
          <w:sz w:val="22"/>
          <w:szCs w:val="22"/>
          <w:lang w:val="it-IT" w:eastAsia="it-IT"/>
        </w:rPr>
        <w:t xml:space="preserve"> Design Award</w:t>
      </w:r>
      <w:r w:rsidR="000414C3" w:rsidRPr="00876852">
        <w:rPr>
          <w:rFonts w:ascii="Arial" w:hAnsi="Arial" w:cs="Arial"/>
          <w:sz w:val="22"/>
          <w:szCs w:val="22"/>
          <w:lang w:val="it-IT" w:eastAsia="it-IT"/>
        </w:rPr>
        <w:t xml:space="preserve"> e nel 2016 ha vinto il premio</w:t>
      </w:r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</w:t>
      </w:r>
      <w:proofErr w:type="spellStart"/>
      <w:r w:rsidRPr="00876852">
        <w:rPr>
          <w:rFonts w:ascii="Arial" w:hAnsi="Arial" w:cs="Arial"/>
          <w:sz w:val="22"/>
          <w:szCs w:val="22"/>
          <w:lang w:val="it-IT" w:eastAsia="it-IT"/>
        </w:rPr>
        <w:t>Architizer</w:t>
      </w:r>
      <w:proofErr w:type="spellEnd"/>
      <w:r w:rsidRPr="00876852">
        <w:rPr>
          <w:rFonts w:ascii="Arial" w:hAnsi="Arial" w:cs="Arial"/>
          <w:sz w:val="22"/>
          <w:szCs w:val="22"/>
          <w:lang w:val="it-IT" w:eastAsia="it-IT"/>
        </w:rPr>
        <w:t xml:space="preserve"> “</w:t>
      </w:r>
      <w:proofErr w:type="spellStart"/>
      <w:r w:rsidRPr="00876852">
        <w:rPr>
          <w:rFonts w:ascii="Arial" w:hAnsi="Arial" w:cs="Arial"/>
          <w:b/>
          <w:bCs/>
          <w:sz w:val="22"/>
          <w:szCs w:val="22"/>
          <w:lang w:val="it-IT" w:eastAsia="it-IT"/>
        </w:rPr>
        <w:t>Architizer</w:t>
      </w:r>
      <w:proofErr w:type="spellEnd"/>
      <w:r w:rsidRPr="00876852">
        <w:rPr>
          <w:rFonts w:ascii="Arial" w:hAnsi="Arial" w:cs="Arial"/>
          <w:b/>
          <w:bCs/>
          <w:sz w:val="22"/>
          <w:szCs w:val="22"/>
          <w:lang w:val="it-IT" w:eastAsia="it-IT"/>
        </w:rPr>
        <w:t xml:space="preserve"> A+ Awards</w:t>
      </w:r>
      <w:r w:rsidRPr="00876852">
        <w:rPr>
          <w:rFonts w:ascii="Arial" w:hAnsi="Arial" w:cs="Arial"/>
          <w:sz w:val="22"/>
          <w:szCs w:val="22"/>
          <w:lang w:val="it-IT" w:eastAsia="it-IT"/>
        </w:rPr>
        <w:t>” per la categoria prodotto | Building</w:t>
      </w:r>
      <w:r w:rsidR="000414C3" w:rsidRPr="00876852">
        <w:rPr>
          <w:rFonts w:ascii="Arial" w:hAnsi="Arial" w:cs="Arial"/>
          <w:sz w:val="22"/>
          <w:szCs w:val="22"/>
          <w:lang w:val="it-IT" w:eastAsia="it-IT"/>
        </w:rPr>
        <w:t xml:space="preserve"> (edilizia) – Hardware e premiato con l’</w:t>
      </w:r>
      <w:proofErr w:type="spellStart"/>
      <w:r w:rsidR="00F7122C" w:rsidRPr="00876852">
        <w:rPr>
          <w:rFonts w:ascii="Arial" w:hAnsi="Arial" w:cs="Arial"/>
          <w:b/>
          <w:sz w:val="22"/>
          <w:szCs w:val="22"/>
          <w:lang w:val="it-IT" w:eastAsia="it-IT"/>
        </w:rPr>
        <w:t>Iconic</w:t>
      </w:r>
      <w:proofErr w:type="spellEnd"/>
      <w:r w:rsidR="00F7122C" w:rsidRPr="00876852">
        <w:rPr>
          <w:rFonts w:ascii="Arial" w:hAnsi="Arial" w:cs="Arial"/>
          <w:b/>
          <w:sz w:val="22"/>
          <w:szCs w:val="22"/>
          <w:lang w:val="it-IT" w:eastAsia="it-IT"/>
        </w:rPr>
        <w:t xml:space="preserve"> Awards</w:t>
      </w:r>
      <w:r w:rsidR="000414C3" w:rsidRPr="00876852">
        <w:rPr>
          <w:rFonts w:ascii="Arial" w:hAnsi="Arial" w:cs="Arial"/>
          <w:b/>
          <w:sz w:val="22"/>
          <w:szCs w:val="22"/>
          <w:lang w:val="it-IT" w:eastAsia="it-IT"/>
        </w:rPr>
        <w:t>.</w:t>
      </w:r>
    </w:p>
    <w:p w14:paraId="0D270F71" w14:textId="77777777" w:rsidR="00876852" w:rsidRPr="00876852" w:rsidRDefault="0087685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ind w:left="-567" w:right="-427"/>
        <w:jc w:val="both"/>
        <w:rPr>
          <w:rFonts w:ascii="Arial" w:hAnsi="Arial" w:cs="Arial"/>
          <w:sz w:val="22"/>
          <w:szCs w:val="22"/>
          <w:lang w:val="it-IT" w:eastAsia="it-IT"/>
        </w:rPr>
      </w:pPr>
    </w:p>
    <w:p w14:paraId="6D11CB8E" w14:textId="2E882D48" w:rsidR="00DD3CD4" w:rsidRPr="00DD3CD4" w:rsidRDefault="00F7122C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ind w:left="-567" w:right="-427"/>
        <w:jc w:val="both"/>
        <w:rPr>
          <w:rFonts w:ascii="Arial" w:hAnsi="Arial" w:cs="Arial"/>
          <w:b/>
          <w:sz w:val="20"/>
          <w:szCs w:val="20"/>
          <w:lang w:val="it-IT" w:eastAsia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620D0" wp14:editId="4D49C0EF">
                <wp:simplePos x="0" y="0"/>
                <wp:positionH relativeFrom="column">
                  <wp:posOffset>3314700</wp:posOffset>
                </wp:positionH>
                <wp:positionV relativeFrom="paragraph">
                  <wp:posOffset>1114425</wp:posOffset>
                </wp:positionV>
                <wp:extent cx="2306955" cy="777875"/>
                <wp:effectExtent l="0" t="0" r="0" b="952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95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5AAFFF" w14:textId="77777777" w:rsidR="00DD3CD4" w:rsidRPr="001F1513" w:rsidRDefault="00DD3CD4" w:rsidP="00155CBF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1F1513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  <w:t>FRITSJURGENS ITALIA SRL</w:t>
                            </w:r>
                          </w:p>
                          <w:p w14:paraId="761E7FE2" w14:textId="77777777" w:rsidR="00DD3CD4" w:rsidRPr="001F1513" w:rsidRDefault="00DD3CD4" w:rsidP="00155CBF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Times"/>
                                <w:b/>
                                <w:color w:val="A6A6A6" w:themeColor="background1" w:themeShade="A6"/>
                                <w:kern w:val="1"/>
                                <w:sz w:val="18"/>
                                <w:szCs w:val="18"/>
                                <w:u w:val="single"/>
                                <w:lang w:val="it-IT" w:eastAsia="it-IT"/>
                              </w:rPr>
                            </w:pPr>
                            <w:r w:rsidRPr="001F1513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Via Marsilio </w:t>
                            </w:r>
                            <w:proofErr w:type="spellStart"/>
                            <w:r w:rsidRPr="001F1513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Ficino</w:t>
                            </w:r>
                            <w:proofErr w:type="spellEnd"/>
                            <w:r w:rsidRPr="001F1513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 22 50132 Firenze</w:t>
                            </w:r>
                          </w:p>
                          <w:p w14:paraId="0B1CEE6D" w14:textId="77777777" w:rsidR="00DD3CD4" w:rsidRPr="001F1513" w:rsidRDefault="00DD3CD4" w:rsidP="00155CBF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F1513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T.</w:t>
                            </w:r>
                            <w:proofErr w:type="gramEnd"/>
                            <w:r w:rsidRPr="001F1513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 +39 055 0640290 / +39 335 5900808 </w:t>
                            </w:r>
                          </w:p>
                          <w:p w14:paraId="6FF37FAC" w14:textId="77777777" w:rsidR="00DD3CD4" w:rsidRPr="001F1513" w:rsidRDefault="00DD3CD4" w:rsidP="00155CBF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1F1513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info@fritsjurgens.com </w:t>
                            </w:r>
                          </w:p>
                          <w:p w14:paraId="6B75CC8A" w14:textId="77777777" w:rsidR="00DD3CD4" w:rsidRPr="00A818BC" w:rsidRDefault="00876852" w:rsidP="00DD3CD4">
                            <w:pPr>
                              <w:pStyle w:val="HoofdtekstA"/>
                            </w:pPr>
                            <w:hyperlink r:id="rId8" w:history="1">
                              <w:r w:rsidR="00DD3CD4" w:rsidRPr="001F1513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>http://www.fritsjurgens.com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87.75pt;width:181.65pt;height:61.2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" filled="f" stroked="f">
                <v:textbox style="mso-fit-shape-to-text:t">
                  <w:txbxContent>
                    <w:p w14:paraId="145AAFFF" w14:textId="77777777" w:rsidR="00DD3CD4" w:rsidRPr="001F1513" w:rsidRDefault="00DD3CD4" w:rsidP="00155CBF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1F1513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  <w:t>FRITSJURGENS ITALIA SRL</w:t>
                      </w:r>
                    </w:p>
                    <w:p w14:paraId="761E7FE2" w14:textId="77777777" w:rsidR="00DD3CD4" w:rsidRPr="001F1513" w:rsidRDefault="00DD3CD4" w:rsidP="00155CBF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Times"/>
                          <w:b/>
                          <w:color w:val="A6A6A6" w:themeColor="background1" w:themeShade="A6"/>
                          <w:kern w:val="1"/>
                          <w:sz w:val="18"/>
                          <w:szCs w:val="18"/>
                          <w:u w:val="single"/>
                          <w:lang w:val="it-IT" w:eastAsia="it-IT"/>
                        </w:rPr>
                      </w:pPr>
                      <w:r w:rsidRPr="001F1513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Via Marsilio </w:t>
                      </w:r>
                      <w:proofErr w:type="spellStart"/>
                      <w:r w:rsidRPr="001F1513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 w:eastAsia="it-IT"/>
                        </w:rPr>
                        <w:t>Ficino</w:t>
                      </w:r>
                      <w:proofErr w:type="spellEnd"/>
                      <w:r w:rsidRPr="001F1513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 22 50132 Firenze</w:t>
                      </w:r>
                    </w:p>
                    <w:p w14:paraId="0B1CEE6D" w14:textId="77777777" w:rsidR="00DD3CD4" w:rsidRPr="001F1513" w:rsidRDefault="00DD3CD4" w:rsidP="00155CBF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</w:pPr>
                      <w:proofErr w:type="gramStart"/>
                      <w:r w:rsidRPr="001F1513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T.</w:t>
                      </w:r>
                      <w:proofErr w:type="gramEnd"/>
                      <w:r w:rsidRPr="001F1513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 +39 055 0640290 / +39 335 5900808 </w:t>
                      </w:r>
                    </w:p>
                    <w:p w14:paraId="6FF37FAC" w14:textId="77777777" w:rsidR="00DD3CD4" w:rsidRPr="001F1513" w:rsidRDefault="00DD3CD4" w:rsidP="00155CBF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</w:pPr>
                      <w:r w:rsidRPr="001F1513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info@fritsjurgens.com </w:t>
                      </w:r>
                    </w:p>
                    <w:p w14:paraId="6B75CC8A" w14:textId="77777777" w:rsidR="00DD3CD4" w:rsidRPr="00A818BC" w:rsidRDefault="00F7122C" w:rsidP="00DD3CD4">
                      <w:pPr>
                        <w:pStyle w:val="HoofdtekstA"/>
                      </w:pPr>
                      <w:hyperlink r:id="rId9" w:history="1">
                        <w:r w:rsidR="00DD3CD4" w:rsidRPr="001F1513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</w:rPr>
                          <w:t>http://www.fritsjurgens.com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1F1513">
        <w:rPr>
          <w:rFonts w:asciiTheme="minorHAnsi" w:hAnsiTheme="minorHAnsi" w:cs="Arial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E9C00" wp14:editId="5E1959F4">
                <wp:simplePos x="0" y="0"/>
                <wp:positionH relativeFrom="column">
                  <wp:posOffset>3314700</wp:posOffset>
                </wp:positionH>
                <wp:positionV relativeFrom="paragraph">
                  <wp:posOffset>85725</wp:posOffset>
                </wp:positionV>
                <wp:extent cx="2400300" cy="8229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52119" w14:textId="77777777" w:rsidR="00DD3CD4" w:rsidRPr="001F1513" w:rsidRDefault="00DD3CD4" w:rsidP="00155CB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r w:rsidRPr="001F1513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177398EC" w14:textId="77777777" w:rsidR="00DD3CD4" w:rsidRPr="001F1513" w:rsidRDefault="00DD3CD4" w:rsidP="00155CBF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1F1513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1F1513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 </w:t>
                            </w:r>
                            <w:r w:rsidRPr="001F1513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comunic@zione</w:t>
                            </w:r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48BE4B3C" w14:textId="77777777" w:rsidR="00DD3CD4" w:rsidRPr="001F1513" w:rsidRDefault="00DD3CD4" w:rsidP="00155CBF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47590ACC" w14:textId="77777777" w:rsidR="00DD3CD4" w:rsidRPr="001F1513" w:rsidRDefault="00876852" w:rsidP="00155CBF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0" w:history="1">
                              <w:r w:rsidR="00DD3CD4" w:rsidRPr="001F1513">
                                <w:rPr>
                                  <w:rStyle w:val="Collegamentoipertestuale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DD3CD4" w:rsidRPr="001F151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61pt;margin-top:6.75pt;width:189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" filled="f" stroked="f">
                <v:textbox inset=",7.2pt,,7.2pt">
                  <w:txbxContent>
                    <w:p w14:paraId="5C252119" w14:textId="77777777" w:rsidR="00DD3CD4" w:rsidRPr="001F1513" w:rsidRDefault="00DD3CD4" w:rsidP="00155CBF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</w:pPr>
                      <w:r w:rsidRPr="001F1513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UFFICIO STAMPA e PR</w:t>
                      </w:r>
                    </w:p>
                    <w:p w14:paraId="177398EC" w14:textId="77777777" w:rsidR="00DD3CD4" w:rsidRPr="001F1513" w:rsidRDefault="00DD3CD4" w:rsidP="00155CBF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1F1513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tac</w:t>
                      </w:r>
                      <w:proofErr w:type="gramEnd"/>
                      <w:r w:rsidRPr="001F1513">
                        <w:rPr>
                          <w:rFonts w:ascii="Arial" w:hAnsi="Arial" w:cs="Arial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 </w:t>
                      </w:r>
                      <w:r w:rsidRPr="001F1513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comunic@zione</w:t>
                      </w:r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48BE4B3C" w14:textId="77777777" w:rsidR="00DD3CD4" w:rsidRPr="001F1513" w:rsidRDefault="00DD3CD4" w:rsidP="00155CBF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47590ACC" w14:textId="77777777" w:rsidR="00DD3CD4" w:rsidRPr="001F1513" w:rsidRDefault="00F7122C" w:rsidP="00155CBF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1" w:history="1">
                        <w:r w:rsidR="00DD3CD4" w:rsidRPr="001F1513">
                          <w:rPr>
                            <w:rStyle w:val="Collegamentoipertestuale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DD3CD4" w:rsidRPr="001F1513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4C3">
        <w:rPr>
          <w:rFonts w:ascii="Arial" w:hAnsi="Arial" w:cs="Arial"/>
          <w:b/>
          <w:sz w:val="20"/>
          <w:szCs w:val="20"/>
          <w:lang w:val="it-IT" w:eastAsia="it-IT"/>
        </w:rPr>
        <w:t>Nella foto allegata, il System</w:t>
      </w:r>
      <w:r w:rsidR="00DD3CD4" w:rsidRPr="00DD3CD4">
        <w:rPr>
          <w:rFonts w:ascii="Arial" w:hAnsi="Arial" w:cs="Arial"/>
          <w:b/>
          <w:sz w:val="20"/>
          <w:szCs w:val="20"/>
          <w:lang w:val="it-IT" w:eastAsia="it-IT"/>
        </w:rPr>
        <w:t>3 util</w:t>
      </w:r>
      <w:r>
        <w:rPr>
          <w:rFonts w:ascii="Arial" w:hAnsi="Arial" w:cs="Arial"/>
          <w:b/>
          <w:sz w:val="20"/>
          <w:szCs w:val="20"/>
          <w:lang w:val="it-IT" w:eastAsia="it-IT"/>
        </w:rPr>
        <w:t>izzato nella costruzione di quattro porte</w:t>
      </w:r>
      <w:r w:rsidR="00DD3CD4" w:rsidRPr="00DD3CD4">
        <w:rPr>
          <w:rFonts w:ascii="Arial" w:hAnsi="Arial" w:cs="Arial"/>
          <w:b/>
          <w:sz w:val="20"/>
          <w:szCs w:val="20"/>
          <w:lang w:val="it-IT" w:eastAsia="it-IT"/>
        </w:rPr>
        <w:t xml:space="preserve"> a bilico </w:t>
      </w:r>
      <w:proofErr w:type="gramStart"/>
      <w:r>
        <w:rPr>
          <w:rFonts w:ascii="Arial" w:hAnsi="Arial" w:cs="Arial"/>
          <w:b/>
          <w:sz w:val="20"/>
          <w:szCs w:val="20"/>
          <w:lang w:val="it-IT" w:eastAsia="it-IT"/>
        </w:rPr>
        <w:t>in</w:t>
      </w:r>
      <w:proofErr w:type="gramEnd"/>
      <w:r>
        <w:rPr>
          <w:rFonts w:ascii="Arial" w:hAnsi="Arial" w:cs="Arial"/>
          <w:b/>
          <w:sz w:val="20"/>
          <w:szCs w:val="20"/>
          <w:lang w:val="it-IT" w:eastAsia="it-IT"/>
        </w:rPr>
        <w:t xml:space="preserve"> acciaio con pannelli fonoassorbenti </w:t>
      </w:r>
      <w:r w:rsidR="00DD3CD4" w:rsidRPr="00DD3CD4">
        <w:rPr>
          <w:rFonts w:ascii="Arial" w:hAnsi="Arial" w:cs="Arial"/>
          <w:b/>
          <w:sz w:val="20"/>
          <w:szCs w:val="20"/>
          <w:lang w:val="it-IT" w:eastAsia="it-IT"/>
        </w:rPr>
        <w:t xml:space="preserve">di mm </w:t>
      </w:r>
      <w:r>
        <w:rPr>
          <w:rFonts w:ascii="Arial" w:hAnsi="Arial" w:cs="Arial"/>
          <w:b/>
          <w:sz w:val="20"/>
          <w:szCs w:val="20"/>
          <w:lang w:val="it-IT" w:eastAsia="it-IT"/>
        </w:rPr>
        <w:t xml:space="preserve">3000x2500. Il committente, responsabile di un noto Centro Tennis in Olanda, cercava una soluzione per separare diversi ambienti, che </w:t>
      </w:r>
      <w:proofErr w:type="gramStart"/>
      <w:r>
        <w:rPr>
          <w:rFonts w:ascii="Arial" w:hAnsi="Arial" w:cs="Arial"/>
          <w:b/>
          <w:sz w:val="20"/>
          <w:szCs w:val="20"/>
          <w:lang w:val="it-IT" w:eastAsia="it-IT"/>
        </w:rPr>
        <w:t>fosse</w:t>
      </w:r>
      <w:proofErr w:type="gramEnd"/>
      <w:r>
        <w:rPr>
          <w:rFonts w:ascii="Arial" w:hAnsi="Arial" w:cs="Arial"/>
          <w:b/>
          <w:sz w:val="20"/>
          <w:szCs w:val="20"/>
          <w:lang w:val="it-IT" w:eastAsia="it-IT"/>
        </w:rPr>
        <w:t xml:space="preserve"> funzionale e al tempo stesso di grande impatto estetico. </w:t>
      </w:r>
    </w:p>
    <w:p w14:paraId="696D8863" w14:textId="4C1EF293" w:rsidR="00155CBF" w:rsidRDefault="00155CBF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b/>
          <w:bCs/>
          <w:noProof/>
          <w:lang w:val="it-IT" w:eastAsia="it-IT"/>
        </w:rPr>
      </w:pPr>
      <w:r>
        <w:rPr>
          <w:noProof/>
          <w:lang w:val="it-IT" w:eastAsia="it-IT"/>
        </w:rPr>
        <w:drawing>
          <wp:inline distT="0" distB="0" distL="0" distR="0" wp14:anchorId="5967CBEB" wp14:editId="7CDBB228">
            <wp:extent cx="915035" cy="1294276"/>
            <wp:effectExtent l="0" t="0" r="0" b="1270"/>
            <wp:docPr id="11" name="Immagine 11" descr="Dati TAC:NUOVO TACONLINE:Materiali CLIENTI :FRITSJURGENS:INVIATI:FRITSJURGENS porte a bilico 4 Spa e bagno:FritsJurgens 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FRITSJURGENS:INVIATI:FRITSJURGENS porte a bilico 4 Spa e bagno:FritsJurgens Syst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60" cy="12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6F0A">
        <w:rPr>
          <w:rFonts w:ascii="Arial" w:hAnsi="Arial" w:cs="Arial"/>
          <w:b/>
          <w:bCs/>
          <w:noProof/>
          <w:lang w:val="it-IT" w:eastAsia="it-IT"/>
        </w:rPr>
        <w:t xml:space="preserve"> </w:t>
      </w:r>
      <w:r w:rsidR="00F7122C">
        <w:rPr>
          <w:rFonts w:ascii="Arial" w:hAnsi="Arial" w:cs="Arial"/>
          <w:b/>
          <w:bCs/>
          <w:noProof/>
          <w:lang w:val="it-IT" w:eastAsia="it-IT"/>
        </w:rPr>
        <w:drawing>
          <wp:inline distT="0" distB="0" distL="0" distR="0" wp14:anchorId="0F4ECB7D" wp14:editId="4DC70AA7">
            <wp:extent cx="1969216" cy="1314359"/>
            <wp:effectExtent l="0" t="0" r="0" b="6985"/>
            <wp:docPr id="5" name="Immagine 5" descr="Dati TAC:NUOVO TACONLINE:Materiali CLIENTI :FRITSJURGENS:DA INVIARE:PREMIO ADA 2016:205.PivotDoor_Doorn-6 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FRITSJURGENS:DA INVIARE:PREMIO ADA 2016:205.PivotDoor_Doorn-6 lo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33" cy="131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DE4B8" w14:textId="77777777" w:rsidR="00876852" w:rsidRPr="00155CBF" w:rsidRDefault="0087685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jc w:val="both"/>
        <w:rPr>
          <w:rFonts w:ascii="Arial" w:hAnsi="Arial" w:cs="Arial"/>
          <w:b/>
          <w:bCs/>
          <w:lang w:val="it-IT" w:eastAsia="it-IT"/>
        </w:rPr>
      </w:pPr>
    </w:p>
    <w:p w14:paraId="36132AEF" w14:textId="77777777" w:rsidR="00915A17" w:rsidRPr="00F7122C" w:rsidRDefault="00915A17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</w:pPr>
      <w:r w:rsidRPr="00F7122C">
        <w:rPr>
          <w:rFonts w:ascii="Arial" w:hAnsi="Arial" w:cs="Arial"/>
          <w:b/>
          <w:bCs/>
          <w:color w:val="222222"/>
          <w:spacing w:val="40"/>
          <w:kern w:val="1"/>
          <w:sz w:val="18"/>
          <w:szCs w:val="18"/>
          <w:lang w:val="it-IT" w:eastAsia="it-IT"/>
        </w:rPr>
        <w:t>IL MONTAGGIO DI UNA PORTA A BILICO FRITSJURGENS</w:t>
      </w:r>
    </w:p>
    <w:p w14:paraId="36F8E1E8" w14:textId="27657B5E" w:rsidR="001F1513" w:rsidRPr="001F1513" w:rsidRDefault="00876852" w:rsidP="0087685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-567" w:right="-427"/>
        <w:rPr>
          <w:rFonts w:ascii="Arial" w:hAnsi="Arial" w:cs="Arial"/>
          <w:b/>
          <w:kern w:val="1"/>
          <w:sz w:val="18"/>
          <w:szCs w:val="18"/>
          <w:u w:val="single"/>
          <w:lang w:val="it-IT" w:eastAsia="it-IT"/>
        </w:rPr>
      </w:pPr>
      <w:hyperlink r:id="rId14" w:history="1">
        <w:r w:rsidR="00512384" w:rsidRPr="00F7122C">
          <w:rPr>
            <w:rStyle w:val="Collegamentoipertestuale"/>
            <w:rFonts w:ascii="Arial" w:hAnsi="Arial" w:cs="Arial"/>
            <w:b/>
            <w:kern w:val="1"/>
            <w:sz w:val="18"/>
            <w:szCs w:val="18"/>
            <w:lang w:val="it-IT" w:eastAsia="it-IT"/>
          </w:rPr>
          <w:t>http://vimeo.com/23687371</w:t>
        </w:r>
      </w:hyperlink>
    </w:p>
    <w:sectPr w:rsidR="001F1513" w:rsidRPr="001F1513" w:rsidSect="00DD3CD4">
      <w:headerReference w:type="default" r:id="rId15"/>
      <w:pgSz w:w="11906" w:h="16838"/>
      <w:pgMar w:top="1135" w:right="1701" w:bottom="426" w:left="1701" w:header="709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DD3CD4" w:rsidRDefault="00DD3CD4">
      <w:r>
        <w:separator/>
      </w:r>
    </w:p>
  </w:endnote>
  <w:endnote w:type="continuationSeparator" w:id="0">
    <w:p w14:paraId="69579897" w14:textId="77777777" w:rsidR="00DD3CD4" w:rsidRDefault="00DD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DD3CD4" w:rsidRDefault="00DD3CD4">
      <w:r>
        <w:separator/>
      </w:r>
    </w:p>
  </w:footnote>
  <w:footnote w:type="continuationSeparator" w:id="0">
    <w:p w14:paraId="4170E927" w14:textId="77777777" w:rsidR="00DD3CD4" w:rsidRDefault="00DD3C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344E2" w14:textId="322ACB58" w:rsidR="00DD3CD4" w:rsidRDefault="00DD3CD4" w:rsidP="00753E12">
    <w:pPr>
      <w:pStyle w:val="Intestazione"/>
      <w:ind w:left="-567"/>
    </w:pPr>
    <w:r>
      <w:rPr>
        <w:b/>
        <w:bCs/>
        <w:noProof/>
        <w:u w:color="000000"/>
        <w:lang w:val="it-IT" w:eastAsia="it-IT"/>
      </w:rPr>
      <w:drawing>
        <wp:inline distT="0" distB="0" distL="0" distR="0" wp14:anchorId="0B66F1F9" wp14:editId="7D30A54E">
          <wp:extent cx="1844675" cy="419158"/>
          <wp:effectExtent l="0" t="0" r="9525" b="1270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itsJurge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602" cy="419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/>
      </w:rPr>
      <w:t xml:space="preserve">   </w:t>
    </w:r>
    <w:r>
      <w:rPr>
        <w:noProof/>
        <w:lang w:val="it-IT" w:eastAsia="it-IT"/>
      </w:rPr>
      <w:tab/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1F08321E"/>
    <w:multiLevelType w:val="hybridMultilevel"/>
    <w:tmpl w:val="EB6C42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oNotTrackMove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53F9"/>
    <w:rsid w:val="00037B94"/>
    <w:rsid w:val="000414C3"/>
    <w:rsid w:val="00045690"/>
    <w:rsid w:val="00060C5F"/>
    <w:rsid w:val="00060E5B"/>
    <w:rsid w:val="000915ED"/>
    <w:rsid w:val="000B5A4E"/>
    <w:rsid w:val="000D7F3C"/>
    <w:rsid w:val="000F782E"/>
    <w:rsid w:val="00115285"/>
    <w:rsid w:val="0013473E"/>
    <w:rsid w:val="00155CBF"/>
    <w:rsid w:val="00166E63"/>
    <w:rsid w:val="00170726"/>
    <w:rsid w:val="001756CE"/>
    <w:rsid w:val="001C26BF"/>
    <w:rsid w:val="001D00C4"/>
    <w:rsid w:val="001F1513"/>
    <w:rsid w:val="001F3DC9"/>
    <w:rsid w:val="002648DF"/>
    <w:rsid w:val="00273C43"/>
    <w:rsid w:val="00293F74"/>
    <w:rsid w:val="002D585A"/>
    <w:rsid w:val="002F4EF6"/>
    <w:rsid w:val="002F5A81"/>
    <w:rsid w:val="00367AAB"/>
    <w:rsid w:val="003865EE"/>
    <w:rsid w:val="003977B0"/>
    <w:rsid w:val="003D5C19"/>
    <w:rsid w:val="00426D07"/>
    <w:rsid w:val="004535E9"/>
    <w:rsid w:val="004538AE"/>
    <w:rsid w:val="004C4ADE"/>
    <w:rsid w:val="00506568"/>
    <w:rsid w:val="00512384"/>
    <w:rsid w:val="00540B8E"/>
    <w:rsid w:val="00556EA0"/>
    <w:rsid w:val="00573E3E"/>
    <w:rsid w:val="00586233"/>
    <w:rsid w:val="00595DC8"/>
    <w:rsid w:val="005B1EC3"/>
    <w:rsid w:val="005B20E2"/>
    <w:rsid w:val="005C07D9"/>
    <w:rsid w:val="005C653E"/>
    <w:rsid w:val="00603A97"/>
    <w:rsid w:val="006600CF"/>
    <w:rsid w:val="0067511E"/>
    <w:rsid w:val="006A037D"/>
    <w:rsid w:val="006D69F1"/>
    <w:rsid w:val="006D6CAC"/>
    <w:rsid w:val="006F29C6"/>
    <w:rsid w:val="00703417"/>
    <w:rsid w:val="00753E12"/>
    <w:rsid w:val="0078111D"/>
    <w:rsid w:val="007B3CBE"/>
    <w:rsid w:val="007E41C4"/>
    <w:rsid w:val="00803E87"/>
    <w:rsid w:val="00817404"/>
    <w:rsid w:val="00850560"/>
    <w:rsid w:val="00863C0E"/>
    <w:rsid w:val="00866F0A"/>
    <w:rsid w:val="00876332"/>
    <w:rsid w:val="00876852"/>
    <w:rsid w:val="00915A17"/>
    <w:rsid w:val="0094619A"/>
    <w:rsid w:val="00963B9D"/>
    <w:rsid w:val="009A467F"/>
    <w:rsid w:val="009B1FA3"/>
    <w:rsid w:val="00A43ECF"/>
    <w:rsid w:val="00A715D9"/>
    <w:rsid w:val="00A9505A"/>
    <w:rsid w:val="00AA5253"/>
    <w:rsid w:val="00AA6499"/>
    <w:rsid w:val="00B3460A"/>
    <w:rsid w:val="00C03475"/>
    <w:rsid w:val="00C145EA"/>
    <w:rsid w:val="00C1787F"/>
    <w:rsid w:val="00C376F9"/>
    <w:rsid w:val="00C63522"/>
    <w:rsid w:val="00C80616"/>
    <w:rsid w:val="00CB6FB8"/>
    <w:rsid w:val="00CD2C37"/>
    <w:rsid w:val="00D409FB"/>
    <w:rsid w:val="00D8329C"/>
    <w:rsid w:val="00D94DA3"/>
    <w:rsid w:val="00DD3CD4"/>
    <w:rsid w:val="00DE0818"/>
    <w:rsid w:val="00E23854"/>
    <w:rsid w:val="00E5100E"/>
    <w:rsid w:val="00E57927"/>
    <w:rsid w:val="00E637FD"/>
    <w:rsid w:val="00EB2D0A"/>
    <w:rsid w:val="00EB32CB"/>
    <w:rsid w:val="00ED0848"/>
    <w:rsid w:val="00F16E54"/>
    <w:rsid w:val="00F324AE"/>
    <w:rsid w:val="00F6342E"/>
    <w:rsid w:val="00F7122C"/>
    <w:rsid w:val="00F76BEB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ress@taconline.it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hyperlink" Target="http://vimeo.com/23687371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ritsjurgens.com" TargetMode="External"/><Relationship Id="rId9" Type="http://schemas.openxmlformats.org/officeDocument/2006/relationships/hyperlink" Target="http://www.fritsjurgens.com" TargetMode="External"/><Relationship Id="rId24" Type="http://schemas.microsoft.com/office/2011/relationships/people" Target="people.xml"/><Relationship Id="rId25" Type="http://schemas.microsoft.com/office/2011/relationships/commentsExtended" Target="commentsExtended.xm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416</Words>
  <Characters>2373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tac comunicazione</cp:lastModifiedBy>
  <cp:revision>8</cp:revision>
  <cp:lastPrinted>2016-10-19T17:03:00Z</cp:lastPrinted>
  <dcterms:created xsi:type="dcterms:W3CDTF">2016-10-19T10:34:00Z</dcterms:created>
  <dcterms:modified xsi:type="dcterms:W3CDTF">2016-10-20T14:27:00Z</dcterms:modified>
</cp:coreProperties>
</file>