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DB0E" w14:textId="28216322" w:rsidR="00EA54DA" w:rsidRPr="00F20660" w:rsidRDefault="00EA54DA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sz w:val="28"/>
          <w:szCs w:val="28"/>
        </w:rPr>
      </w:pPr>
      <w:proofErr w:type="spellStart"/>
      <w:r w:rsidRPr="00F20660">
        <w:rPr>
          <w:rFonts w:ascii="Helvetica" w:hAnsi="Helvetica" w:cs="Times"/>
          <w:b/>
          <w:bCs/>
          <w:sz w:val="28"/>
          <w:szCs w:val="28"/>
        </w:rPr>
        <w:t>Midioplan</w:t>
      </w:r>
      <w:proofErr w:type="spellEnd"/>
      <w:r w:rsidR="00BA453F" w:rsidRPr="00F20660">
        <w:rPr>
          <w:rFonts w:ascii="Helvetica" w:hAnsi="Helvetica" w:cs="Times"/>
          <w:b/>
          <w:bCs/>
          <w:sz w:val="28"/>
          <w:szCs w:val="28"/>
        </w:rPr>
        <w:t>®</w:t>
      </w:r>
      <w:r w:rsidR="00F20660">
        <w:rPr>
          <w:rFonts w:ascii="Helvetica" w:hAnsi="Helvetica" w:cs="Times"/>
          <w:b/>
          <w:bCs/>
          <w:sz w:val="28"/>
          <w:szCs w:val="28"/>
        </w:rPr>
        <w:t>, nuovi lavabi per un</w:t>
      </w:r>
      <w:r w:rsidR="00BA453F" w:rsidRPr="00F20660">
        <w:rPr>
          <w:rFonts w:ascii="Helvetica" w:hAnsi="Helvetica" w:cs="Times"/>
          <w:b/>
          <w:bCs/>
          <w:sz w:val="28"/>
          <w:szCs w:val="28"/>
        </w:rPr>
        <w:br/>
      </w:r>
      <w:r w:rsidRPr="00F20660">
        <w:rPr>
          <w:rFonts w:ascii="Helvetica" w:hAnsi="Helvetica" w:cs="Times"/>
          <w:b/>
          <w:bCs/>
          <w:sz w:val="28"/>
          <w:szCs w:val="28"/>
        </w:rPr>
        <w:t>amb</w:t>
      </w:r>
      <w:r w:rsidR="005F5C10" w:rsidRPr="00F20660">
        <w:rPr>
          <w:rFonts w:ascii="Helvetica" w:hAnsi="Helvetica" w:cs="Times"/>
          <w:b/>
          <w:bCs/>
          <w:sz w:val="28"/>
          <w:szCs w:val="28"/>
        </w:rPr>
        <w:t>iente su misura, anche in hotel.</w:t>
      </w:r>
    </w:p>
    <w:p w14:paraId="7BC9AD3F" w14:textId="03083D5B" w:rsidR="00BA453F" w:rsidRPr="00F20660" w:rsidRDefault="00BA453F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i/>
          <w:sz w:val="26"/>
          <w:szCs w:val="26"/>
        </w:rPr>
      </w:pPr>
      <w:r w:rsidRPr="00F20660">
        <w:rPr>
          <w:rFonts w:ascii="Helvetica" w:hAnsi="Helvetica" w:cs="Times"/>
          <w:b/>
          <w:bCs/>
          <w:i/>
          <w:sz w:val="26"/>
          <w:szCs w:val="26"/>
        </w:rPr>
        <w:t xml:space="preserve">Press e </w:t>
      </w:r>
      <w:proofErr w:type="spellStart"/>
      <w:r w:rsidRPr="00F20660">
        <w:rPr>
          <w:rFonts w:ascii="Helvetica" w:hAnsi="Helvetica" w:cs="Times"/>
          <w:b/>
          <w:bCs/>
          <w:i/>
          <w:sz w:val="26"/>
          <w:szCs w:val="26"/>
        </w:rPr>
        <w:t>Novantagradi</w:t>
      </w:r>
      <w:proofErr w:type="spellEnd"/>
      <w:r w:rsidRPr="00F20660">
        <w:rPr>
          <w:rFonts w:ascii="Helvetica" w:hAnsi="Helvetica" w:cs="Times"/>
          <w:b/>
          <w:bCs/>
          <w:i/>
          <w:sz w:val="26"/>
          <w:szCs w:val="26"/>
        </w:rPr>
        <w:t>, modelli democratici per tutti.</w:t>
      </w:r>
    </w:p>
    <w:p w14:paraId="3FFF292B" w14:textId="77777777" w:rsidR="005F5C10" w:rsidRPr="00F20660" w:rsidRDefault="005F5C10" w:rsidP="005F5C10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sz w:val="28"/>
          <w:szCs w:val="28"/>
        </w:rPr>
      </w:pPr>
    </w:p>
    <w:p w14:paraId="4E57C0FB" w14:textId="063AB01F" w:rsidR="00246575" w:rsidRPr="00F20660" w:rsidRDefault="00246575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</w:rPr>
      </w:pPr>
      <w:r w:rsidRPr="00F20660">
        <w:rPr>
          <w:rFonts w:ascii="Helvetica" w:hAnsi="Helvetica" w:cs="Times"/>
          <w:sz w:val="20"/>
          <w:szCs w:val="20"/>
        </w:rPr>
        <w:t xml:space="preserve">Da sempre l’obiettivo di Ponte Giulio è contribuire a rimuovere ogni elemento che possa creare discriminazioni: per questo </w:t>
      </w:r>
      <w:r w:rsidR="00BA453F" w:rsidRPr="00F20660">
        <w:rPr>
          <w:rFonts w:ascii="Helvetica" w:hAnsi="Helvetica" w:cs="Times"/>
          <w:sz w:val="20"/>
          <w:szCs w:val="20"/>
        </w:rPr>
        <w:t>realizza</w:t>
      </w:r>
      <w:r w:rsidRPr="00F20660">
        <w:rPr>
          <w:rFonts w:ascii="Helvetica" w:hAnsi="Helvetica" w:cs="Times"/>
          <w:sz w:val="20"/>
          <w:szCs w:val="20"/>
        </w:rPr>
        <w:t xml:space="preserve"> bagni sicuri, funzionali, totalmente senza barriere e soprattutto su misura.</w:t>
      </w:r>
    </w:p>
    <w:p w14:paraId="3D884923" w14:textId="29B6EC27" w:rsidR="008916AC" w:rsidRPr="00F20660" w:rsidRDefault="008916AC" w:rsidP="005F5C10">
      <w:pPr>
        <w:tabs>
          <w:tab w:val="left" w:pos="1985"/>
        </w:tabs>
        <w:jc w:val="both"/>
        <w:rPr>
          <w:rFonts w:ascii="Helvetica" w:hAnsi="Helvetica" w:cs="Arial"/>
          <w:sz w:val="20"/>
          <w:szCs w:val="20"/>
        </w:rPr>
      </w:pPr>
      <w:r w:rsidRPr="00F20660">
        <w:rPr>
          <w:rFonts w:ascii="Helvetica" w:hAnsi="Helvetica" w:cs="Arial"/>
          <w:sz w:val="20"/>
          <w:szCs w:val="20"/>
        </w:rPr>
        <w:t xml:space="preserve">Progettare in funzione di chi utilizzerà i </w:t>
      </w:r>
      <w:proofErr w:type="gramStart"/>
      <w:r w:rsidRPr="00F20660">
        <w:rPr>
          <w:rFonts w:ascii="Helvetica" w:hAnsi="Helvetica" w:cs="Arial"/>
          <w:sz w:val="20"/>
          <w:szCs w:val="20"/>
        </w:rPr>
        <w:t>prodotti</w:t>
      </w:r>
      <w:proofErr w:type="gramEnd"/>
      <w:r w:rsidRPr="00F20660">
        <w:rPr>
          <w:rFonts w:ascii="Helvetica" w:hAnsi="Helvetica" w:cs="Arial"/>
          <w:sz w:val="20"/>
          <w:szCs w:val="20"/>
        </w:rPr>
        <w:t xml:space="preserve"> è un approccio che fa parte da sempre della cultura di Ponte Giulio. L’acquisizione di tecniche e conoscenze indispensabili per la messa a punto di prodotti ad alto contenuto qualitativo e la collaborazione di </w:t>
      </w:r>
      <w:proofErr w:type="gramStart"/>
      <w:r w:rsidRPr="00F20660">
        <w:rPr>
          <w:rFonts w:ascii="Helvetica" w:hAnsi="Helvetica" w:cs="Arial"/>
          <w:sz w:val="20"/>
          <w:szCs w:val="20"/>
        </w:rPr>
        <w:t>designer</w:t>
      </w:r>
      <w:proofErr w:type="gramEnd"/>
      <w:r w:rsidRPr="00F20660">
        <w:rPr>
          <w:rFonts w:ascii="Helvetica" w:hAnsi="Helvetica" w:cs="Arial"/>
          <w:sz w:val="20"/>
          <w:szCs w:val="20"/>
        </w:rPr>
        <w:t xml:space="preserve"> esterni con il </w:t>
      </w:r>
      <w:proofErr w:type="spellStart"/>
      <w:r w:rsidRPr="00F20660">
        <w:rPr>
          <w:rFonts w:ascii="Helvetica" w:hAnsi="Helvetica" w:cs="Arial"/>
          <w:sz w:val="20"/>
          <w:szCs w:val="20"/>
        </w:rPr>
        <w:t>D_sign</w:t>
      </w:r>
      <w:proofErr w:type="spellEnd"/>
      <w:r w:rsidRPr="00F20660">
        <w:rPr>
          <w:rFonts w:ascii="Helvetica" w:hAnsi="Helvetica" w:cs="Arial"/>
          <w:sz w:val="20"/>
          <w:szCs w:val="20"/>
        </w:rPr>
        <w:t xml:space="preserve"> lab,</w:t>
      </w:r>
      <w:r w:rsidR="00BA453F" w:rsidRPr="00F20660">
        <w:rPr>
          <w:rFonts w:ascii="Helvetica" w:hAnsi="Helvetica" w:cs="Arial"/>
          <w:sz w:val="20"/>
          <w:szCs w:val="20"/>
        </w:rPr>
        <w:t xml:space="preserve"> -</w:t>
      </w:r>
      <w:r w:rsidRPr="00F20660">
        <w:rPr>
          <w:rFonts w:ascii="Helvetica" w:hAnsi="Helvetica" w:cs="Arial"/>
          <w:sz w:val="20"/>
          <w:szCs w:val="20"/>
        </w:rPr>
        <w:t xml:space="preserve"> il laboratorio di designer e progettisti interni all’azienda</w:t>
      </w:r>
      <w:r w:rsidR="00BA453F" w:rsidRPr="00F20660">
        <w:rPr>
          <w:rFonts w:ascii="Helvetica" w:hAnsi="Helvetica" w:cs="Arial"/>
          <w:sz w:val="20"/>
          <w:szCs w:val="20"/>
        </w:rPr>
        <w:t xml:space="preserve"> - </w:t>
      </w:r>
      <w:r w:rsidRPr="00F20660">
        <w:rPr>
          <w:rFonts w:ascii="Helvetica" w:hAnsi="Helvetica" w:cs="Arial"/>
          <w:sz w:val="20"/>
          <w:szCs w:val="20"/>
        </w:rPr>
        <w:t>, ha</w:t>
      </w:r>
      <w:r w:rsidR="00BA453F" w:rsidRPr="00F20660">
        <w:rPr>
          <w:rFonts w:ascii="Helvetica" w:hAnsi="Helvetica" w:cs="Arial"/>
          <w:sz w:val="20"/>
          <w:szCs w:val="20"/>
        </w:rPr>
        <w:t>nno indubbiamente contribuito all’</w:t>
      </w:r>
      <w:r w:rsidRPr="00F20660">
        <w:rPr>
          <w:rFonts w:ascii="Helvetica" w:hAnsi="Helvetica" w:cs="Arial"/>
          <w:sz w:val="20"/>
          <w:szCs w:val="20"/>
        </w:rPr>
        <w:t>evoluzione</w:t>
      </w:r>
      <w:r w:rsidR="00BA453F" w:rsidRPr="00F20660">
        <w:rPr>
          <w:rFonts w:ascii="Helvetica" w:hAnsi="Helvetica" w:cs="Arial"/>
          <w:sz w:val="20"/>
          <w:szCs w:val="20"/>
        </w:rPr>
        <w:t xml:space="preserve"> dell’azienda umbra</w:t>
      </w:r>
      <w:r w:rsidRPr="00F20660">
        <w:rPr>
          <w:rFonts w:ascii="Helvetica" w:hAnsi="Helvetica" w:cs="Arial"/>
          <w:sz w:val="20"/>
          <w:szCs w:val="20"/>
        </w:rPr>
        <w:t xml:space="preserve">. </w:t>
      </w:r>
    </w:p>
    <w:p w14:paraId="401B583C" w14:textId="77777777" w:rsidR="00C22113" w:rsidRPr="00F20660" w:rsidRDefault="00C22113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sz w:val="20"/>
          <w:szCs w:val="20"/>
        </w:rPr>
      </w:pPr>
    </w:p>
    <w:p w14:paraId="526A2D01" w14:textId="23E4DD94" w:rsidR="00F952E2" w:rsidRPr="00F20660" w:rsidRDefault="008916AC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F20660">
        <w:rPr>
          <w:rFonts w:ascii="Helvetica" w:hAnsi="Helvetica" w:cs="Arial"/>
          <w:b/>
          <w:sz w:val="20"/>
          <w:szCs w:val="20"/>
        </w:rPr>
        <w:t xml:space="preserve">Press e </w:t>
      </w:r>
      <w:proofErr w:type="spellStart"/>
      <w:r w:rsidRPr="00F20660">
        <w:rPr>
          <w:rFonts w:ascii="Helvetica" w:hAnsi="Helvetica" w:cs="Arial"/>
          <w:b/>
          <w:sz w:val="20"/>
          <w:szCs w:val="20"/>
        </w:rPr>
        <w:t>Novantagradi</w:t>
      </w:r>
      <w:proofErr w:type="spellEnd"/>
      <w:r w:rsidR="00F952E2" w:rsidRPr="00F20660">
        <w:rPr>
          <w:rFonts w:ascii="Helvetica" w:hAnsi="Helvetica" w:cs="Arial"/>
          <w:b/>
          <w:sz w:val="20"/>
          <w:szCs w:val="20"/>
        </w:rPr>
        <w:t>,</w:t>
      </w:r>
      <w:r w:rsidR="00F952E2" w:rsidRPr="00F20660">
        <w:rPr>
          <w:rFonts w:ascii="Helvetica" w:hAnsi="Helvetica" w:cs="Arial"/>
          <w:sz w:val="20"/>
          <w:szCs w:val="20"/>
        </w:rPr>
        <w:t xml:space="preserve"> </w:t>
      </w:r>
      <w:r w:rsidRPr="00F20660">
        <w:rPr>
          <w:rFonts w:ascii="Helvetica" w:hAnsi="Helvetica" w:cs="Arial"/>
          <w:sz w:val="20"/>
          <w:szCs w:val="20"/>
        </w:rPr>
        <w:t>i</w:t>
      </w:r>
      <w:r w:rsidR="005F5C10" w:rsidRPr="00F20660">
        <w:rPr>
          <w:rFonts w:ascii="Helvetica" w:hAnsi="Helvetica" w:cs="Arial"/>
          <w:sz w:val="20"/>
          <w:szCs w:val="20"/>
        </w:rPr>
        <w:t xml:space="preserve"> nuovi</w:t>
      </w:r>
      <w:r w:rsidRPr="00F20660">
        <w:rPr>
          <w:rFonts w:ascii="Helvetica" w:hAnsi="Helvetica" w:cs="Arial"/>
          <w:sz w:val="20"/>
          <w:szCs w:val="20"/>
        </w:rPr>
        <w:t xml:space="preserve"> lavabi su misura</w:t>
      </w:r>
      <w:r w:rsidR="00F952E2" w:rsidRPr="00F20660">
        <w:rPr>
          <w:rFonts w:ascii="Helvetica" w:hAnsi="Helvetica" w:cs="Arial"/>
          <w:sz w:val="20"/>
          <w:szCs w:val="20"/>
        </w:rPr>
        <w:t xml:space="preserve"> di MIDIOPLAN® by Ponte Giulio</w:t>
      </w:r>
      <w:r w:rsidR="00F20660">
        <w:rPr>
          <w:rFonts w:ascii="Helvetica" w:hAnsi="Helvetica" w:cs="Arial"/>
          <w:sz w:val="20"/>
          <w:szCs w:val="20"/>
        </w:rPr>
        <w:t>,</w:t>
      </w:r>
      <w:r w:rsidR="00F952E2" w:rsidRPr="00F20660">
        <w:rPr>
          <w:rFonts w:ascii="Helvetica" w:hAnsi="Helvetica" w:cs="Arial"/>
          <w:sz w:val="20"/>
          <w:szCs w:val="20"/>
        </w:rPr>
        <w:t xml:space="preserve"> </w:t>
      </w:r>
      <w:r w:rsidRPr="00F20660">
        <w:rPr>
          <w:rFonts w:ascii="Helvetica" w:hAnsi="Helvetica" w:cs="Arial"/>
          <w:bCs/>
          <w:sz w:val="20"/>
          <w:szCs w:val="20"/>
        </w:rPr>
        <w:t>sono caratterizzati</w:t>
      </w:r>
      <w:r w:rsidR="00F952E2" w:rsidRPr="00F20660">
        <w:rPr>
          <w:rFonts w:ascii="Helvetica" w:hAnsi="Helvetica" w:cs="Arial"/>
          <w:bCs/>
          <w:sz w:val="20"/>
          <w:szCs w:val="20"/>
        </w:rPr>
        <w:t xml:space="preserve"> da dimensioni generose e da una moderna forma squadrata. </w:t>
      </w:r>
      <w:r w:rsidRPr="00F20660">
        <w:rPr>
          <w:rFonts w:ascii="Helvetica" w:hAnsi="Helvetica" w:cs="Arial"/>
          <w:sz w:val="20"/>
          <w:szCs w:val="20"/>
        </w:rPr>
        <w:t>Sono realizzati</w:t>
      </w:r>
      <w:r w:rsidR="00F952E2" w:rsidRPr="00F20660">
        <w:rPr>
          <w:rFonts w:ascii="Helvetica" w:hAnsi="Helvetica" w:cs="Arial"/>
          <w:sz w:val="20"/>
          <w:szCs w:val="20"/>
        </w:rPr>
        <w:t xml:space="preserve"> in pietra acrilica</w:t>
      </w:r>
      <w:r w:rsidR="00BA453F" w:rsidRPr="00F20660">
        <w:rPr>
          <w:rFonts w:ascii="Helvetica" w:hAnsi="Helvetica" w:cs="Arial"/>
          <w:sz w:val="20"/>
          <w:szCs w:val="20"/>
        </w:rPr>
        <w:t xml:space="preserve">, materiale </w:t>
      </w:r>
      <w:r w:rsidR="00F952E2" w:rsidRPr="00F20660">
        <w:rPr>
          <w:rFonts w:ascii="Helvetica" w:hAnsi="Helvetica" w:cs="Arial"/>
          <w:sz w:val="20"/>
          <w:szCs w:val="20"/>
        </w:rPr>
        <w:t xml:space="preserve">appartenente alla categoria dei </w:t>
      </w:r>
      <w:proofErr w:type="spellStart"/>
      <w:r w:rsidR="00F952E2" w:rsidRPr="00F20660">
        <w:rPr>
          <w:rFonts w:ascii="Helvetica" w:hAnsi="Helvetica" w:cs="Arial"/>
          <w:i/>
          <w:sz w:val="20"/>
          <w:szCs w:val="20"/>
        </w:rPr>
        <w:t>solid</w:t>
      </w:r>
      <w:proofErr w:type="spellEnd"/>
      <w:r w:rsidR="00F952E2" w:rsidRPr="00F20660">
        <w:rPr>
          <w:rFonts w:ascii="Helvetica" w:hAnsi="Helvetica" w:cs="Arial"/>
          <w:i/>
          <w:sz w:val="20"/>
          <w:szCs w:val="20"/>
        </w:rPr>
        <w:t xml:space="preserve"> </w:t>
      </w:r>
      <w:proofErr w:type="spellStart"/>
      <w:r w:rsidR="00F952E2" w:rsidRPr="00F20660">
        <w:rPr>
          <w:rFonts w:ascii="Helvetica" w:hAnsi="Helvetica" w:cs="Arial"/>
          <w:i/>
          <w:sz w:val="20"/>
          <w:szCs w:val="20"/>
        </w:rPr>
        <w:t>surfaces</w:t>
      </w:r>
      <w:proofErr w:type="spellEnd"/>
      <w:r w:rsidRPr="00F20660">
        <w:rPr>
          <w:rFonts w:ascii="Helvetica" w:hAnsi="Helvetica" w:cs="Arial"/>
          <w:sz w:val="20"/>
          <w:szCs w:val="20"/>
        </w:rPr>
        <w:t>.</w:t>
      </w:r>
    </w:p>
    <w:p w14:paraId="698E5C66" w14:textId="7779389D" w:rsidR="00BA453F" w:rsidRPr="00F20660" w:rsidRDefault="00BA453F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F20660">
        <w:rPr>
          <w:rFonts w:ascii="Helvetica" w:hAnsi="Helvetica" w:cs="Arial"/>
          <w:sz w:val="20"/>
          <w:szCs w:val="20"/>
        </w:rPr>
        <w:t>Sono versatili e plasmabili, adatti a qualsiasi progetto d’arredo.</w:t>
      </w:r>
    </w:p>
    <w:p w14:paraId="3C045493" w14:textId="77777777" w:rsidR="00246575" w:rsidRPr="00F20660" w:rsidRDefault="00246575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</w:rPr>
      </w:pPr>
    </w:p>
    <w:p w14:paraId="1733048C" w14:textId="0603D128" w:rsidR="00B00503" w:rsidRPr="00F20660" w:rsidRDefault="00BA453F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F20660">
        <w:rPr>
          <w:rFonts w:ascii="Helvetica" w:hAnsi="Helvetica" w:cs="Arial"/>
          <w:sz w:val="20"/>
          <w:szCs w:val="20"/>
        </w:rPr>
        <w:t>La pietra acrilica</w:t>
      </w:r>
      <w:r w:rsidR="00F952E2" w:rsidRPr="00F20660">
        <w:rPr>
          <w:rFonts w:ascii="Helvetica" w:hAnsi="Helvetica" w:cs="Arial"/>
          <w:sz w:val="20"/>
          <w:szCs w:val="20"/>
        </w:rPr>
        <w:t xml:space="preserve"> possiede gli stessi pregi della pietra naturale senza i difetti degli altri materi</w:t>
      </w:r>
      <w:r w:rsidR="00521257" w:rsidRPr="00F20660">
        <w:rPr>
          <w:rFonts w:ascii="Helvetica" w:hAnsi="Helvetica" w:cs="Arial"/>
          <w:sz w:val="20"/>
          <w:szCs w:val="20"/>
        </w:rPr>
        <w:t>ali sintetici, o semi-sintetici:</w:t>
      </w:r>
      <w:r w:rsidR="00F952E2" w:rsidRPr="00F20660">
        <w:rPr>
          <w:rFonts w:ascii="Helvetica" w:hAnsi="Helvetica" w:cs="Arial"/>
          <w:sz w:val="20"/>
          <w:szCs w:val="20"/>
        </w:rPr>
        <w:t xml:space="preserve"> </w:t>
      </w:r>
      <w:r w:rsidR="00246575" w:rsidRPr="00F20660">
        <w:rPr>
          <w:rFonts w:ascii="Helvetica" w:hAnsi="Helvetica" w:cs="Arial"/>
          <w:sz w:val="20"/>
          <w:szCs w:val="20"/>
        </w:rPr>
        <w:t xml:space="preserve">è </w:t>
      </w:r>
      <w:r w:rsidR="00246575" w:rsidRPr="00F20660">
        <w:rPr>
          <w:rFonts w:ascii="Helvetica" w:hAnsi="Helvetica" w:cs="Times"/>
          <w:sz w:val="20"/>
          <w:szCs w:val="20"/>
        </w:rPr>
        <w:t>uniforme, igienica, durevole nel tempo, resistente e, soprattutto, ripristinabile</w:t>
      </w:r>
      <w:r w:rsidR="00246575" w:rsidRPr="00F20660">
        <w:rPr>
          <w:rFonts w:ascii="Helvetica" w:hAnsi="Helvetica" w:cs="Arial"/>
          <w:sz w:val="20"/>
          <w:szCs w:val="20"/>
        </w:rPr>
        <w:t xml:space="preserve">; </w:t>
      </w:r>
      <w:r w:rsidR="00521257" w:rsidRPr="00F20660">
        <w:rPr>
          <w:rFonts w:ascii="Helvetica" w:hAnsi="Helvetica" w:cs="Arial"/>
          <w:sz w:val="20"/>
          <w:szCs w:val="20"/>
        </w:rPr>
        <w:t>n</w:t>
      </w:r>
      <w:r w:rsidR="00F952E2" w:rsidRPr="00F20660">
        <w:rPr>
          <w:rFonts w:ascii="Helvetica" w:hAnsi="Helvetica" w:cs="Arial"/>
          <w:sz w:val="20"/>
          <w:szCs w:val="20"/>
        </w:rPr>
        <w:t>on</w:t>
      </w:r>
      <w:r w:rsidR="00521257" w:rsidRPr="00F20660">
        <w:rPr>
          <w:rFonts w:ascii="Helvetica" w:hAnsi="Helvetica" w:cs="Arial"/>
          <w:sz w:val="20"/>
          <w:szCs w:val="20"/>
        </w:rPr>
        <w:t xml:space="preserve"> è assorbente </w:t>
      </w:r>
      <w:r w:rsidR="00EE6BC6" w:rsidRPr="00F20660">
        <w:rPr>
          <w:rFonts w:ascii="Helvetica" w:hAnsi="Helvetica" w:cs="Arial"/>
          <w:sz w:val="20"/>
          <w:szCs w:val="20"/>
        </w:rPr>
        <w:t>né</w:t>
      </w:r>
      <w:r w:rsidR="00521257" w:rsidRPr="00F20660">
        <w:rPr>
          <w:rFonts w:ascii="Helvetica" w:hAnsi="Helvetica" w:cs="Arial"/>
          <w:sz w:val="20"/>
          <w:szCs w:val="20"/>
        </w:rPr>
        <w:t xml:space="preserve"> </w:t>
      </w:r>
      <w:r w:rsidR="00B00503" w:rsidRPr="00F20660">
        <w:rPr>
          <w:rFonts w:ascii="Helvetica" w:hAnsi="Helvetica" w:cs="Arial"/>
          <w:sz w:val="20"/>
          <w:szCs w:val="20"/>
        </w:rPr>
        <w:t>por</w:t>
      </w:r>
      <w:r w:rsidRPr="00F20660">
        <w:rPr>
          <w:rFonts w:ascii="Helvetica" w:hAnsi="Helvetica" w:cs="Arial"/>
          <w:sz w:val="20"/>
          <w:szCs w:val="20"/>
        </w:rPr>
        <w:t>osa</w:t>
      </w:r>
      <w:r w:rsidR="005F5C10" w:rsidRPr="00F20660">
        <w:rPr>
          <w:rFonts w:ascii="Helvetica" w:hAnsi="Helvetica" w:cs="Arial"/>
          <w:sz w:val="20"/>
          <w:szCs w:val="20"/>
        </w:rPr>
        <w:t>;</w:t>
      </w:r>
      <w:r w:rsidR="00B00503" w:rsidRPr="00F20660">
        <w:rPr>
          <w:rFonts w:ascii="Helvetica" w:hAnsi="Helvetica" w:cs="Arial"/>
          <w:sz w:val="20"/>
          <w:szCs w:val="20"/>
        </w:rPr>
        <w:t xml:space="preserve"> </w:t>
      </w:r>
      <w:r w:rsidR="00521257" w:rsidRPr="00F20660">
        <w:rPr>
          <w:rFonts w:ascii="Helvetica" w:hAnsi="Helvetica" w:cs="Arial"/>
          <w:sz w:val="20"/>
          <w:szCs w:val="20"/>
        </w:rPr>
        <w:t xml:space="preserve">è </w:t>
      </w:r>
      <w:r w:rsidRPr="00F20660">
        <w:rPr>
          <w:rFonts w:ascii="Helvetica" w:hAnsi="Helvetica" w:cs="Arial"/>
          <w:sz w:val="20"/>
          <w:szCs w:val="20"/>
        </w:rPr>
        <w:t>prodotta</w:t>
      </w:r>
      <w:r w:rsidR="00B00503" w:rsidRPr="00F20660">
        <w:rPr>
          <w:rFonts w:ascii="Helvetica" w:hAnsi="Helvetica" w:cs="Arial"/>
          <w:sz w:val="20"/>
          <w:szCs w:val="20"/>
        </w:rPr>
        <w:t xml:space="preserve"> per circa due terzi con idrossido d’alluminio e per un terzo con acrile di alta qualità, con l’aggiunta, eventuale, di piccole quantità di pigmenti colorati</w:t>
      </w:r>
      <w:r w:rsidR="00F952E2" w:rsidRPr="00F20660">
        <w:rPr>
          <w:rFonts w:ascii="Helvetica" w:hAnsi="Helvetica" w:cs="Arial"/>
          <w:sz w:val="20"/>
          <w:szCs w:val="20"/>
        </w:rPr>
        <w:t>.</w:t>
      </w:r>
    </w:p>
    <w:p w14:paraId="337F2716" w14:textId="70037745" w:rsidR="008B0FEF" w:rsidRPr="00F20660" w:rsidRDefault="00246575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0"/>
          <w:szCs w:val="20"/>
        </w:rPr>
      </w:pPr>
      <w:r w:rsidRPr="00F20660">
        <w:rPr>
          <w:rFonts w:ascii="Helvetica" w:hAnsi="Helvetica" w:cs="Times"/>
          <w:sz w:val="20"/>
          <w:szCs w:val="20"/>
        </w:rPr>
        <w:t xml:space="preserve">Non solo: grazie alla sua composizione a base di minerali </w:t>
      </w:r>
      <w:proofErr w:type="gramStart"/>
      <w:r w:rsidRPr="00F20660">
        <w:rPr>
          <w:rFonts w:ascii="Helvetica" w:hAnsi="Helvetica" w:cs="Times"/>
          <w:sz w:val="20"/>
          <w:szCs w:val="20"/>
        </w:rPr>
        <w:t>ed</w:t>
      </w:r>
      <w:proofErr w:type="gramEnd"/>
      <w:r w:rsidRPr="00F20660">
        <w:rPr>
          <w:rFonts w:ascii="Helvetica" w:hAnsi="Helvetica" w:cs="Times"/>
          <w:sz w:val="20"/>
          <w:szCs w:val="20"/>
        </w:rPr>
        <w:t xml:space="preserve"> acrilico, la produzione a basso impiego di risorse e la lavorazione a rifiuti zero, è molto ecologica. </w:t>
      </w:r>
    </w:p>
    <w:p w14:paraId="55BAD9EB" w14:textId="2192FF5D" w:rsidR="00BA453F" w:rsidRPr="00F20660" w:rsidRDefault="00B00503" w:rsidP="00BA453F">
      <w:pPr>
        <w:jc w:val="both"/>
        <w:rPr>
          <w:rFonts w:ascii="Helvetica" w:hAnsi="Helvetica" w:cs="Arial"/>
          <w:sz w:val="20"/>
          <w:szCs w:val="20"/>
        </w:rPr>
      </w:pPr>
      <w:r w:rsidRPr="00F20660">
        <w:rPr>
          <w:rFonts w:ascii="Helvetica" w:hAnsi="Helvetica" w:cs="Arial"/>
          <w:sz w:val="20"/>
          <w:szCs w:val="20"/>
        </w:rPr>
        <w:t xml:space="preserve">La pietra acrilica è resistente </w:t>
      </w:r>
      <w:r w:rsidR="00BA453F" w:rsidRPr="00F20660">
        <w:rPr>
          <w:rFonts w:ascii="Helvetica" w:hAnsi="Helvetica" w:cs="Arial"/>
          <w:sz w:val="20"/>
          <w:szCs w:val="20"/>
        </w:rPr>
        <w:t>ai raggi UV e il suo colore si mantiene sostanzialmente immutato nel corso degli anni. E’ certificata in classe “1” di reazione al fuoco, quindi autoestinguente e resiste bene alle normali sollecitazioni causate dall’uso quotidiano. Agevola le quotidiane operazioni di pulizia, resiste a quasi tutti i prodotti chimici usati in bagno e la superficie, compatta e priva di pori, resiste all’umidità.</w:t>
      </w:r>
    </w:p>
    <w:p w14:paraId="46A70F29" w14:textId="6787A447" w:rsidR="00BA453F" w:rsidRPr="00F20660" w:rsidRDefault="00B00503" w:rsidP="00BA453F">
      <w:pPr>
        <w:jc w:val="both"/>
        <w:rPr>
          <w:rFonts w:ascii="Helvetica" w:hAnsi="Helvetica" w:cs="Arial"/>
          <w:sz w:val="20"/>
          <w:szCs w:val="20"/>
        </w:rPr>
      </w:pPr>
      <w:r w:rsidRPr="00F20660">
        <w:rPr>
          <w:rFonts w:ascii="Helvetica" w:hAnsi="Helvetica" w:cs="Arial"/>
          <w:sz w:val="20"/>
          <w:szCs w:val="20"/>
        </w:rPr>
        <w:t xml:space="preserve">Queste qualità la rendono adatta </w:t>
      </w:r>
      <w:r w:rsidR="00BA453F" w:rsidRPr="00F20660">
        <w:rPr>
          <w:rFonts w:ascii="Helvetica" w:hAnsi="Helvetica" w:cs="Arial"/>
          <w:sz w:val="20"/>
          <w:szCs w:val="20"/>
        </w:rPr>
        <w:t>anche per soluzioni outdoor che prevedono elementi d’arredo quali</w:t>
      </w:r>
      <w:r w:rsidR="00BA453F" w:rsidRPr="00F20660">
        <w:rPr>
          <w:rFonts w:ascii="Helvetica" w:hAnsi="Helvetica" w:cs="Times"/>
          <w:sz w:val="20"/>
          <w:szCs w:val="20"/>
        </w:rPr>
        <w:t xml:space="preserve"> consolle, </w:t>
      </w:r>
      <w:proofErr w:type="gramStart"/>
      <w:r w:rsidR="00BA453F" w:rsidRPr="00F20660">
        <w:rPr>
          <w:rFonts w:ascii="Helvetica" w:hAnsi="Helvetica" w:cs="Times"/>
          <w:sz w:val="20"/>
          <w:szCs w:val="20"/>
        </w:rPr>
        <w:t>piatti doccia</w:t>
      </w:r>
      <w:proofErr w:type="gramEnd"/>
      <w:r w:rsidR="00BA453F" w:rsidRPr="00F20660">
        <w:rPr>
          <w:rFonts w:ascii="Helvetica" w:hAnsi="Helvetica" w:cs="Times"/>
          <w:sz w:val="20"/>
          <w:szCs w:val="20"/>
        </w:rPr>
        <w:t xml:space="preserve"> e complementi disponibili a catalogo o realizzabili</w:t>
      </w:r>
      <w:r w:rsidR="00BA453F" w:rsidRPr="00F20660">
        <w:rPr>
          <w:rFonts w:ascii="Helvetica" w:hAnsi="Helvetica" w:cs="Arial"/>
          <w:sz w:val="20"/>
          <w:szCs w:val="20"/>
        </w:rPr>
        <w:t xml:space="preserve"> su misura.</w:t>
      </w:r>
      <w:r w:rsidR="00F20660" w:rsidRPr="00F20660">
        <w:rPr>
          <w:rFonts w:ascii="Helvetica" w:hAnsi="Helvetica" w:cs="Arial"/>
          <w:sz w:val="20"/>
          <w:szCs w:val="20"/>
        </w:rPr>
        <w:t xml:space="preserve"> Ponte Giulio è in grado di costruire anche solo un pezzo personalizzato in tutto e per tutto</w:t>
      </w:r>
      <w:proofErr w:type="gramStart"/>
      <w:r w:rsidR="00F20660" w:rsidRPr="00F20660">
        <w:rPr>
          <w:rFonts w:ascii="Helvetica" w:hAnsi="Helvetica" w:cs="Arial"/>
          <w:sz w:val="20"/>
          <w:szCs w:val="20"/>
        </w:rPr>
        <w:t>,</w:t>
      </w:r>
      <w:proofErr w:type="gramEnd"/>
      <w:r w:rsidR="00F20660" w:rsidRPr="00F20660">
        <w:rPr>
          <w:rFonts w:ascii="Helvetica" w:hAnsi="Helvetica" w:cs="Arial"/>
          <w:sz w:val="20"/>
          <w:szCs w:val="20"/>
        </w:rPr>
        <w:t xml:space="preserve"> </w:t>
      </w:r>
      <w:proofErr w:type="gramStart"/>
      <w:r w:rsidR="00F20660" w:rsidRPr="00F20660">
        <w:rPr>
          <w:rFonts w:ascii="Helvetica" w:hAnsi="Helvetica" w:cs="Arial"/>
          <w:sz w:val="20"/>
          <w:szCs w:val="20"/>
        </w:rPr>
        <w:t>assicurando</w:t>
      </w:r>
      <w:proofErr w:type="gramEnd"/>
      <w:r w:rsidR="00F20660" w:rsidRPr="00F20660">
        <w:rPr>
          <w:rFonts w:ascii="Helvetica" w:hAnsi="Helvetica" w:cs="Arial"/>
          <w:sz w:val="20"/>
          <w:szCs w:val="20"/>
        </w:rPr>
        <w:t xml:space="preserve"> tempi di consegna relativamente brevi (fra i 7 e 10 giorni).</w:t>
      </w:r>
    </w:p>
    <w:p w14:paraId="2216E704" w14:textId="77777777" w:rsidR="00246575" w:rsidRPr="00F20660" w:rsidRDefault="00246575" w:rsidP="005F5C10">
      <w:pPr>
        <w:jc w:val="both"/>
        <w:rPr>
          <w:rFonts w:ascii="Helvetica" w:hAnsi="Helvetica" w:cs="Arial"/>
          <w:sz w:val="20"/>
          <w:szCs w:val="20"/>
        </w:rPr>
      </w:pPr>
    </w:p>
    <w:p w14:paraId="63A95034" w14:textId="308FD85C" w:rsidR="00246575" w:rsidRPr="00F20660" w:rsidRDefault="00246575" w:rsidP="005F5C10">
      <w:pPr>
        <w:widowControl w:val="0"/>
        <w:autoSpaceDE w:val="0"/>
        <w:autoSpaceDN w:val="0"/>
        <w:adjustRightInd w:val="0"/>
        <w:jc w:val="both"/>
        <w:rPr>
          <w:rFonts w:ascii="Helvetica" w:eastAsiaTheme="minorEastAsia" w:hAnsi="Helvetica" w:cs="Arial"/>
          <w:sz w:val="20"/>
          <w:szCs w:val="20"/>
        </w:rPr>
      </w:pPr>
      <w:r w:rsidRPr="00F20660">
        <w:rPr>
          <w:rFonts w:ascii="Helvetica" w:eastAsiaTheme="minorEastAsia" w:hAnsi="Helvetica" w:cs="Arial"/>
          <w:sz w:val="20"/>
          <w:szCs w:val="20"/>
        </w:rPr>
        <w:t>La vicinanza al cliente in fase progettuale, in particolare per chi deve realizzare Hotel e Spa, è un approccio che fa parte delle abitudini di Ponte Giulio. Per questo l’azienda mette a disposizione di</w:t>
      </w:r>
      <w:bookmarkStart w:id="0" w:name="_GoBack"/>
      <w:bookmarkEnd w:id="0"/>
      <w:r w:rsidRPr="00F20660">
        <w:rPr>
          <w:rFonts w:ascii="Helvetica" w:eastAsiaTheme="minorEastAsia" w:hAnsi="Helvetica" w:cs="Arial"/>
          <w:sz w:val="20"/>
          <w:szCs w:val="20"/>
        </w:rPr>
        <w:t xml:space="preserve"> progettisti e installatori</w:t>
      </w:r>
      <w:r w:rsidR="00F20660" w:rsidRPr="00F20660">
        <w:rPr>
          <w:rFonts w:ascii="Helvetica" w:eastAsiaTheme="minorEastAsia" w:hAnsi="Helvetica" w:cs="Arial"/>
          <w:sz w:val="20"/>
          <w:szCs w:val="20"/>
        </w:rPr>
        <w:t xml:space="preserve"> un team tecnico a supporto del progetto</w:t>
      </w:r>
      <w:r w:rsidRPr="00F20660">
        <w:rPr>
          <w:rFonts w:ascii="Helvetica" w:eastAsiaTheme="minorEastAsia" w:hAnsi="Helvetica" w:cs="Arial"/>
          <w:sz w:val="20"/>
          <w:szCs w:val="20"/>
        </w:rPr>
        <w:t>.</w:t>
      </w:r>
    </w:p>
    <w:p w14:paraId="53692A1D" w14:textId="5EBB806C" w:rsidR="00246575" w:rsidRPr="00F20660" w:rsidRDefault="00246575" w:rsidP="005F5C10">
      <w:pPr>
        <w:widowControl w:val="0"/>
        <w:autoSpaceDE w:val="0"/>
        <w:autoSpaceDN w:val="0"/>
        <w:adjustRightInd w:val="0"/>
        <w:jc w:val="both"/>
        <w:rPr>
          <w:rFonts w:ascii="Helvetica" w:eastAsiaTheme="minorEastAsia" w:hAnsi="Helvetica" w:cs="Arial"/>
          <w:sz w:val="20"/>
          <w:szCs w:val="20"/>
        </w:rPr>
      </w:pPr>
      <w:r w:rsidRPr="00F20660">
        <w:rPr>
          <w:rFonts w:ascii="Helvetica" w:eastAsiaTheme="minorEastAsia" w:hAnsi="Helvetica" w:cs="Arial"/>
          <w:sz w:val="20"/>
          <w:szCs w:val="20"/>
        </w:rPr>
        <w:t xml:space="preserve">Questo consente di aiutare a completare il lavoro nel minor tempo possibile e con un elevato risultato qualitativo. Una volta terminata la fase </w:t>
      </w:r>
      <w:proofErr w:type="gramStart"/>
      <w:r w:rsidRPr="00F20660">
        <w:rPr>
          <w:rFonts w:ascii="Helvetica" w:eastAsiaTheme="minorEastAsia" w:hAnsi="Helvetica" w:cs="Arial"/>
          <w:sz w:val="20"/>
          <w:szCs w:val="20"/>
        </w:rPr>
        <w:t xml:space="preserve">di </w:t>
      </w:r>
      <w:proofErr w:type="gramEnd"/>
      <w:r w:rsidRPr="00F20660">
        <w:rPr>
          <w:rFonts w:ascii="Helvetica" w:eastAsiaTheme="minorEastAsia" w:hAnsi="Helvetica" w:cs="Arial"/>
          <w:sz w:val="20"/>
          <w:szCs w:val="20"/>
        </w:rPr>
        <w:t xml:space="preserve">installazione, il lavoro non finisce, infatti i disegni vengono archiviati e custoditi in azienda per il tempo </w:t>
      </w:r>
      <w:r w:rsidR="00F20660" w:rsidRPr="00F20660">
        <w:rPr>
          <w:rFonts w:ascii="Helvetica" w:eastAsiaTheme="minorEastAsia" w:hAnsi="Helvetica" w:cs="Arial"/>
          <w:sz w:val="20"/>
          <w:szCs w:val="20"/>
        </w:rPr>
        <w:t>concordato con il cliente.</w:t>
      </w:r>
    </w:p>
    <w:p w14:paraId="596A4CE0" w14:textId="77777777" w:rsidR="00D84068" w:rsidRPr="00F20660" w:rsidRDefault="00D84068" w:rsidP="00D84068">
      <w:pPr>
        <w:jc w:val="both"/>
        <w:rPr>
          <w:rFonts w:ascii="Helvetica" w:eastAsiaTheme="minorEastAsia" w:hAnsi="Helvetica" w:cs="Helvetica"/>
          <w:sz w:val="20"/>
          <w:szCs w:val="20"/>
        </w:rPr>
      </w:pPr>
    </w:p>
    <w:p w14:paraId="0306E602" w14:textId="77777777" w:rsidR="00B00503" w:rsidRPr="00F20660" w:rsidRDefault="00A533E4" w:rsidP="005F5C10">
      <w:pPr>
        <w:jc w:val="both"/>
        <w:rPr>
          <w:rFonts w:ascii="Helvetica" w:hAnsi="Helvetica" w:cs="Arial"/>
          <w:bCs/>
          <w:iCs/>
          <w:sz w:val="20"/>
          <w:szCs w:val="20"/>
        </w:rPr>
      </w:pPr>
      <w:r w:rsidRPr="00F20660">
        <w:rPr>
          <w:rFonts w:ascii="Helvetica" w:hAnsi="Helvetica" w:cs="Arial"/>
          <w:bCs/>
          <w:iCs/>
          <w:sz w:val="20"/>
          <w:szCs w:val="20"/>
        </w:rPr>
        <w:t>Da anni Ponte Giulio lavora e propone prodotti industriali con passione e precisione artigianali. Con la modestia di chi sa adeguarsi alle richieste più singolari, con l’</w:t>
      </w:r>
      <w:proofErr w:type="gramStart"/>
      <w:r w:rsidRPr="00F20660">
        <w:rPr>
          <w:rFonts w:ascii="Helvetica" w:hAnsi="Helvetica" w:cs="Arial"/>
          <w:bCs/>
          <w:iCs/>
          <w:sz w:val="20"/>
          <w:szCs w:val="20"/>
        </w:rPr>
        <w:t>esclusività</w:t>
      </w:r>
      <w:proofErr w:type="gramEnd"/>
      <w:r w:rsidRPr="00F20660">
        <w:rPr>
          <w:rFonts w:ascii="Helvetica" w:hAnsi="Helvetica" w:cs="Arial"/>
          <w:bCs/>
          <w:iCs/>
          <w:sz w:val="20"/>
          <w:szCs w:val="20"/>
        </w:rPr>
        <w:t xml:space="preserve"> di un prodotto Made in </w:t>
      </w:r>
      <w:proofErr w:type="spellStart"/>
      <w:r w:rsidRPr="00F20660">
        <w:rPr>
          <w:rFonts w:ascii="Helvetica" w:hAnsi="Helvetica" w:cs="Arial"/>
          <w:bCs/>
          <w:iCs/>
          <w:sz w:val="20"/>
          <w:szCs w:val="20"/>
        </w:rPr>
        <w:t>Italy</w:t>
      </w:r>
      <w:proofErr w:type="spellEnd"/>
      <w:r w:rsidRPr="00F20660">
        <w:rPr>
          <w:rFonts w:ascii="Helvetica" w:hAnsi="Helvetica" w:cs="Arial"/>
          <w:bCs/>
          <w:iCs/>
          <w:sz w:val="20"/>
          <w:szCs w:val="20"/>
        </w:rPr>
        <w:t>.</w:t>
      </w:r>
    </w:p>
    <w:p w14:paraId="59EF3B5A" w14:textId="77777777" w:rsidR="00F20660" w:rsidRPr="00F20660" w:rsidRDefault="00D84068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16"/>
          <w:szCs w:val="16"/>
        </w:rPr>
      </w:pPr>
      <w:r w:rsidRPr="00F20660">
        <w:rPr>
          <w:rFonts w:ascii="Helvetica" w:hAnsi="Helvetica" w:cs="Times"/>
          <w:sz w:val="20"/>
          <w:szCs w:val="20"/>
        </w:rPr>
        <w:t>L’azienda ha</w:t>
      </w:r>
      <w:r w:rsidR="005F5C10" w:rsidRPr="00F20660">
        <w:rPr>
          <w:rFonts w:ascii="Helvetica" w:hAnsi="Helvetica" w:cs="Times"/>
          <w:sz w:val="20"/>
          <w:szCs w:val="20"/>
        </w:rPr>
        <w:t xml:space="preserve"> elaborato un programma che consen</w:t>
      </w:r>
      <w:r w:rsidR="00F20660" w:rsidRPr="00F20660">
        <w:rPr>
          <w:rFonts w:ascii="Helvetica" w:hAnsi="Helvetica" w:cs="Times"/>
          <w:sz w:val="20"/>
          <w:szCs w:val="20"/>
        </w:rPr>
        <w:t>te, al comparto dell'ospitalità di realizzare</w:t>
      </w:r>
      <w:r w:rsidR="005F5C10" w:rsidRPr="00F20660">
        <w:rPr>
          <w:rFonts w:ascii="Helvetica" w:hAnsi="Helvetica" w:cs="Times"/>
          <w:sz w:val="20"/>
          <w:szCs w:val="20"/>
        </w:rPr>
        <w:t xml:space="preserve"> raffina</w:t>
      </w:r>
      <w:r w:rsidR="00F20660" w:rsidRPr="00F20660">
        <w:rPr>
          <w:rFonts w:ascii="Helvetica" w:hAnsi="Helvetica" w:cs="Times"/>
          <w:sz w:val="20"/>
          <w:szCs w:val="20"/>
        </w:rPr>
        <w:t>te personalizzazioni per forme e dimensioni</w:t>
      </w:r>
      <w:r w:rsidR="005F5C10" w:rsidRPr="00F20660">
        <w:rPr>
          <w:rFonts w:ascii="Helvetica" w:hAnsi="Helvetica" w:cs="Times"/>
          <w:sz w:val="20"/>
          <w:szCs w:val="20"/>
        </w:rPr>
        <w:t xml:space="preserve">, a prescindere dall'età o dalle capacità fisiche. Quindi oltre a </w:t>
      </w:r>
      <w:hyperlink r:id="rId8" w:history="1">
        <w:r w:rsidR="005F5C10" w:rsidRPr="00F20660">
          <w:rPr>
            <w:rFonts w:ascii="Helvetica" w:hAnsi="Helvetica" w:cs="Times"/>
            <w:bCs/>
            <w:sz w:val="20"/>
            <w:szCs w:val="20"/>
          </w:rPr>
          <w:t>sanitari ed accessori</w:t>
        </w:r>
      </w:hyperlink>
      <w:r w:rsidR="005F5C10" w:rsidRPr="00F20660">
        <w:rPr>
          <w:rFonts w:ascii="Helvetica" w:hAnsi="Helvetica" w:cs="Times"/>
          <w:sz w:val="20"/>
          <w:szCs w:val="20"/>
        </w:rPr>
        <w:t xml:space="preserve">, il catalogo si compone di </w:t>
      </w:r>
      <w:hyperlink r:id="rId9" w:history="1">
        <w:r w:rsidR="005F5C10" w:rsidRPr="00F20660">
          <w:rPr>
            <w:rFonts w:ascii="Helvetica" w:hAnsi="Helvetica" w:cs="Times"/>
            <w:bCs/>
            <w:sz w:val="20"/>
            <w:szCs w:val="20"/>
          </w:rPr>
          <w:t>ausili</w:t>
        </w:r>
      </w:hyperlink>
      <w:r w:rsidR="005F5C10" w:rsidRPr="00F20660">
        <w:rPr>
          <w:rFonts w:ascii="Helvetica" w:hAnsi="Helvetica" w:cs="Times"/>
          <w:sz w:val="20"/>
          <w:szCs w:val="20"/>
        </w:rPr>
        <w:t>, complementi adatti per essere impiegati in qualunque ambito, perché ideati e costruiti tenendo in debita considerazione, oltre ai contenuti estetici, anche gli aspetti tecnici come capacità di carico, protezione antibatterica e rispondenza alle normative</w:t>
      </w:r>
      <w:r w:rsidR="005F5C10" w:rsidRPr="00F20660">
        <w:rPr>
          <w:rFonts w:ascii="Helvetica" w:hAnsi="Helvetica" w:cs="Times"/>
          <w:sz w:val="16"/>
          <w:szCs w:val="16"/>
        </w:rPr>
        <w:t>.</w:t>
      </w:r>
      <w:r w:rsidR="00F20660" w:rsidRPr="00F20660">
        <w:rPr>
          <w:rFonts w:ascii="Helvetica" w:hAnsi="Helvetica" w:cs="Times"/>
          <w:sz w:val="16"/>
          <w:szCs w:val="16"/>
        </w:rPr>
        <w:t xml:space="preserve">     </w:t>
      </w:r>
    </w:p>
    <w:p w14:paraId="303B752E" w14:textId="49C4D977" w:rsidR="005F5C10" w:rsidRPr="00F20660" w:rsidRDefault="00F20660" w:rsidP="005F5C10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16"/>
          <w:szCs w:val="16"/>
        </w:rPr>
      </w:pPr>
      <w:r w:rsidRPr="00F20660">
        <w:rPr>
          <w:rFonts w:ascii="Helvetica" w:hAnsi="Helvetica" w:cs="Times"/>
          <w:sz w:val="16"/>
          <w:szCs w:val="16"/>
        </w:rPr>
        <w:t xml:space="preserve">  </w:t>
      </w:r>
    </w:p>
    <w:p w14:paraId="3A17B89D" w14:textId="60028220" w:rsidR="009A24AD" w:rsidRPr="005F5C10" w:rsidRDefault="005F5C10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9AA08" wp14:editId="45151427">
                <wp:simplePos x="0" y="0"/>
                <wp:positionH relativeFrom="column">
                  <wp:posOffset>3543300</wp:posOffset>
                </wp:positionH>
                <wp:positionV relativeFrom="paragraph">
                  <wp:posOffset>142875</wp:posOffset>
                </wp:positionV>
                <wp:extent cx="1675765" cy="106743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2360FA" w14:textId="77777777" w:rsidR="00EE6BC6" w:rsidRPr="00F20660" w:rsidRDefault="00EE6BC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754C5034" w14:textId="77777777" w:rsidR="00EE6BC6" w:rsidRPr="00F20660" w:rsidRDefault="00EE6BC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tac</w:t>
                            </w:r>
                            <w:proofErr w:type="gram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comunic@zione</w:t>
                            </w:r>
                            <w:proofErr w:type="spellEnd"/>
                          </w:p>
                          <w:p w14:paraId="0BADBEA0" w14:textId="77777777" w:rsidR="00EE6BC6" w:rsidRPr="00F20660" w:rsidRDefault="00EE6BC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Paola </w:t>
                            </w: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Staiano</w:t>
                            </w:r>
                            <w:proofErr w:type="spell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e Andrea </w:t>
                            </w: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2376AA9D" w14:textId="77777777" w:rsidR="00EE6BC6" w:rsidRPr="00F20660" w:rsidRDefault="00EE6BC6" w:rsidP="005F5C10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elvetica" w:eastAsia="Arial Unicode MS" w:hAnsi="Helvetica"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Milano-Genova</w:t>
                            </w:r>
                          </w:p>
                          <w:p w14:paraId="1A7BFC24" w14:textId="77777777" w:rsidR="00EE6BC6" w:rsidRPr="00F20660" w:rsidRDefault="00EE6BC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 xml:space="preserve">: + 39 02 48517618 </w:t>
                            </w:r>
                          </w:p>
                          <w:p w14:paraId="21849FE9" w14:textId="77777777" w:rsidR="00EE6BC6" w:rsidRPr="00F20660" w:rsidRDefault="00EE6BC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 xml:space="preserve">         +39 0185 351616</w:t>
                            </w:r>
                          </w:p>
                          <w:p w14:paraId="77F77546" w14:textId="77777777" w:rsidR="00EE6BC6" w:rsidRPr="00F20660" w:rsidRDefault="00EE6BC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Arial Unicode MS" w:hAnsi="Helvetica" w:cs="Arial"/>
                                <w:sz w:val="16"/>
                                <w:szCs w:val="16"/>
                              </w:rPr>
                            </w:pPr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6B5AF125" w14:textId="77777777" w:rsidR="00EE6BC6" w:rsidRPr="00F20660" w:rsidRDefault="00EE6BC6" w:rsidP="005F5C10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20660">
                              <w:rPr>
                                <w:rFonts w:ascii="Helvetica" w:eastAsia="Devanagari Sangam MN" w:hAnsi="Helvetica" w:cs="Devanagari Sangam MN"/>
                                <w:sz w:val="16"/>
                                <w:szCs w:val="16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79pt;margin-top:11.25pt;width:131.95pt;height:8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" filled="f" stroked="f">
                <v:textbox style="mso-fit-shape-to-text:t">
                  <w:txbxContent>
                    <w:p w14:paraId="712360FA" w14:textId="77777777" w:rsidR="00BA453F" w:rsidRPr="00F20660" w:rsidRDefault="00BA453F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754C5034" w14:textId="77777777" w:rsidR="00BA453F" w:rsidRPr="00F20660" w:rsidRDefault="00BA453F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tac</w:t>
                      </w:r>
                      <w:proofErr w:type="gramEnd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</w:p>
                    <w:p w14:paraId="0BADBEA0" w14:textId="77777777" w:rsidR="00BA453F" w:rsidRPr="00F20660" w:rsidRDefault="00BA453F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Cs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e Andrea </w:t>
                      </w: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2376AA9D" w14:textId="77777777" w:rsidR="00BA453F" w:rsidRPr="00F20660" w:rsidRDefault="00BA453F" w:rsidP="005F5C10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="Helvetica" w:eastAsia="Arial Unicode MS" w:hAnsi="Helvetica"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bCs/>
                          <w:color w:val="auto"/>
                          <w:sz w:val="16"/>
                          <w:szCs w:val="16"/>
                        </w:rPr>
                        <w:t>Milano-Genova</w:t>
                      </w:r>
                    </w:p>
                    <w:p w14:paraId="1A7BFC24" w14:textId="77777777" w:rsidR="00BA453F" w:rsidRPr="00F20660" w:rsidRDefault="00BA453F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proofErr w:type="spellStart"/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 xml:space="preserve">: + 39 02 48517618 </w:t>
                      </w:r>
                    </w:p>
                    <w:p w14:paraId="21849FE9" w14:textId="77777777" w:rsidR="00BA453F" w:rsidRPr="00F20660" w:rsidRDefault="00BA453F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 xml:space="preserve">         +39 0185 351616</w:t>
                      </w:r>
                    </w:p>
                    <w:p w14:paraId="77F77546" w14:textId="77777777" w:rsidR="00BA453F" w:rsidRPr="00F20660" w:rsidRDefault="00BA453F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Arial Unicode MS" w:hAnsi="Helvetica" w:cs="Arial"/>
                          <w:sz w:val="16"/>
                          <w:szCs w:val="16"/>
                        </w:rPr>
                      </w:pPr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press@taconline.it</w:t>
                      </w:r>
                    </w:p>
                    <w:p w14:paraId="6B5AF125" w14:textId="77777777" w:rsidR="00BA453F" w:rsidRPr="00F20660" w:rsidRDefault="00BA453F" w:rsidP="005F5C10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</w:pPr>
                      <w:proofErr w:type="gramStart"/>
                      <w:r w:rsidRPr="00F20660">
                        <w:rPr>
                          <w:rFonts w:ascii="Helvetica" w:eastAsia="Devanagari Sangam MN" w:hAnsi="Helvetica" w:cs="Devanagari Sangam MN"/>
                          <w:sz w:val="16"/>
                          <w:szCs w:val="16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F20660">
        <w:rPr>
          <w:rFonts w:ascii="Helvetica" w:eastAsia="Dotum" w:hAnsi="Helvetica"/>
          <w:b/>
          <w:sz w:val="26"/>
          <w:szCs w:val="26"/>
        </w:rPr>
        <w:t xml:space="preserve">   </w:t>
      </w:r>
    </w:p>
    <w:p w14:paraId="3B124084" w14:textId="77777777" w:rsidR="009A24AD" w:rsidRPr="005F5C10" w:rsidRDefault="009A24AD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b/>
          <w:sz w:val="16"/>
          <w:szCs w:val="16"/>
        </w:rPr>
      </w:pPr>
      <w:r w:rsidRPr="005F5C10">
        <w:rPr>
          <w:rFonts w:ascii="Helvetica" w:eastAsia="Dotum" w:hAnsi="Helvetica"/>
          <w:b/>
          <w:sz w:val="16"/>
          <w:szCs w:val="16"/>
        </w:rPr>
        <w:t>Ponte Giulio S.p.A.</w:t>
      </w:r>
    </w:p>
    <w:p w14:paraId="4641EDDB" w14:textId="77777777" w:rsidR="009A24AD" w:rsidRPr="005F5C10" w:rsidRDefault="009A24AD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gramStart"/>
      <w:r w:rsidRPr="005F5C10">
        <w:rPr>
          <w:rFonts w:ascii="Helvetica" w:eastAsia="Dotum" w:hAnsi="Helvetica"/>
          <w:sz w:val="16"/>
          <w:szCs w:val="16"/>
        </w:rPr>
        <w:t>località</w:t>
      </w:r>
      <w:proofErr w:type="gramEnd"/>
      <w:r w:rsidRPr="005F5C10">
        <w:rPr>
          <w:rFonts w:ascii="Helvetica" w:eastAsia="Dotum" w:hAnsi="Helvetica"/>
          <w:sz w:val="16"/>
          <w:szCs w:val="16"/>
        </w:rPr>
        <w:t xml:space="preserve"> Ponte Giulio s.n.c.</w:t>
      </w:r>
    </w:p>
    <w:p w14:paraId="6A4EC598" w14:textId="77777777" w:rsidR="009A24AD" w:rsidRPr="005F5C10" w:rsidRDefault="009A24AD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r w:rsidRPr="005F5C10">
        <w:rPr>
          <w:rFonts w:ascii="Helvetica" w:eastAsia="Dotum" w:hAnsi="Helvetica"/>
          <w:sz w:val="16"/>
          <w:szCs w:val="16"/>
        </w:rPr>
        <w:t>Orvieto (TR)</w:t>
      </w:r>
    </w:p>
    <w:p w14:paraId="6AFF4CA8" w14:textId="77777777" w:rsidR="009A24AD" w:rsidRPr="005F5C10" w:rsidRDefault="009A24AD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spellStart"/>
      <w:proofErr w:type="gramStart"/>
      <w:r w:rsidRPr="005F5C10">
        <w:rPr>
          <w:rFonts w:ascii="Helvetica" w:eastAsia="Dotum" w:hAnsi="Helvetica"/>
          <w:sz w:val="16"/>
          <w:szCs w:val="16"/>
        </w:rPr>
        <w:t>tel</w:t>
      </w:r>
      <w:proofErr w:type="spellEnd"/>
      <w:proofErr w:type="gramEnd"/>
      <w:r w:rsidRPr="005F5C10">
        <w:rPr>
          <w:rFonts w:ascii="Helvetica" w:eastAsia="Dotum" w:hAnsi="Helvetica"/>
          <w:sz w:val="16"/>
          <w:szCs w:val="16"/>
        </w:rPr>
        <w:t xml:space="preserve"> + 39 0763 316044</w:t>
      </w:r>
    </w:p>
    <w:p w14:paraId="5F2CAD35" w14:textId="77777777" w:rsidR="009A24AD" w:rsidRPr="005F5C10" w:rsidRDefault="009A24AD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gramStart"/>
      <w:r w:rsidRPr="005F5C10">
        <w:rPr>
          <w:rFonts w:ascii="Helvetica" w:eastAsia="Dotum" w:hAnsi="Helvetica"/>
          <w:sz w:val="16"/>
          <w:szCs w:val="16"/>
        </w:rPr>
        <w:t>fax</w:t>
      </w:r>
      <w:proofErr w:type="gramEnd"/>
      <w:r w:rsidRPr="005F5C10">
        <w:rPr>
          <w:rFonts w:ascii="Helvetica" w:eastAsia="Dotum" w:hAnsi="Helvetica"/>
          <w:sz w:val="16"/>
          <w:szCs w:val="16"/>
        </w:rPr>
        <w:t xml:space="preserve"> + 39 0763 316043</w:t>
      </w:r>
    </w:p>
    <w:p w14:paraId="4FFDC4E9" w14:textId="77777777" w:rsidR="009A24AD" w:rsidRPr="005F5C10" w:rsidRDefault="009A24AD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proofErr w:type="gramStart"/>
      <w:r w:rsidRPr="005F5C10">
        <w:rPr>
          <w:rFonts w:ascii="Helvetica" w:eastAsia="Dotum" w:hAnsi="Helvetica"/>
          <w:sz w:val="16"/>
          <w:szCs w:val="16"/>
        </w:rPr>
        <w:t>e-mail</w:t>
      </w:r>
      <w:proofErr w:type="gramEnd"/>
      <w:r w:rsidRPr="005F5C10">
        <w:rPr>
          <w:rFonts w:ascii="Helvetica" w:eastAsia="Dotum" w:hAnsi="Helvetica"/>
          <w:sz w:val="16"/>
          <w:szCs w:val="16"/>
        </w:rPr>
        <w:t>: info@pontegiulio.it</w:t>
      </w:r>
    </w:p>
    <w:p w14:paraId="29FB8D5F" w14:textId="54B2FDE0" w:rsidR="00F37986" w:rsidRPr="005F5C10" w:rsidRDefault="009A24AD" w:rsidP="005F5C10">
      <w:pPr>
        <w:autoSpaceDE w:val="0"/>
        <w:autoSpaceDN w:val="0"/>
        <w:adjustRightInd w:val="0"/>
        <w:jc w:val="both"/>
        <w:rPr>
          <w:rFonts w:ascii="Helvetica" w:eastAsia="Dotum" w:hAnsi="Helvetica"/>
          <w:sz w:val="16"/>
          <w:szCs w:val="16"/>
        </w:rPr>
      </w:pPr>
      <w:r w:rsidRPr="005F5C10">
        <w:rPr>
          <w:rFonts w:ascii="Helvetica" w:eastAsia="Dotum" w:hAnsi="Helvetica"/>
          <w:sz w:val="16"/>
          <w:szCs w:val="16"/>
        </w:rPr>
        <w:t xml:space="preserve">sito web: </w:t>
      </w:r>
      <w:hyperlink r:id="rId10" w:history="1">
        <w:r w:rsidRPr="005F5C10">
          <w:rPr>
            <w:rStyle w:val="Collegamentoipertestuale"/>
            <w:rFonts w:ascii="Helvetica" w:eastAsia="Dotum" w:hAnsi="Helvetica"/>
            <w:color w:val="auto"/>
            <w:sz w:val="16"/>
            <w:szCs w:val="16"/>
          </w:rPr>
          <w:t>www.pontegiulio.it</w:t>
        </w:r>
      </w:hyperlink>
    </w:p>
    <w:sectPr w:rsidR="00F37986" w:rsidRPr="005F5C10" w:rsidSect="00F20660">
      <w:headerReference w:type="default" r:id="rId11"/>
      <w:footerReference w:type="default" r:id="rId12"/>
      <w:pgSz w:w="11901" w:h="16817"/>
      <w:pgMar w:top="1277" w:right="1701" w:bottom="567" w:left="1701" w:header="426" w:footer="24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0BDF" w14:textId="77777777" w:rsidR="00EE6BC6" w:rsidRDefault="00EE6BC6">
      <w:r>
        <w:separator/>
      </w:r>
    </w:p>
  </w:endnote>
  <w:endnote w:type="continuationSeparator" w:id="0">
    <w:p w14:paraId="26895C9B" w14:textId="77777777" w:rsidR="00EE6BC6" w:rsidRDefault="00EE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8000000F" w:usb1="10002042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7595" w14:textId="77777777" w:rsidR="00EE6BC6" w:rsidRDefault="00EE6BC6">
    <w:pPr>
      <w:pStyle w:val="Pidipagina"/>
    </w:pPr>
  </w:p>
  <w:p w14:paraId="2D138F46" w14:textId="77777777" w:rsidR="00EE6BC6" w:rsidRDefault="00EE6BC6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49CF" w14:textId="77777777" w:rsidR="00EE6BC6" w:rsidRDefault="00EE6BC6">
      <w:r>
        <w:separator/>
      </w:r>
    </w:p>
  </w:footnote>
  <w:footnote w:type="continuationSeparator" w:id="0">
    <w:p w14:paraId="3B76B0A1" w14:textId="77777777" w:rsidR="00EE6BC6" w:rsidRDefault="00EE6B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46A2C" w14:textId="4CF7B03E" w:rsidR="00EE6BC6" w:rsidRDefault="00EE6BC6" w:rsidP="005F5C10">
    <w:pPr>
      <w:pStyle w:val="Intestazione"/>
      <w:rPr>
        <w:noProof/>
      </w:rPr>
    </w:pPr>
    <w:r>
      <w:rPr>
        <w:noProof/>
      </w:rPr>
      <w:drawing>
        <wp:inline distT="0" distB="0" distL="0" distR="0" wp14:anchorId="7B90E0AC" wp14:editId="292D2C96">
          <wp:extent cx="1139402" cy="474344"/>
          <wp:effectExtent l="0" t="0" r="3810" b="889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134" cy="47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          </w:t>
    </w:r>
    <w:r w:rsidRPr="00F20660">
      <w:rPr>
        <w:rFonts w:ascii="Helvetica Neue Medium" w:hAnsi="Helvetica Neue Medium"/>
        <w:noProof/>
        <w:sz w:val="22"/>
        <w:szCs w:val="22"/>
      </w:rPr>
      <w:t>Collezione</w:t>
    </w:r>
    <w:r>
      <w:rPr>
        <w:noProof/>
      </w:rPr>
      <w:t xml:space="preserve"> </w:t>
    </w:r>
    <w:r w:rsidRPr="00D5623B">
      <w:rPr>
        <w:noProof/>
      </w:rPr>
      <w:drawing>
        <wp:inline distT="0" distB="0" distL="0" distR="0" wp14:anchorId="50AD631E" wp14:editId="4C8A1D32">
          <wp:extent cx="722630" cy="144527"/>
          <wp:effectExtent l="0" t="0" r="0" b="8255"/>
          <wp:docPr id="2" name="Immagine 2" descr="Macintosh HD:Users:pstaiano:Downloads:logo_midiop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logo_midiopla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36" cy="144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9C1C6" w14:textId="77777777" w:rsidR="00EE6BC6" w:rsidRDefault="00EE6B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87023"/>
    <w:rsid w:val="000B59D5"/>
    <w:rsid w:val="000E763E"/>
    <w:rsid w:val="00164439"/>
    <w:rsid w:val="001B3C42"/>
    <w:rsid w:val="001E4598"/>
    <w:rsid w:val="001F3597"/>
    <w:rsid w:val="00246575"/>
    <w:rsid w:val="002719CD"/>
    <w:rsid w:val="002D5D63"/>
    <w:rsid w:val="00322167"/>
    <w:rsid w:val="00335496"/>
    <w:rsid w:val="00352F7E"/>
    <w:rsid w:val="003947E2"/>
    <w:rsid w:val="003E3A0C"/>
    <w:rsid w:val="00423784"/>
    <w:rsid w:val="00443BCE"/>
    <w:rsid w:val="004940B9"/>
    <w:rsid w:val="004B0E55"/>
    <w:rsid w:val="004E4CB6"/>
    <w:rsid w:val="00521257"/>
    <w:rsid w:val="005F5C10"/>
    <w:rsid w:val="006301DB"/>
    <w:rsid w:val="00634D73"/>
    <w:rsid w:val="00701F6E"/>
    <w:rsid w:val="00726DB6"/>
    <w:rsid w:val="007342C5"/>
    <w:rsid w:val="00745F53"/>
    <w:rsid w:val="007750F6"/>
    <w:rsid w:val="007A3286"/>
    <w:rsid w:val="007A6F5D"/>
    <w:rsid w:val="007F345A"/>
    <w:rsid w:val="00864F8F"/>
    <w:rsid w:val="00874C85"/>
    <w:rsid w:val="00877FEC"/>
    <w:rsid w:val="00886784"/>
    <w:rsid w:val="00890945"/>
    <w:rsid w:val="008916AC"/>
    <w:rsid w:val="008B0FEF"/>
    <w:rsid w:val="00906755"/>
    <w:rsid w:val="00914FC8"/>
    <w:rsid w:val="00942589"/>
    <w:rsid w:val="009711B7"/>
    <w:rsid w:val="009A24AD"/>
    <w:rsid w:val="00A533E4"/>
    <w:rsid w:val="00A63D48"/>
    <w:rsid w:val="00A6672F"/>
    <w:rsid w:val="00B00503"/>
    <w:rsid w:val="00B24109"/>
    <w:rsid w:val="00B419A7"/>
    <w:rsid w:val="00BA453F"/>
    <w:rsid w:val="00BC7736"/>
    <w:rsid w:val="00C151B6"/>
    <w:rsid w:val="00C22113"/>
    <w:rsid w:val="00C80F6E"/>
    <w:rsid w:val="00C93407"/>
    <w:rsid w:val="00CA27C1"/>
    <w:rsid w:val="00CB0076"/>
    <w:rsid w:val="00CC5FDC"/>
    <w:rsid w:val="00CC6E60"/>
    <w:rsid w:val="00D22360"/>
    <w:rsid w:val="00D23653"/>
    <w:rsid w:val="00D5623B"/>
    <w:rsid w:val="00D74910"/>
    <w:rsid w:val="00D75B1F"/>
    <w:rsid w:val="00D76A6A"/>
    <w:rsid w:val="00D84068"/>
    <w:rsid w:val="00D97AEC"/>
    <w:rsid w:val="00DE7EB5"/>
    <w:rsid w:val="00E21897"/>
    <w:rsid w:val="00E83222"/>
    <w:rsid w:val="00EA54DA"/>
    <w:rsid w:val="00EE6BC6"/>
    <w:rsid w:val="00F072B8"/>
    <w:rsid w:val="00F20660"/>
    <w:rsid w:val="00F37986"/>
    <w:rsid w:val="00F75535"/>
    <w:rsid w:val="00F952E2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BDA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/PK_536_533/Sanitari,_Accessori_e_Moduli_sanitario" TargetMode="External"/><Relationship Id="rId9" Type="http://schemas.openxmlformats.org/officeDocument/2006/relationships/hyperlink" Target="http://www.pontegiulio.it/PK_536_531/Ausili" TargetMode="External"/><Relationship Id="rId10" Type="http://schemas.openxmlformats.org/officeDocument/2006/relationships/hyperlink" Target="http://www.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B293-8D7E-7948-919E-CCDB8543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111</TotalTime>
  <Pages>1</Pages>
  <Words>612</Words>
  <Characters>3493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4097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6</cp:revision>
  <dcterms:created xsi:type="dcterms:W3CDTF">2016-01-21T17:32:00Z</dcterms:created>
  <dcterms:modified xsi:type="dcterms:W3CDTF">2016-04-20T09:20:00Z</dcterms:modified>
</cp:coreProperties>
</file>