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5C4D98" w14:textId="77777777" w:rsidR="00C266CB" w:rsidRDefault="00C266CB" w:rsidP="00C266CB">
      <w:pPr>
        <w:widowControl w:val="0"/>
        <w:autoSpaceDE w:val="0"/>
        <w:autoSpaceDN w:val="0"/>
        <w:adjustRightInd w:val="0"/>
        <w:ind w:right="284"/>
        <w:jc w:val="both"/>
        <w:rPr>
          <w:rFonts w:ascii="Arial" w:hAnsi="Arial" w:cs="Arial"/>
          <w:b/>
          <w:sz w:val="26"/>
          <w:szCs w:val="26"/>
          <w:lang w:val="it-IT"/>
        </w:rPr>
      </w:pPr>
    </w:p>
    <w:p w14:paraId="5F20D7D8" w14:textId="38153C33" w:rsidR="008E54AB" w:rsidRDefault="008E54AB" w:rsidP="008E54AB">
      <w:pPr>
        <w:widowControl w:val="0"/>
        <w:autoSpaceDE w:val="0"/>
        <w:autoSpaceDN w:val="0"/>
        <w:adjustRightInd w:val="0"/>
        <w:ind w:left="1984" w:right="284"/>
        <w:jc w:val="center"/>
        <w:rPr>
          <w:rFonts w:ascii="Arial" w:hAnsi="Arial" w:cs="Arial"/>
          <w:b/>
          <w:color w:val="000000" w:themeColor="text1"/>
          <w:sz w:val="26"/>
          <w:szCs w:val="26"/>
          <w:lang w:val="it-IT"/>
        </w:rPr>
      </w:pPr>
      <w:r>
        <w:rPr>
          <w:rFonts w:ascii="Arial" w:hAnsi="Arial" w:cs="Arial"/>
          <w:b/>
          <w:color w:val="000000" w:themeColor="text1"/>
          <w:sz w:val="26"/>
          <w:szCs w:val="26"/>
          <w:lang w:val="it-IT"/>
        </w:rPr>
        <w:t>FRIUL MOSAIC</w:t>
      </w:r>
      <w:r w:rsidR="00800933">
        <w:rPr>
          <w:rFonts w:ascii="Arial" w:hAnsi="Arial" w:cs="Arial"/>
          <w:b/>
          <w:color w:val="000000" w:themeColor="text1"/>
          <w:sz w:val="26"/>
          <w:szCs w:val="26"/>
          <w:lang w:val="it-IT"/>
        </w:rPr>
        <w:t>,</w:t>
      </w:r>
      <w:r>
        <w:rPr>
          <w:rFonts w:ascii="Arial" w:hAnsi="Arial" w:cs="Arial"/>
          <w:b/>
          <w:color w:val="000000" w:themeColor="text1"/>
          <w:sz w:val="26"/>
          <w:szCs w:val="26"/>
          <w:lang w:val="it-IT"/>
        </w:rPr>
        <w:t xml:space="preserve"> </w:t>
      </w:r>
      <w:r w:rsidR="00800933">
        <w:rPr>
          <w:rFonts w:ascii="Arial" w:hAnsi="Arial" w:cs="Arial"/>
          <w:b/>
          <w:color w:val="000000" w:themeColor="text1"/>
          <w:sz w:val="26"/>
          <w:szCs w:val="26"/>
          <w:lang w:val="it-IT"/>
        </w:rPr>
        <w:t>L’</w:t>
      </w:r>
      <w:r>
        <w:rPr>
          <w:rFonts w:ascii="Arial" w:hAnsi="Arial" w:cs="Arial"/>
          <w:b/>
          <w:color w:val="000000" w:themeColor="text1"/>
          <w:sz w:val="26"/>
          <w:szCs w:val="26"/>
          <w:lang w:val="it-IT"/>
        </w:rPr>
        <w:t>AZIENDA ART</w:t>
      </w:r>
      <w:r w:rsidR="00EB2D97">
        <w:rPr>
          <w:rFonts w:ascii="Arial" w:hAnsi="Arial" w:cs="Arial"/>
          <w:b/>
          <w:color w:val="000000" w:themeColor="text1"/>
          <w:sz w:val="26"/>
          <w:szCs w:val="26"/>
          <w:lang w:val="it-IT"/>
        </w:rPr>
        <w:t>I</w:t>
      </w:r>
      <w:r>
        <w:rPr>
          <w:rFonts w:ascii="Arial" w:hAnsi="Arial" w:cs="Arial"/>
          <w:b/>
          <w:color w:val="000000" w:themeColor="text1"/>
          <w:sz w:val="26"/>
          <w:szCs w:val="26"/>
          <w:lang w:val="it-IT"/>
        </w:rPr>
        <w:t>GIANA CHE NON PERDE DI VISTA L’IMPORTANZA DEL WEB</w:t>
      </w:r>
    </w:p>
    <w:p w14:paraId="1A84641F" w14:textId="77777777" w:rsidR="008E54AB" w:rsidRPr="00720B63" w:rsidRDefault="008E54AB" w:rsidP="00C266CB">
      <w:pPr>
        <w:widowControl w:val="0"/>
        <w:autoSpaceDE w:val="0"/>
        <w:autoSpaceDN w:val="0"/>
        <w:adjustRightInd w:val="0"/>
        <w:ind w:left="1984" w:right="284"/>
        <w:jc w:val="both"/>
        <w:rPr>
          <w:rFonts w:ascii="Arial" w:hAnsi="Arial" w:cs="Arial"/>
          <w:b/>
          <w:color w:val="000000" w:themeColor="text1"/>
          <w:sz w:val="26"/>
          <w:szCs w:val="26"/>
          <w:lang w:val="it-IT"/>
        </w:rPr>
      </w:pPr>
    </w:p>
    <w:p w14:paraId="52B451D3" w14:textId="187A422A" w:rsidR="00C266CB" w:rsidRPr="00046E0D" w:rsidRDefault="00C266CB" w:rsidP="00046E0D">
      <w:pPr>
        <w:widowControl w:val="0"/>
        <w:autoSpaceDE w:val="0"/>
        <w:autoSpaceDN w:val="0"/>
        <w:adjustRightInd w:val="0"/>
        <w:ind w:left="2126" w:right="284"/>
        <w:jc w:val="both"/>
        <w:rPr>
          <w:rFonts w:ascii="Arial" w:hAnsi="Arial" w:cs="Lucida Grande"/>
          <w:color w:val="000000" w:themeColor="text1"/>
          <w:sz w:val="22"/>
          <w:szCs w:val="22"/>
          <w:lang w:val="it-IT"/>
        </w:rPr>
      </w:pPr>
      <w:r w:rsidRPr="009E5AFF">
        <w:rPr>
          <w:rFonts w:ascii="Arial" w:hAnsi="Arial" w:cs="Lucida Grande"/>
          <w:color w:val="000000" w:themeColor="text1"/>
          <w:sz w:val="22"/>
          <w:szCs w:val="22"/>
          <w:lang w:val="it-IT"/>
        </w:rPr>
        <w:t>Ormai radicati nell’era del digitale</w:t>
      </w:r>
      <w:r w:rsidR="00800933">
        <w:rPr>
          <w:rFonts w:ascii="Arial" w:hAnsi="Arial" w:cs="Lucida Grande"/>
          <w:color w:val="000000" w:themeColor="text1"/>
          <w:sz w:val="22"/>
          <w:szCs w:val="22"/>
          <w:lang w:val="it-IT"/>
        </w:rPr>
        <w:t>,</w:t>
      </w:r>
      <w:r w:rsidRPr="009E5AFF">
        <w:rPr>
          <w:rFonts w:ascii="Arial" w:hAnsi="Arial" w:cs="Lucida Grande"/>
          <w:color w:val="000000" w:themeColor="text1"/>
          <w:sz w:val="22"/>
          <w:szCs w:val="22"/>
          <w:lang w:val="it-IT"/>
        </w:rPr>
        <w:t xml:space="preserve"> stiamo assistendo ad una sempre maggiore crescita su scala mondiale di utenti che attingono al web per reperire </w:t>
      </w:r>
      <w:proofErr w:type="spellStart"/>
      <w:proofErr w:type="gramStart"/>
      <w:r w:rsidRPr="009E5AFF">
        <w:rPr>
          <w:rFonts w:ascii="Arial" w:hAnsi="Arial" w:cs="Lucida Grande"/>
          <w:color w:val="000000" w:themeColor="text1"/>
          <w:sz w:val="22"/>
          <w:szCs w:val="22"/>
          <w:lang w:val="it-IT"/>
        </w:rPr>
        <w:t>informazioni.</w:t>
      </w:r>
      <w:r w:rsidRPr="00012BBE">
        <w:rPr>
          <w:rFonts w:ascii="Helvetica" w:hAnsi="Helvetica"/>
          <w:color w:val="000000" w:themeColor="text1"/>
          <w:sz w:val="22"/>
          <w:szCs w:val="22"/>
          <w:lang w:val="it-IT"/>
        </w:rPr>
        <w:t>Il</w:t>
      </w:r>
      <w:proofErr w:type="spellEnd"/>
      <w:proofErr w:type="gramEnd"/>
      <w:r w:rsidRPr="00012BBE">
        <w:rPr>
          <w:rFonts w:ascii="Helvetica" w:hAnsi="Helvetica"/>
          <w:color w:val="000000" w:themeColor="text1"/>
          <w:sz w:val="22"/>
          <w:szCs w:val="22"/>
          <w:lang w:val="it-IT"/>
        </w:rPr>
        <w:t xml:space="preserve"> mondo online si muove a un ritmo velocissimo e non mostra alcun segno di rallentamento</w:t>
      </w:r>
      <w:r w:rsidRPr="009E5AFF">
        <w:rPr>
          <w:rFonts w:ascii="Helvetica" w:hAnsi="Helvetica"/>
          <w:color w:val="000000" w:themeColor="text1"/>
          <w:sz w:val="22"/>
          <w:szCs w:val="22"/>
          <w:lang w:val="it-IT"/>
        </w:rPr>
        <w:t xml:space="preserve">: siamo partiti da 2,08 miliardi di </w:t>
      </w:r>
      <w:r w:rsidRPr="00012BBE">
        <w:rPr>
          <w:rFonts w:ascii="Helvetica" w:hAnsi="Helvetica"/>
          <w:color w:val="000000" w:themeColor="text1"/>
          <w:sz w:val="22"/>
          <w:szCs w:val="22"/>
          <w:lang w:val="it-IT"/>
        </w:rPr>
        <w:t>persone online</w:t>
      </w:r>
      <w:r w:rsidRPr="009E5AFF">
        <w:rPr>
          <w:rFonts w:ascii="Helvetica" w:hAnsi="Helvetica"/>
          <w:color w:val="000000" w:themeColor="text1"/>
          <w:sz w:val="22"/>
          <w:szCs w:val="22"/>
          <w:lang w:val="it-IT"/>
        </w:rPr>
        <w:t xml:space="preserve"> nel 2012 per arrivare a</w:t>
      </w:r>
      <w:r w:rsidR="00800933">
        <w:rPr>
          <w:rFonts w:ascii="Helvetica" w:hAnsi="Helvetica"/>
          <w:color w:val="000000" w:themeColor="text1"/>
          <w:sz w:val="22"/>
          <w:szCs w:val="22"/>
          <w:lang w:val="it-IT"/>
        </w:rPr>
        <w:t xml:space="preserve"> </w:t>
      </w:r>
      <w:r w:rsidRPr="00012BBE">
        <w:rPr>
          <w:rFonts w:ascii="Helvetica" w:hAnsi="Helvetica"/>
          <w:color w:val="000000" w:themeColor="text1"/>
          <w:sz w:val="22"/>
          <w:szCs w:val="22"/>
          <w:lang w:val="it-IT"/>
        </w:rPr>
        <w:t xml:space="preserve">oltre </w:t>
      </w:r>
      <w:r w:rsidRPr="009E5AFF">
        <w:rPr>
          <w:rFonts w:ascii="Helvetica" w:hAnsi="Helvetica"/>
          <w:color w:val="000000" w:themeColor="text1"/>
          <w:sz w:val="22"/>
          <w:szCs w:val="22"/>
          <w:lang w:val="it-IT"/>
        </w:rPr>
        <w:t>4,5</w:t>
      </w:r>
      <w:r w:rsidRPr="00012BBE">
        <w:rPr>
          <w:rFonts w:ascii="Helvetica" w:hAnsi="Helvetica"/>
          <w:color w:val="000000" w:themeColor="text1"/>
          <w:sz w:val="22"/>
          <w:szCs w:val="22"/>
          <w:lang w:val="it-IT"/>
        </w:rPr>
        <w:t xml:space="preserve"> miliardi</w:t>
      </w:r>
      <w:r w:rsidR="00800933">
        <w:rPr>
          <w:rFonts w:ascii="Helvetica" w:hAnsi="Helvetica"/>
          <w:color w:val="000000" w:themeColor="text1"/>
          <w:sz w:val="22"/>
          <w:szCs w:val="22"/>
          <w:lang w:val="it-IT"/>
        </w:rPr>
        <w:t xml:space="preserve"> di utenti</w:t>
      </w:r>
      <w:r w:rsidRPr="009E5AFF">
        <w:rPr>
          <w:rFonts w:ascii="Helvetica" w:hAnsi="Helvetica"/>
          <w:color w:val="000000" w:themeColor="text1"/>
          <w:sz w:val="22"/>
          <w:szCs w:val="22"/>
          <w:lang w:val="it-IT"/>
        </w:rPr>
        <w:t>.</w:t>
      </w:r>
    </w:p>
    <w:p w14:paraId="0C4D0F34" w14:textId="77777777" w:rsidR="00C266CB" w:rsidRPr="009E5AFF" w:rsidRDefault="00C266CB" w:rsidP="00720B63">
      <w:pPr>
        <w:widowControl w:val="0"/>
        <w:autoSpaceDE w:val="0"/>
        <w:autoSpaceDN w:val="0"/>
        <w:adjustRightInd w:val="0"/>
        <w:ind w:left="2126" w:right="284"/>
        <w:jc w:val="both"/>
        <w:rPr>
          <w:rFonts w:ascii="Arial" w:hAnsi="Arial" w:cs="Lucida Grande"/>
          <w:color w:val="000000" w:themeColor="text1"/>
          <w:sz w:val="22"/>
          <w:szCs w:val="22"/>
          <w:lang w:val="it-IT"/>
        </w:rPr>
      </w:pPr>
    </w:p>
    <w:p w14:paraId="091B4E2F" w14:textId="285D4DE8" w:rsidR="000F0A10" w:rsidRPr="009E5AFF" w:rsidRDefault="00720B63" w:rsidP="00720B63">
      <w:pPr>
        <w:widowControl w:val="0"/>
        <w:autoSpaceDE w:val="0"/>
        <w:autoSpaceDN w:val="0"/>
        <w:adjustRightInd w:val="0"/>
        <w:ind w:left="2126" w:right="284"/>
        <w:jc w:val="both"/>
        <w:rPr>
          <w:rFonts w:ascii="Arial" w:hAnsi="Arial" w:cs="Lucida Grande"/>
          <w:color w:val="000000" w:themeColor="text1"/>
          <w:sz w:val="22"/>
          <w:szCs w:val="22"/>
          <w:lang w:val="it-IT"/>
        </w:rPr>
      </w:pPr>
      <w:r w:rsidRPr="009E5AFF">
        <w:rPr>
          <w:rFonts w:ascii="Arial" w:hAnsi="Arial" w:cs="Lucida Grande"/>
          <w:color w:val="000000" w:themeColor="text1"/>
          <w:sz w:val="22"/>
          <w:szCs w:val="22"/>
          <w:lang w:val="it-IT"/>
        </w:rPr>
        <w:t xml:space="preserve">Da poche settimane è disponibile online il nuovo sito di </w:t>
      </w:r>
      <w:proofErr w:type="spellStart"/>
      <w:r w:rsidR="00C266CB" w:rsidRPr="009E5AFF">
        <w:rPr>
          <w:rFonts w:ascii="Arial" w:hAnsi="Arial" w:cs="Lucida Grande"/>
          <w:color w:val="000000" w:themeColor="text1"/>
          <w:sz w:val="22"/>
          <w:szCs w:val="22"/>
          <w:lang w:val="it-IT"/>
        </w:rPr>
        <w:t>Friul</w:t>
      </w:r>
      <w:proofErr w:type="spellEnd"/>
      <w:r w:rsidR="00C266CB" w:rsidRPr="009E5AFF">
        <w:rPr>
          <w:rFonts w:ascii="Arial" w:hAnsi="Arial" w:cs="Lucida Grande"/>
          <w:color w:val="000000" w:themeColor="text1"/>
          <w:sz w:val="22"/>
          <w:szCs w:val="22"/>
          <w:lang w:val="it-IT"/>
        </w:rPr>
        <w:t xml:space="preserve"> </w:t>
      </w:r>
      <w:proofErr w:type="spellStart"/>
      <w:r w:rsidR="00C266CB" w:rsidRPr="009E5AFF">
        <w:rPr>
          <w:rFonts w:ascii="Arial" w:hAnsi="Arial" w:cs="Lucida Grande"/>
          <w:color w:val="000000" w:themeColor="text1"/>
          <w:sz w:val="22"/>
          <w:szCs w:val="22"/>
          <w:lang w:val="it-IT"/>
        </w:rPr>
        <w:t>Mosaic</w:t>
      </w:r>
      <w:proofErr w:type="spellEnd"/>
      <w:r w:rsidRPr="009E5AFF">
        <w:rPr>
          <w:rFonts w:ascii="Arial" w:hAnsi="Arial" w:cs="Lucida Grande"/>
          <w:color w:val="000000" w:themeColor="text1"/>
          <w:sz w:val="22"/>
          <w:szCs w:val="22"/>
          <w:lang w:val="it-IT"/>
        </w:rPr>
        <w:t>,</w:t>
      </w:r>
      <w:r w:rsidR="00C266CB" w:rsidRPr="009E5AFF">
        <w:rPr>
          <w:rFonts w:ascii="Arial" w:hAnsi="Arial" w:cs="Lucida Grande"/>
          <w:color w:val="000000" w:themeColor="text1"/>
          <w:sz w:val="22"/>
          <w:szCs w:val="22"/>
          <w:lang w:val="it-IT"/>
        </w:rPr>
        <w:t xml:space="preserve"> </w:t>
      </w:r>
      <w:r w:rsidRPr="009E5AFF">
        <w:rPr>
          <w:rFonts w:ascii="Arial" w:hAnsi="Arial" w:cs="Lucida Grande"/>
          <w:color w:val="000000" w:themeColor="text1"/>
          <w:sz w:val="22"/>
          <w:szCs w:val="22"/>
          <w:lang w:val="it-IT"/>
        </w:rPr>
        <w:t xml:space="preserve">che, </w:t>
      </w:r>
      <w:r w:rsidR="00C266CB" w:rsidRPr="009E5AFF">
        <w:rPr>
          <w:rFonts w:ascii="Arial" w:hAnsi="Arial" w:cs="Lucida Grande"/>
          <w:color w:val="000000" w:themeColor="text1"/>
          <w:sz w:val="22"/>
          <w:szCs w:val="22"/>
          <w:lang w:val="it-IT"/>
        </w:rPr>
        <w:t xml:space="preserve">sempre </w:t>
      </w:r>
      <w:r w:rsidRPr="009E5AFF">
        <w:rPr>
          <w:rFonts w:ascii="Arial" w:hAnsi="Arial" w:cs="Lucida Grande"/>
          <w:color w:val="000000" w:themeColor="text1"/>
          <w:sz w:val="22"/>
          <w:szCs w:val="22"/>
          <w:lang w:val="it-IT"/>
        </w:rPr>
        <w:t xml:space="preserve">attenta al cambiamento, ha aggiornato diverse funzioni e inserito le </w:t>
      </w:r>
      <w:r w:rsidR="009E5AFF">
        <w:rPr>
          <w:rFonts w:ascii="Arial" w:hAnsi="Arial" w:cs="Lucida Grande"/>
          <w:color w:val="000000" w:themeColor="text1"/>
          <w:sz w:val="22"/>
          <w:szCs w:val="22"/>
          <w:lang w:val="it-IT"/>
        </w:rPr>
        <w:t xml:space="preserve">sue </w:t>
      </w:r>
      <w:r w:rsidRPr="009E5AFF">
        <w:rPr>
          <w:rFonts w:ascii="Arial" w:hAnsi="Arial" w:cs="Lucida Grande"/>
          <w:color w:val="000000" w:themeColor="text1"/>
          <w:sz w:val="22"/>
          <w:szCs w:val="22"/>
          <w:lang w:val="it-IT"/>
        </w:rPr>
        <w:t>nuove collezioni.</w:t>
      </w:r>
    </w:p>
    <w:p w14:paraId="77931CA4" w14:textId="370E3D9F" w:rsidR="000F0A10" w:rsidRPr="00800933" w:rsidRDefault="000F0A10" w:rsidP="00720B63">
      <w:pPr>
        <w:widowControl w:val="0"/>
        <w:autoSpaceDE w:val="0"/>
        <w:autoSpaceDN w:val="0"/>
        <w:adjustRightInd w:val="0"/>
        <w:ind w:left="2126" w:right="284"/>
        <w:jc w:val="both"/>
        <w:rPr>
          <w:rFonts w:ascii="Arial" w:hAnsi="Arial" w:cs="Lucida Grande"/>
          <w:color w:val="000000" w:themeColor="text1"/>
          <w:sz w:val="22"/>
          <w:szCs w:val="22"/>
          <w:lang w:val="it-IT"/>
        </w:rPr>
      </w:pPr>
      <w:r w:rsidRPr="009E5AFF">
        <w:rPr>
          <w:rFonts w:ascii="Arial" w:hAnsi="Arial" w:cs="Lucida Grande"/>
          <w:color w:val="000000" w:themeColor="text1"/>
          <w:sz w:val="22"/>
          <w:szCs w:val="22"/>
          <w:lang w:val="it-IT"/>
        </w:rPr>
        <w:t>La pagina racchiude tutte le fondamentali caratteristiche che permettono una navigazione senza limiti e intoppi</w:t>
      </w:r>
      <w:r w:rsidR="00800933">
        <w:rPr>
          <w:rFonts w:ascii="Arial" w:hAnsi="Arial" w:cs="Lucida Grande"/>
          <w:color w:val="000000" w:themeColor="text1"/>
          <w:sz w:val="22"/>
          <w:szCs w:val="22"/>
          <w:lang w:val="it-IT"/>
        </w:rPr>
        <w:t>,</w:t>
      </w:r>
      <w:r w:rsidRPr="009E5AFF">
        <w:rPr>
          <w:rFonts w:ascii="Arial" w:hAnsi="Arial" w:cs="Lucida Grande"/>
          <w:color w:val="000000" w:themeColor="text1"/>
          <w:sz w:val="22"/>
          <w:szCs w:val="22"/>
          <w:lang w:val="it-IT"/>
        </w:rPr>
        <w:t xml:space="preserve"> come la </w:t>
      </w:r>
      <w:r w:rsidRPr="00800933">
        <w:rPr>
          <w:rFonts w:ascii="Arial" w:hAnsi="Arial" w:cs="Lucida Grande"/>
          <w:b/>
          <w:color w:val="000000" w:themeColor="text1"/>
          <w:sz w:val="22"/>
          <w:szCs w:val="22"/>
          <w:lang w:val="it-IT"/>
        </w:rPr>
        <w:t xml:space="preserve">predisposizione </w:t>
      </w:r>
      <w:r w:rsidR="009E5AFF" w:rsidRPr="00800933">
        <w:rPr>
          <w:rFonts w:ascii="Arial" w:hAnsi="Arial" w:cs="Lucida Grande"/>
          <w:b/>
          <w:color w:val="000000" w:themeColor="text1"/>
          <w:sz w:val="22"/>
          <w:szCs w:val="22"/>
          <w:lang w:val="it-IT"/>
        </w:rPr>
        <w:t>ad</w:t>
      </w:r>
      <w:r w:rsidRPr="00800933">
        <w:rPr>
          <w:rFonts w:ascii="Arial" w:hAnsi="Arial" w:cs="Lucida Grande"/>
          <w:b/>
          <w:color w:val="000000" w:themeColor="text1"/>
          <w:sz w:val="22"/>
          <w:szCs w:val="22"/>
          <w:lang w:val="it-IT"/>
        </w:rPr>
        <w:t xml:space="preserve"> adattarsi a diversi</w:t>
      </w:r>
      <w:r w:rsidRPr="00800933">
        <w:rPr>
          <w:rFonts w:ascii="Arial" w:hAnsi="Arial" w:cs="Lucida Grande"/>
          <w:b/>
          <w:i/>
          <w:color w:val="000000" w:themeColor="text1"/>
          <w:sz w:val="22"/>
          <w:szCs w:val="22"/>
          <w:lang w:val="it-IT"/>
        </w:rPr>
        <w:t xml:space="preserve"> </w:t>
      </w:r>
      <w:proofErr w:type="spellStart"/>
      <w:r w:rsidRPr="00800933">
        <w:rPr>
          <w:rFonts w:ascii="Arial" w:hAnsi="Arial" w:cs="Lucida Grande"/>
          <w:b/>
          <w:i/>
          <w:color w:val="000000" w:themeColor="text1"/>
          <w:sz w:val="22"/>
          <w:szCs w:val="22"/>
          <w:lang w:val="it-IT"/>
        </w:rPr>
        <w:t>device</w:t>
      </w:r>
      <w:proofErr w:type="spellEnd"/>
      <w:r w:rsidRPr="00800933">
        <w:rPr>
          <w:rFonts w:ascii="Arial" w:hAnsi="Arial" w:cs="Lucida Grande"/>
          <w:b/>
          <w:color w:val="000000" w:themeColor="text1"/>
          <w:sz w:val="22"/>
          <w:szCs w:val="22"/>
          <w:lang w:val="it-IT"/>
        </w:rPr>
        <w:t>, l’indicizzazione per parole chiave,</w:t>
      </w:r>
      <w:r w:rsidR="009E5AFF" w:rsidRPr="00800933">
        <w:rPr>
          <w:rFonts w:ascii="Arial" w:hAnsi="Arial" w:cs="Lucida Grande"/>
          <w:b/>
          <w:color w:val="000000" w:themeColor="text1"/>
          <w:sz w:val="22"/>
          <w:szCs w:val="22"/>
          <w:lang w:val="it-IT"/>
        </w:rPr>
        <w:t xml:space="preserve"> testi original</w:t>
      </w:r>
      <w:r w:rsidR="009E5AFF" w:rsidRPr="00800933">
        <w:rPr>
          <w:rFonts w:ascii="Arial" w:hAnsi="Arial" w:cs="Lucida Grande"/>
          <w:color w:val="000000" w:themeColor="text1"/>
          <w:sz w:val="22"/>
          <w:szCs w:val="22"/>
          <w:lang w:val="it-IT"/>
        </w:rPr>
        <w:t>i,</w:t>
      </w:r>
      <w:r w:rsidRPr="00800933">
        <w:rPr>
          <w:rFonts w:ascii="Arial" w:hAnsi="Arial" w:cs="Lucida Grande"/>
          <w:color w:val="000000" w:themeColor="text1"/>
          <w:sz w:val="22"/>
          <w:szCs w:val="22"/>
          <w:lang w:val="it-IT"/>
        </w:rPr>
        <w:t xml:space="preserve"> </w:t>
      </w:r>
      <w:r w:rsidR="00720B63" w:rsidRPr="00800933">
        <w:rPr>
          <w:rFonts w:ascii="Arial" w:hAnsi="Arial" w:cs="Lucida Grande"/>
          <w:color w:val="000000" w:themeColor="text1"/>
          <w:sz w:val="22"/>
          <w:szCs w:val="22"/>
          <w:lang w:val="it-IT"/>
        </w:rPr>
        <w:t>la cura di una grafica completamente rinnovata, elegante ed emozionale</w:t>
      </w:r>
      <w:r w:rsidRPr="00800933">
        <w:rPr>
          <w:rFonts w:ascii="Arial" w:hAnsi="Arial" w:cs="Lucida Grande"/>
          <w:color w:val="000000" w:themeColor="text1"/>
          <w:sz w:val="22"/>
          <w:szCs w:val="22"/>
          <w:lang w:val="it-IT"/>
        </w:rPr>
        <w:t>.</w:t>
      </w:r>
    </w:p>
    <w:p w14:paraId="37504827" w14:textId="385EDF12" w:rsidR="00720B63" w:rsidRPr="00800933" w:rsidRDefault="00720B63" w:rsidP="009E5AFF">
      <w:pPr>
        <w:widowControl w:val="0"/>
        <w:autoSpaceDE w:val="0"/>
        <w:autoSpaceDN w:val="0"/>
        <w:adjustRightInd w:val="0"/>
        <w:ind w:left="2126" w:right="284"/>
        <w:jc w:val="both"/>
        <w:rPr>
          <w:rFonts w:ascii="Arial" w:hAnsi="Arial" w:cs="Lucida Grande"/>
          <w:color w:val="000000" w:themeColor="text1"/>
          <w:sz w:val="22"/>
          <w:szCs w:val="22"/>
          <w:lang w:val="it-IT"/>
        </w:rPr>
      </w:pPr>
      <w:r w:rsidRPr="00800933">
        <w:rPr>
          <w:rFonts w:ascii="Arial" w:hAnsi="Arial" w:cs="Lucida Grande"/>
          <w:color w:val="000000" w:themeColor="text1"/>
          <w:sz w:val="22"/>
          <w:szCs w:val="22"/>
          <w:lang w:val="it-IT"/>
        </w:rPr>
        <w:t>La navigazione è semplice e intuitiva: già da un</w:t>
      </w:r>
      <w:r w:rsidR="000F0A10" w:rsidRPr="00800933">
        <w:rPr>
          <w:rFonts w:ascii="Arial" w:hAnsi="Arial" w:cs="Lucida Grande"/>
          <w:color w:val="000000" w:themeColor="text1"/>
          <w:sz w:val="22"/>
          <w:szCs w:val="22"/>
          <w:lang w:val="it-IT"/>
        </w:rPr>
        <w:t xml:space="preserve"> primo impatto</w:t>
      </w:r>
      <w:r w:rsidRPr="00800933">
        <w:rPr>
          <w:rFonts w:ascii="Arial" w:hAnsi="Arial" w:cs="Lucida Grande"/>
          <w:color w:val="000000" w:themeColor="text1"/>
          <w:sz w:val="22"/>
          <w:szCs w:val="22"/>
          <w:lang w:val="it-IT"/>
        </w:rPr>
        <w:t xml:space="preserve"> il sito</w:t>
      </w:r>
      <w:r w:rsidR="000F0A10" w:rsidRPr="00800933">
        <w:rPr>
          <w:rFonts w:ascii="Arial" w:hAnsi="Arial" w:cs="Lucida Grande"/>
          <w:color w:val="000000" w:themeColor="text1"/>
          <w:sz w:val="22"/>
          <w:szCs w:val="22"/>
          <w:lang w:val="it-IT"/>
        </w:rPr>
        <w:t xml:space="preserve"> risulta immediato e</w:t>
      </w:r>
      <w:r w:rsidRPr="00800933">
        <w:rPr>
          <w:rFonts w:ascii="Arial" w:hAnsi="Arial" w:cs="Lucida Grande"/>
          <w:color w:val="000000" w:themeColor="text1"/>
          <w:sz w:val="22"/>
          <w:szCs w:val="22"/>
          <w:lang w:val="it-IT"/>
        </w:rPr>
        <w:t xml:space="preserve"> </w:t>
      </w:r>
      <w:r w:rsidR="000F0A10" w:rsidRPr="00800933">
        <w:rPr>
          <w:rFonts w:ascii="Arial" w:hAnsi="Arial" w:cs="Lucida Grande"/>
          <w:color w:val="000000" w:themeColor="text1"/>
          <w:sz w:val="22"/>
          <w:szCs w:val="22"/>
          <w:lang w:val="it-IT"/>
        </w:rPr>
        <w:t xml:space="preserve">non è difficile trovare </w:t>
      </w:r>
      <w:r w:rsidRPr="00800933">
        <w:rPr>
          <w:rFonts w:ascii="Arial" w:hAnsi="Arial" w:cs="Lucida Grande"/>
          <w:color w:val="000000" w:themeColor="text1"/>
          <w:sz w:val="22"/>
          <w:szCs w:val="22"/>
          <w:lang w:val="it-IT"/>
        </w:rPr>
        <w:t>i materiali e le informazioni necessarie</w:t>
      </w:r>
      <w:r w:rsidR="000F0A10" w:rsidRPr="00800933">
        <w:rPr>
          <w:rFonts w:ascii="Arial" w:hAnsi="Arial" w:cs="Lucida Grande"/>
          <w:color w:val="000000" w:themeColor="text1"/>
          <w:sz w:val="22"/>
          <w:szCs w:val="22"/>
          <w:lang w:val="it-IT"/>
        </w:rPr>
        <w:t>.</w:t>
      </w:r>
    </w:p>
    <w:p w14:paraId="22043572" w14:textId="0E9F6CE0" w:rsidR="00720B63" w:rsidRPr="00800933" w:rsidRDefault="00720B63" w:rsidP="00720B63">
      <w:pPr>
        <w:widowControl w:val="0"/>
        <w:autoSpaceDE w:val="0"/>
        <w:autoSpaceDN w:val="0"/>
        <w:adjustRightInd w:val="0"/>
        <w:ind w:left="2126" w:right="283"/>
        <w:jc w:val="both"/>
        <w:rPr>
          <w:rFonts w:ascii="Arial" w:hAnsi="Arial" w:cs="Lucida Grande"/>
          <w:color w:val="000000" w:themeColor="text1"/>
          <w:sz w:val="22"/>
          <w:szCs w:val="22"/>
          <w:lang w:val="it-IT"/>
        </w:rPr>
      </w:pPr>
      <w:r w:rsidRPr="00800933">
        <w:rPr>
          <w:rFonts w:ascii="Arial" w:hAnsi="Arial" w:cs="Lucida Grande"/>
          <w:color w:val="000000" w:themeColor="text1"/>
          <w:sz w:val="22"/>
          <w:szCs w:val="22"/>
          <w:lang w:val="it-IT"/>
        </w:rPr>
        <w:t xml:space="preserve">L’area </w:t>
      </w:r>
      <w:r w:rsidR="009E5AFF" w:rsidRPr="00800933">
        <w:rPr>
          <w:rFonts w:ascii="Arial" w:hAnsi="Arial" w:cs="Lucida Grande"/>
          <w:color w:val="000000" w:themeColor="text1"/>
          <w:sz w:val="22"/>
          <w:szCs w:val="22"/>
          <w:lang w:val="it-IT"/>
        </w:rPr>
        <w:t>collezioni</w:t>
      </w:r>
      <w:r w:rsidRPr="00800933">
        <w:rPr>
          <w:rFonts w:ascii="Arial" w:hAnsi="Arial" w:cs="Lucida Grande"/>
          <w:color w:val="000000" w:themeColor="text1"/>
          <w:sz w:val="22"/>
          <w:szCs w:val="22"/>
          <w:lang w:val="it-IT"/>
        </w:rPr>
        <w:t xml:space="preserve"> è stata arricchita </w:t>
      </w:r>
      <w:r w:rsidR="00800933">
        <w:rPr>
          <w:rFonts w:ascii="Arial" w:hAnsi="Arial" w:cs="Lucida Grande"/>
          <w:color w:val="000000" w:themeColor="text1"/>
          <w:sz w:val="22"/>
          <w:szCs w:val="22"/>
          <w:lang w:val="it-IT"/>
        </w:rPr>
        <w:t>con i</w:t>
      </w:r>
      <w:r w:rsidR="009E5AFF" w:rsidRPr="00800933">
        <w:rPr>
          <w:rFonts w:ascii="Arial" w:hAnsi="Arial" w:cs="Lucida Grande"/>
          <w:color w:val="000000" w:themeColor="text1"/>
          <w:sz w:val="22"/>
          <w:szCs w:val="22"/>
          <w:lang w:val="it-IT"/>
        </w:rPr>
        <w:t xml:space="preserve"> nuovi cataloghi </w:t>
      </w:r>
      <w:r w:rsidRPr="00800933">
        <w:rPr>
          <w:rFonts w:ascii="Arial" w:hAnsi="Arial" w:cs="Lucida Grande"/>
          <w:color w:val="000000" w:themeColor="text1"/>
          <w:sz w:val="22"/>
          <w:szCs w:val="22"/>
          <w:lang w:val="it-IT"/>
        </w:rPr>
        <w:t xml:space="preserve">“DESIGN” e “CONTEMPORANEO”, mentre è stata aggiunta una sezione “SU MISURA” per trasferire le </w:t>
      </w:r>
      <w:r w:rsidR="00800933">
        <w:rPr>
          <w:rFonts w:ascii="Arial" w:hAnsi="Arial" w:cs="Lucida Grande"/>
          <w:color w:val="000000" w:themeColor="text1"/>
          <w:sz w:val="22"/>
          <w:szCs w:val="22"/>
          <w:lang w:val="it-IT"/>
        </w:rPr>
        <w:t xml:space="preserve">singolari </w:t>
      </w:r>
      <w:r w:rsidRPr="00800933">
        <w:rPr>
          <w:rFonts w:ascii="Arial" w:hAnsi="Arial" w:cs="Lucida Grande"/>
          <w:color w:val="000000" w:themeColor="text1"/>
          <w:sz w:val="22"/>
          <w:szCs w:val="22"/>
          <w:lang w:val="it-IT"/>
        </w:rPr>
        <w:t>capacità artigiane dell’azienda e la possibilità di realizzare progetti completamente sartoriali in base ad ogni singola richiesta.</w:t>
      </w:r>
    </w:p>
    <w:p w14:paraId="7DA01C0E" w14:textId="77777777" w:rsidR="00942556" w:rsidRPr="009E5AFF" w:rsidRDefault="00942556" w:rsidP="00720B63">
      <w:pPr>
        <w:ind w:left="2126" w:right="283"/>
        <w:rPr>
          <w:rFonts w:ascii="Arial" w:hAnsi="Arial" w:cs="Arial"/>
          <w:color w:val="000000" w:themeColor="text1"/>
          <w:sz w:val="22"/>
          <w:szCs w:val="22"/>
          <w:lang w:val="it-IT"/>
        </w:rPr>
      </w:pPr>
    </w:p>
    <w:p w14:paraId="1D196E3E" w14:textId="1BF2F625" w:rsidR="003B6190" w:rsidRPr="009E5AFF" w:rsidRDefault="008879A8" w:rsidP="00720B63">
      <w:pPr>
        <w:widowControl w:val="0"/>
        <w:autoSpaceDE w:val="0"/>
        <w:autoSpaceDN w:val="0"/>
        <w:adjustRightInd w:val="0"/>
        <w:ind w:left="2126" w:right="283"/>
        <w:jc w:val="both"/>
        <w:rPr>
          <w:rFonts w:ascii="Arial" w:hAnsi="Arial" w:cs="Arial"/>
          <w:color w:val="000000" w:themeColor="text1"/>
          <w:sz w:val="22"/>
          <w:szCs w:val="22"/>
          <w:lang w:val="it-IT"/>
        </w:rPr>
      </w:pPr>
      <w:r w:rsidRPr="009E5AFF">
        <w:rPr>
          <w:rFonts w:ascii="Arial" w:hAnsi="Arial" w:cs="Arial"/>
          <w:color w:val="000000" w:themeColor="text1"/>
          <w:sz w:val="22"/>
          <w:szCs w:val="22"/>
          <w:lang w:val="it-IT"/>
        </w:rPr>
        <w:t>Voluta dai più grandi marchi di moda per arredare showroom e punti vendita</w:t>
      </w:r>
      <w:r w:rsidR="00800933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 esclusivi - </w:t>
      </w:r>
      <w:r w:rsidRPr="009E5AFF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350 metri quadri di rivestimenti in mosaico per Dolce &amp; Gabbana a Venezia e Brooks </w:t>
      </w:r>
      <w:proofErr w:type="spellStart"/>
      <w:r w:rsidRPr="009E5AFF">
        <w:rPr>
          <w:rFonts w:ascii="Arial" w:hAnsi="Arial" w:cs="Arial"/>
          <w:color w:val="000000" w:themeColor="text1"/>
          <w:sz w:val="22"/>
          <w:szCs w:val="22"/>
          <w:lang w:val="it-IT"/>
        </w:rPr>
        <w:t>Brothers</w:t>
      </w:r>
      <w:proofErr w:type="spellEnd"/>
      <w:r w:rsidRPr="009E5AFF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 </w:t>
      </w:r>
      <w:r w:rsidR="00800933">
        <w:rPr>
          <w:rFonts w:ascii="Arial" w:hAnsi="Arial" w:cs="Arial"/>
          <w:color w:val="000000" w:themeColor="text1"/>
          <w:sz w:val="22"/>
          <w:szCs w:val="22"/>
          <w:lang w:val="it-IT"/>
        </w:rPr>
        <w:t>a</w:t>
      </w:r>
      <w:r w:rsidRPr="009E5AFF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 Roma</w:t>
      </w:r>
      <w:r w:rsidR="00800933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 –</w:t>
      </w:r>
      <w:r w:rsidR="008E54AB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 </w:t>
      </w:r>
      <w:proofErr w:type="spellStart"/>
      <w:r w:rsidR="00800933">
        <w:rPr>
          <w:rFonts w:ascii="Arial" w:hAnsi="Arial" w:cs="Arial"/>
          <w:color w:val="000000" w:themeColor="text1"/>
          <w:sz w:val="22"/>
          <w:szCs w:val="22"/>
          <w:lang w:val="it-IT"/>
        </w:rPr>
        <w:t>Friul</w:t>
      </w:r>
      <w:proofErr w:type="spellEnd"/>
      <w:r w:rsidR="00800933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 </w:t>
      </w:r>
      <w:proofErr w:type="spellStart"/>
      <w:r w:rsidR="00800933">
        <w:rPr>
          <w:rFonts w:ascii="Arial" w:hAnsi="Arial" w:cs="Arial"/>
          <w:color w:val="000000" w:themeColor="text1"/>
          <w:sz w:val="22"/>
          <w:szCs w:val="22"/>
          <w:lang w:val="it-IT"/>
        </w:rPr>
        <w:t>Mosaic</w:t>
      </w:r>
      <w:proofErr w:type="spellEnd"/>
      <w:r w:rsidR="00800933">
        <w:rPr>
          <w:rFonts w:ascii="Arial" w:hAnsi="Arial" w:cs="Arial"/>
          <w:color w:val="000000" w:themeColor="text1"/>
          <w:sz w:val="22"/>
          <w:szCs w:val="22"/>
          <w:lang w:val="it-IT"/>
        </w:rPr>
        <w:t>,</w:t>
      </w:r>
      <w:r w:rsidR="008E54AB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 durante la </w:t>
      </w:r>
      <w:r w:rsidR="00800933">
        <w:rPr>
          <w:rFonts w:ascii="Arial" w:hAnsi="Arial" w:cs="Arial"/>
          <w:color w:val="000000" w:themeColor="text1"/>
          <w:sz w:val="22"/>
          <w:szCs w:val="22"/>
          <w:lang w:val="it-IT"/>
        </w:rPr>
        <w:t>scorsa edizione</w:t>
      </w:r>
      <w:r w:rsidR="008E54AB" w:rsidRPr="009E5AFF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 </w:t>
      </w:r>
      <w:r w:rsidR="00800933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della </w:t>
      </w:r>
      <w:r w:rsidR="008E54AB" w:rsidRPr="009E5AFF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Milano </w:t>
      </w:r>
      <w:r w:rsidR="008E54AB" w:rsidRPr="009E5AFF">
        <w:rPr>
          <w:rFonts w:ascii="Arial" w:hAnsi="Arial" w:cs="Arial"/>
          <w:sz w:val="22"/>
          <w:szCs w:val="22"/>
          <w:lang w:val="it-IT"/>
        </w:rPr>
        <w:t>Design Week</w:t>
      </w:r>
      <w:r w:rsidR="00800933">
        <w:rPr>
          <w:rFonts w:ascii="Arial" w:hAnsi="Arial" w:cs="Arial"/>
          <w:sz w:val="22"/>
          <w:szCs w:val="22"/>
          <w:lang w:val="it-IT"/>
        </w:rPr>
        <w:t>,</w:t>
      </w:r>
      <w:r w:rsidR="008E54AB" w:rsidRPr="009E5AFF">
        <w:rPr>
          <w:rFonts w:ascii="Arial" w:hAnsi="Arial" w:cs="Arial"/>
          <w:sz w:val="22"/>
          <w:szCs w:val="22"/>
          <w:lang w:val="it-IT"/>
        </w:rPr>
        <w:t xml:space="preserve"> </w:t>
      </w:r>
      <w:r w:rsidR="008E54AB">
        <w:rPr>
          <w:rFonts w:ascii="Arial" w:hAnsi="Arial" w:cs="Arial"/>
          <w:sz w:val="22"/>
          <w:szCs w:val="22"/>
          <w:lang w:val="it-IT"/>
        </w:rPr>
        <w:t xml:space="preserve">è stata ospite </w:t>
      </w:r>
      <w:r w:rsidR="008E54AB" w:rsidRPr="009E5AFF">
        <w:rPr>
          <w:rFonts w:ascii="Arial" w:hAnsi="Arial" w:cs="Arial"/>
          <w:sz w:val="22"/>
          <w:szCs w:val="22"/>
          <w:lang w:val="it-IT"/>
        </w:rPr>
        <w:t>nel Quadrilatero della Moda</w:t>
      </w:r>
      <w:r w:rsidR="008E54AB">
        <w:rPr>
          <w:rFonts w:ascii="Arial" w:hAnsi="Arial" w:cs="Arial"/>
          <w:sz w:val="22"/>
          <w:szCs w:val="22"/>
          <w:lang w:val="it-IT"/>
        </w:rPr>
        <w:t xml:space="preserve"> con la </w:t>
      </w:r>
      <w:r w:rsidR="008E54AB" w:rsidRPr="009E5AFF">
        <w:rPr>
          <w:rFonts w:ascii="Arial" w:hAnsi="Arial" w:cs="Arial"/>
          <w:sz w:val="22"/>
          <w:szCs w:val="22"/>
          <w:lang w:val="it-IT"/>
        </w:rPr>
        <w:t xml:space="preserve">collezione </w:t>
      </w:r>
      <w:r w:rsidR="008E54AB" w:rsidRPr="0026596F">
        <w:rPr>
          <w:rFonts w:ascii="Arial" w:hAnsi="Arial" w:cs="Arial"/>
          <w:b/>
          <w:sz w:val="22"/>
          <w:szCs w:val="22"/>
          <w:lang w:val="it-IT"/>
        </w:rPr>
        <w:t xml:space="preserve">TESSERE disegnata da Luisa </w:t>
      </w:r>
      <w:proofErr w:type="spellStart"/>
      <w:r w:rsidR="008E54AB" w:rsidRPr="0026596F">
        <w:rPr>
          <w:rFonts w:ascii="Arial" w:hAnsi="Arial" w:cs="Arial"/>
          <w:b/>
          <w:sz w:val="22"/>
          <w:szCs w:val="22"/>
          <w:lang w:val="it-IT"/>
        </w:rPr>
        <w:t>Bocchietto</w:t>
      </w:r>
      <w:proofErr w:type="spellEnd"/>
      <w:r w:rsidRPr="009E5AFF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. </w:t>
      </w:r>
    </w:p>
    <w:p w14:paraId="12D34B40" w14:textId="77777777" w:rsidR="0026596F" w:rsidRDefault="008E54AB" w:rsidP="008E54AB">
      <w:pPr>
        <w:widowControl w:val="0"/>
        <w:autoSpaceDE w:val="0"/>
        <w:autoSpaceDN w:val="0"/>
        <w:adjustRightInd w:val="0"/>
        <w:ind w:left="2127" w:right="283"/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F</w:t>
      </w:r>
      <w:r w:rsidR="00282C16" w:rsidRPr="009E5AFF">
        <w:rPr>
          <w:rFonts w:ascii="Arial" w:hAnsi="Arial" w:cs="Arial"/>
          <w:sz w:val="22"/>
          <w:szCs w:val="22"/>
          <w:lang w:val="it-IT"/>
        </w:rPr>
        <w:t>rutto di uno studio approfondito di tessuti e trame nella loro costruzione e composizione formale</w:t>
      </w:r>
      <w:r w:rsidR="00932AA6">
        <w:rPr>
          <w:rFonts w:ascii="Arial" w:hAnsi="Arial" w:cs="Arial"/>
          <w:sz w:val="22"/>
          <w:szCs w:val="22"/>
          <w:lang w:val="it-IT"/>
        </w:rPr>
        <w:t>,</w:t>
      </w:r>
      <w:r>
        <w:rPr>
          <w:rFonts w:ascii="Arial" w:hAnsi="Arial" w:cs="Arial"/>
          <w:sz w:val="22"/>
          <w:szCs w:val="22"/>
          <w:lang w:val="it-IT"/>
        </w:rPr>
        <w:t xml:space="preserve"> TESSERE è ispirata </w:t>
      </w:r>
      <w:r w:rsidRPr="009E5AFF">
        <w:rPr>
          <w:rFonts w:ascii="Arial" w:hAnsi="Arial" w:cs="Arial"/>
          <w:sz w:val="22"/>
          <w:szCs w:val="22"/>
          <w:lang w:val="it-IT"/>
        </w:rPr>
        <w:t>dall’arte della tessitura</w:t>
      </w:r>
      <w:r>
        <w:rPr>
          <w:rFonts w:ascii="Arial" w:hAnsi="Arial" w:cs="Arial"/>
          <w:sz w:val="22"/>
          <w:szCs w:val="22"/>
          <w:lang w:val="it-IT"/>
        </w:rPr>
        <w:t xml:space="preserve"> e </w:t>
      </w:r>
      <w:r w:rsidRPr="009E5AFF">
        <w:rPr>
          <w:rFonts w:ascii="Arial" w:hAnsi="Arial" w:cs="Arial"/>
          <w:sz w:val="22"/>
          <w:szCs w:val="22"/>
          <w:lang w:val="it-IT"/>
        </w:rPr>
        <w:t>fa riferimento alla tradizione biellese</w:t>
      </w:r>
      <w:r w:rsidR="00800933">
        <w:rPr>
          <w:rFonts w:ascii="Arial" w:hAnsi="Arial" w:cs="Arial"/>
          <w:sz w:val="22"/>
          <w:szCs w:val="22"/>
          <w:lang w:val="it-IT"/>
        </w:rPr>
        <w:t>,</w:t>
      </w:r>
      <w:r w:rsidRPr="009E5AFF">
        <w:rPr>
          <w:rFonts w:ascii="Arial" w:hAnsi="Arial" w:cs="Arial"/>
          <w:sz w:val="22"/>
          <w:szCs w:val="22"/>
          <w:lang w:val="it-IT"/>
        </w:rPr>
        <w:t xml:space="preserve"> città di provenienza della designer</w:t>
      </w:r>
      <w:r w:rsidR="00800933">
        <w:rPr>
          <w:rFonts w:ascii="Arial" w:hAnsi="Arial" w:cs="Arial"/>
          <w:sz w:val="22"/>
          <w:szCs w:val="22"/>
          <w:lang w:val="it-IT"/>
        </w:rPr>
        <w:t>.</w:t>
      </w:r>
      <w:r w:rsidRPr="009E5AFF">
        <w:rPr>
          <w:rFonts w:ascii="Arial" w:hAnsi="Arial" w:cs="Arial"/>
          <w:sz w:val="22"/>
          <w:szCs w:val="22"/>
          <w:lang w:val="it-IT"/>
        </w:rPr>
        <w:t xml:space="preserve"> </w:t>
      </w:r>
      <w:r w:rsidR="0026596F">
        <w:rPr>
          <w:rFonts w:ascii="Arial" w:hAnsi="Arial" w:cs="Arial"/>
          <w:sz w:val="22"/>
          <w:szCs w:val="22"/>
          <w:lang w:val="it-IT"/>
        </w:rPr>
        <w:t xml:space="preserve">Trae ispirazione da </w:t>
      </w:r>
      <w:r w:rsidRPr="009E5AFF">
        <w:rPr>
          <w:rFonts w:ascii="Arial" w:hAnsi="Arial" w:cs="Arial"/>
          <w:sz w:val="22"/>
          <w:szCs w:val="22"/>
          <w:lang w:val="it-IT"/>
        </w:rPr>
        <w:t xml:space="preserve">valori di artigianalità e </w:t>
      </w:r>
      <w:r w:rsidR="0026596F">
        <w:rPr>
          <w:rFonts w:ascii="Arial" w:hAnsi="Arial" w:cs="Arial"/>
          <w:sz w:val="22"/>
          <w:szCs w:val="22"/>
          <w:lang w:val="it-IT"/>
        </w:rPr>
        <w:t xml:space="preserve">pura </w:t>
      </w:r>
      <w:r w:rsidRPr="009E5AFF">
        <w:rPr>
          <w:rFonts w:ascii="Arial" w:hAnsi="Arial" w:cs="Arial"/>
          <w:sz w:val="22"/>
          <w:szCs w:val="22"/>
          <w:lang w:val="it-IT"/>
        </w:rPr>
        <w:t>creatività.</w:t>
      </w:r>
      <w:r>
        <w:rPr>
          <w:rFonts w:ascii="Arial" w:hAnsi="Arial" w:cs="Arial"/>
          <w:sz w:val="22"/>
          <w:szCs w:val="22"/>
          <w:lang w:val="it-IT"/>
        </w:rPr>
        <w:t xml:space="preserve"> </w:t>
      </w:r>
    </w:p>
    <w:p w14:paraId="4BEFDB1A" w14:textId="77777777" w:rsidR="0026596F" w:rsidRDefault="006B2332" w:rsidP="008E54AB">
      <w:pPr>
        <w:widowControl w:val="0"/>
        <w:autoSpaceDE w:val="0"/>
        <w:autoSpaceDN w:val="0"/>
        <w:adjustRightInd w:val="0"/>
        <w:ind w:left="2127" w:right="283"/>
        <w:jc w:val="both"/>
        <w:rPr>
          <w:rFonts w:ascii="Arial" w:hAnsi="Arial" w:cs="Arial"/>
          <w:sz w:val="22"/>
          <w:szCs w:val="22"/>
          <w:lang w:val="it-IT"/>
        </w:rPr>
      </w:pPr>
      <w:r w:rsidRPr="009E5AFF">
        <w:rPr>
          <w:rFonts w:ascii="Arial" w:hAnsi="Arial" w:cs="Arial"/>
          <w:sz w:val="22"/>
          <w:szCs w:val="22"/>
          <w:lang w:val="it-IT"/>
        </w:rPr>
        <w:t xml:space="preserve">TESSERE è particolarmente rappresentativa per </w:t>
      </w:r>
      <w:r w:rsidR="0026596F">
        <w:rPr>
          <w:rFonts w:ascii="Arial" w:hAnsi="Arial" w:cs="Arial"/>
          <w:sz w:val="22"/>
          <w:szCs w:val="22"/>
          <w:lang w:val="it-IT"/>
        </w:rPr>
        <w:t>Friul Mosaic</w:t>
      </w:r>
      <w:r w:rsidRPr="009E5AFF">
        <w:rPr>
          <w:rFonts w:ascii="Arial" w:hAnsi="Arial" w:cs="Arial"/>
          <w:sz w:val="22"/>
          <w:szCs w:val="22"/>
          <w:lang w:val="it-IT"/>
        </w:rPr>
        <w:t xml:space="preserve"> </w:t>
      </w:r>
      <w:r w:rsidR="00DD679E" w:rsidRPr="009E5AFF">
        <w:rPr>
          <w:rFonts w:ascii="Arial" w:hAnsi="Arial" w:cs="Arial"/>
          <w:sz w:val="22"/>
          <w:szCs w:val="22"/>
          <w:lang w:val="it-IT"/>
        </w:rPr>
        <w:t xml:space="preserve">anche </w:t>
      </w:r>
      <w:r w:rsidRPr="009E5AFF">
        <w:rPr>
          <w:rFonts w:ascii="Arial" w:hAnsi="Arial" w:cs="Arial"/>
          <w:sz w:val="22"/>
          <w:szCs w:val="22"/>
          <w:lang w:val="it-IT"/>
        </w:rPr>
        <w:t xml:space="preserve">perché fa riferimento all’elemento fondamentale di ogni mosaico, ovvero le tessere, </w:t>
      </w:r>
      <w:r w:rsidR="0026596F">
        <w:rPr>
          <w:rFonts w:ascii="Arial" w:hAnsi="Arial" w:cs="Arial"/>
          <w:sz w:val="22"/>
          <w:szCs w:val="22"/>
          <w:lang w:val="it-IT"/>
        </w:rPr>
        <w:t>spesse</w:t>
      </w:r>
      <w:r w:rsidRPr="009E5AFF">
        <w:rPr>
          <w:rFonts w:ascii="Arial" w:hAnsi="Arial" w:cs="Arial"/>
          <w:sz w:val="22"/>
          <w:szCs w:val="22"/>
          <w:lang w:val="it-IT"/>
        </w:rPr>
        <w:t xml:space="preserve"> 10 mm</w:t>
      </w:r>
      <w:r w:rsidR="0026596F">
        <w:rPr>
          <w:rFonts w:ascii="Arial" w:hAnsi="Arial" w:cs="Arial"/>
          <w:sz w:val="22"/>
          <w:szCs w:val="22"/>
          <w:lang w:val="it-IT"/>
        </w:rPr>
        <w:t xml:space="preserve"> e</w:t>
      </w:r>
      <w:r w:rsidRPr="009E5AFF">
        <w:rPr>
          <w:rFonts w:ascii="Arial" w:hAnsi="Arial" w:cs="Arial"/>
          <w:sz w:val="22"/>
          <w:szCs w:val="22"/>
          <w:lang w:val="it-IT"/>
        </w:rPr>
        <w:t xml:space="preserve"> tagliate a mano con la martellina da</w:t>
      </w:r>
      <w:r w:rsidR="0026596F">
        <w:rPr>
          <w:rFonts w:ascii="Arial" w:hAnsi="Arial" w:cs="Arial"/>
          <w:sz w:val="22"/>
          <w:szCs w:val="22"/>
          <w:lang w:val="it-IT"/>
        </w:rPr>
        <w:t xml:space="preserve"> esperti </w:t>
      </w:r>
      <w:r w:rsidRPr="009E5AFF">
        <w:rPr>
          <w:rFonts w:ascii="Arial" w:hAnsi="Arial" w:cs="Arial"/>
          <w:sz w:val="22"/>
          <w:szCs w:val="22"/>
          <w:lang w:val="it-IT"/>
        </w:rPr>
        <w:t>artigiani</w:t>
      </w:r>
      <w:r w:rsidR="0026596F">
        <w:rPr>
          <w:rFonts w:ascii="Arial" w:hAnsi="Arial" w:cs="Arial"/>
          <w:sz w:val="22"/>
          <w:szCs w:val="22"/>
          <w:lang w:val="it-IT"/>
        </w:rPr>
        <w:t>.</w:t>
      </w:r>
      <w:r w:rsidRPr="009E5AFF">
        <w:rPr>
          <w:rFonts w:ascii="Arial" w:hAnsi="Arial" w:cs="Arial"/>
          <w:sz w:val="22"/>
          <w:szCs w:val="22"/>
          <w:lang w:val="it-IT"/>
        </w:rPr>
        <w:t xml:space="preserve"> </w:t>
      </w:r>
    </w:p>
    <w:p w14:paraId="6F06D087" w14:textId="25490207" w:rsidR="00DD679E" w:rsidRDefault="0026596F" w:rsidP="008E54AB">
      <w:pPr>
        <w:widowControl w:val="0"/>
        <w:autoSpaceDE w:val="0"/>
        <w:autoSpaceDN w:val="0"/>
        <w:adjustRightInd w:val="0"/>
        <w:ind w:left="2127" w:right="283"/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Nelle immagini,</w:t>
      </w:r>
      <w:r w:rsidR="006B2332" w:rsidRPr="009E5AFF">
        <w:rPr>
          <w:rFonts w:ascii="Arial" w:hAnsi="Arial" w:cs="Arial"/>
          <w:sz w:val="22"/>
          <w:szCs w:val="22"/>
          <w:lang w:val="it-IT"/>
        </w:rPr>
        <w:t xml:space="preserve"> composizioni </w:t>
      </w:r>
      <w:r>
        <w:rPr>
          <w:rFonts w:ascii="Arial" w:hAnsi="Arial" w:cs="Arial"/>
          <w:sz w:val="22"/>
          <w:szCs w:val="22"/>
          <w:lang w:val="it-IT"/>
        </w:rPr>
        <w:t xml:space="preserve">cromatiche </w:t>
      </w:r>
      <w:r w:rsidR="006B2332" w:rsidRPr="009E5AFF">
        <w:rPr>
          <w:rFonts w:ascii="Arial" w:hAnsi="Arial" w:cs="Arial"/>
          <w:sz w:val="22"/>
          <w:szCs w:val="22"/>
          <w:lang w:val="it-IT"/>
        </w:rPr>
        <w:t>uniche e irripetibili</w:t>
      </w:r>
      <w:r>
        <w:rPr>
          <w:rFonts w:ascii="Arial" w:hAnsi="Arial" w:cs="Arial"/>
          <w:sz w:val="22"/>
          <w:szCs w:val="22"/>
          <w:lang w:val="it-IT"/>
        </w:rPr>
        <w:t xml:space="preserve"> nelle nuove linee di prodotto: FERMENTO e SCOPERTA.</w:t>
      </w:r>
    </w:p>
    <w:p w14:paraId="7CDF85EE" w14:textId="77777777" w:rsidR="00046E0D" w:rsidRPr="009E5AFF" w:rsidRDefault="00046E0D" w:rsidP="008E54AB">
      <w:pPr>
        <w:widowControl w:val="0"/>
        <w:autoSpaceDE w:val="0"/>
        <w:autoSpaceDN w:val="0"/>
        <w:adjustRightInd w:val="0"/>
        <w:ind w:left="2127" w:right="283"/>
        <w:jc w:val="both"/>
        <w:rPr>
          <w:rFonts w:ascii="Arial" w:hAnsi="Arial" w:cs="Arial"/>
          <w:sz w:val="22"/>
          <w:szCs w:val="22"/>
          <w:lang w:val="it-IT"/>
        </w:rPr>
      </w:pPr>
      <w:bookmarkStart w:id="0" w:name="_GoBack"/>
      <w:bookmarkEnd w:id="0"/>
    </w:p>
    <w:p w14:paraId="174F881D" w14:textId="0C428F59" w:rsidR="000F0A10" w:rsidRDefault="0026596F" w:rsidP="000F0A10">
      <w:pPr>
        <w:widowControl w:val="0"/>
        <w:autoSpaceDE w:val="0"/>
        <w:autoSpaceDN w:val="0"/>
        <w:adjustRightInd w:val="0"/>
        <w:ind w:left="2127" w:right="850"/>
        <w:jc w:val="both"/>
        <w:rPr>
          <w:rFonts w:ascii="Arial" w:hAnsi="Arial" w:cs="Arial"/>
          <w:sz w:val="24"/>
          <w:szCs w:val="2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284463" wp14:editId="3BE037ED">
                <wp:simplePos x="0" y="0"/>
                <wp:positionH relativeFrom="column">
                  <wp:posOffset>3205480</wp:posOffset>
                </wp:positionH>
                <wp:positionV relativeFrom="paragraph">
                  <wp:posOffset>143510</wp:posOffset>
                </wp:positionV>
                <wp:extent cx="3569335" cy="2560320"/>
                <wp:effectExtent l="0" t="0" r="0" b="0"/>
                <wp:wrapSquare wrapText="bothSides"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9335" cy="2560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3AD0A4" w14:textId="5ABF89FA" w:rsidR="000F0A10" w:rsidRDefault="000F0A10" w:rsidP="000F0A1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283" w:right="283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24"/>
                                <w:szCs w:val="24"/>
                                <w:lang w:val="it-IT"/>
                              </w:rPr>
                              <w:drawing>
                                <wp:inline distT="0" distB="0" distL="0" distR="0" wp14:anchorId="76ED86C3" wp14:editId="100068D8">
                                  <wp:extent cx="3039592" cy="1626681"/>
                                  <wp:effectExtent l="0" t="0" r="0" b="0"/>
                                  <wp:docPr id="5" name="Immagin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SCOPERTS Tessere  Mosaic Luisa Bocchietto.jpg"/>
                                          <pic:cNvPicPr/>
                                        </pic:nvPicPr>
                                        <pic:blipFill rotWithShape="1">
                                          <a:blip r:embed="rId7"/>
                                          <a:srcRect r="434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77501" cy="17004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11D338F" w14:textId="584FB277" w:rsidR="0026596F" w:rsidRPr="0026596F" w:rsidRDefault="0026596F" w:rsidP="0026596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283" w:right="283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</w:pPr>
                          </w:p>
                          <w:p w14:paraId="1CC72587" w14:textId="11926A73" w:rsidR="007117B3" w:rsidRPr="0026596F" w:rsidRDefault="000F0A10" w:rsidP="007117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283" w:right="283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26596F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it-IT"/>
                              </w:rPr>
                              <w:t>SCOPERTA</w:t>
                            </w:r>
                            <w:r w:rsidRPr="0026596F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 xml:space="preserve"> è una variazione di ritmo che apre nuove dimensioni di utilizzo. Per questo pannello </w:t>
                            </w:r>
                            <w:r w:rsidR="007117B3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 xml:space="preserve">gli artigiani hanno lavorato </w:t>
                            </w:r>
                            <w:r w:rsidRPr="0026596F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 xml:space="preserve">con le </w:t>
                            </w:r>
                            <w:proofErr w:type="spellStart"/>
                            <w:r w:rsidRPr="007117B3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  <w:lang w:val="it-IT"/>
                              </w:rPr>
                              <w:t>nuance</w:t>
                            </w:r>
                            <w:r w:rsidR="007117B3" w:rsidRPr="007117B3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  <w:lang w:val="it-IT"/>
                              </w:rPr>
                              <w:t>s</w:t>
                            </w:r>
                            <w:proofErr w:type="spellEnd"/>
                            <w:r w:rsidRPr="0026596F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 xml:space="preserve"> del beige e del verde.</w:t>
                            </w:r>
                            <w:r w:rsidR="007117B3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 xml:space="preserve"> </w:t>
                            </w:r>
                            <w:r w:rsidR="007117B3" w:rsidRPr="0026596F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 xml:space="preserve">Le tessere utilizzate nell’immagine allegata </w:t>
                            </w:r>
                            <w:r w:rsidR="007117B3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>misurano</w:t>
                            </w:r>
                            <w:r w:rsidR="007117B3" w:rsidRPr="0026596F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 xml:space="preserve"> tutte da 1x1 cm ed i materiali sono</w:t>
                            </w:r>
                            <w:r w:rsidR="007117B3" w:rsidRPr="0026596F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it-IT"/>
                              </w:rPr>
                              <w:t xml:space="preserve"> pietra e marmo naturali.</w:t>
                            </w:r>
                          </w:p>
                          <w:p w14:paraId="2C62F69A" w14:textId="6AB7806F" w:rsidR="000F0A10" w:rsidRPr="0026596F" w:rsidRDefault="000F0A10" w:rsidP="0026596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283" w:right="283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284463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252.4pt;margin-top:11.3pt;width:281.05pt;height:20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" filled="f" stroked="f" strokeweight=".5pt">
                <v:textbox>
                  <w:txbxContent>
                    <w:p w14:paraId="353AD0A4" w14:textId="5ABF89FA" w:rsidR="000F0A10" w:rsidRDefault="000F0A10" w:rsidP="000F0A10">
                      <w:pPr>
                        <w:widowControl w:val="0"/>
                        <w:autoSpaceDE w:val="0"/>
                        <w:autoSpaceDN w:val="0"/>
                        <w:adjustRightInd w:val="0"/>
                        <w:ind w:left="283" w:right="283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it-IT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24"/>
                          <w:szCs w:val="24"/>
                          <w:lang w:val="it-IT"/>
                        </w:rPr>
                        <w:drawing>
                          <wp:inline distT="0" distB="0" distL="0" distR="0" wp14:anchorId="76ED86C3" wp14:editId="100068D8">
                            <wp:extent cx="3039592" cy="1626681"/>
                            <wp:effectExtent l="0" t="0" r="0" b="0"/>
                            <wp:docPr id="5" name="Immagin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SCOPERTS Tessere  Mosaic Luisa Bocchietto.jpg"/>
                                    <pic:cNvPicPr/>
                                  </pic:nvPicPr>
                                  <pic:blipFill rotWithShape="1">
                                    <a:blip r:embed="rId7"/>
                                    <a:srcRect r="434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177501" cy="170048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11D338F" w14:textId="584FB277" w:rsidR="0026596F" w:rsidRPr="0026596F" w:rsidRDefault="0026596F" w:rsidP="0026596F">
                      <w:pPr>
                        <w:widowControl w:val="0"/>
                        <w:autoSpaceDE w:val="0"/>
                        <w:autoSpaceDN w:val="0"/>
                        <w:adjustRightInd w:val="0"/>
                        <w:ind w:left="283" w:right="283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</w:pPr>
                    </w:p>
                    <w:p w14:paraId="1CC72587" w14:textId="11926A73" w:rsidR="007117B3" w:rsidRPr="0026596F" w:rsidRDefault="000F0A10" w:rsidP="007117B3">
                      <w:pPr>
                        <w:widowControl w:val="0"/>
                        <w:autoSpaceDE w:val="0"/>
                        <w:autoSpaceDN w:val="0"/>
                        <w:adjustRightInd w:val="0"/>
                        <w:ind w:left="283" w:right="283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</w:pPr>
                      <w:r w:rsidRPr="0026596F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it-IT"/>
                        </w:rPr>
                        <w:t>SCOPERTA</w:t>
                      </w:r>
                      <w:r w:rsidRPr="0026596F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 xml:space="preserve"> è una variazione di ritmo che apre nuove dimensioni di utilizzo. Per questo pannello </w:t>
                      </w:r>
                      <w:r w:rsidR="007117B3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 xml:space="preserve">gli artigiani hanno lavorato </w:t>
                      </w:r>
                      <w:r w:rsidRPr="0026596F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 xml:space="preserve">con le </w:t>
                      </w:r>
                      <w:proofErr w:type="spellStart"/>
                      <w:r w:rsidRPr="007117B3">
                        <w:rPr>
                          <w:rFonts w:ascii="Arial" w:hAnsi="Arial" w:cs="Arial"/>
                          <w:i/>
                          <w:sz w:val="18"/>
                          <w:szCs w:val="18"/>
                          <w:lang w:val="it-IT"/>
                        </w:rPr>
                        <w:t>nuance</w:t>
                      </w:r>
                      <w:r w:rsidR="007117B3" w:rsidRPr="007117B3">
                        <w:rPr>
                          <w:rFonts w:ascii="Arial" w:hAnsi="Arial" w:cs="Arial"/>
                          <w:i/>
                          <w:sz w:val="18"/>
                          <w:szCs w:val="18"/>
                          <w:lang w:val="it-IT"/>
                        </w:rPr>
                        <w:t>s</w:t>
                      </w:r>
                      <w:proofErr w:type="spellEnd"/>
                      <w:r w:rsidRPr="0026596F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 xml:space="preserve"> del beige e del verde.</w:t>
                      </w:r>
                      <w:r w:rsidR="007117B3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 xml:space="preserve"> </w:t>
                      </w:r>
                      <w:r w:rsidR="007117B3" w:rsidRPr="0026596F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 xml:space="preserve">Le tessere utilizzate nell’immagine allegata </w:t>
                      </w:r>
                      <w:r w:rsidR="007117B3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>misurano</w:t>
                      </w:r>
                      <w:r w:rsidR="007117B3" w:rsidRPr="0026596F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 xml:space="preserve"> tutte da 1x1 cm ed i materiali sono</w:t>
                      </w:r>
                      <w:r w:rsidR="007117B3" w:rsidRPr="0026596F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it-IT"/>
                        </w:rPr>
                        <w:t xml:space="preserve"> pietra e marmo naturali.</w:t>
                      </w:r>
                    </w:p>
                    <w:p w14:paraId="2C62F69A" w14:textId="6AB7806F" w:rsidR="000F0A10" w:rsidRPr="0026596F" w:rsidRDefault="000F0A10" w:rsidP="0026596F">
                      <w:pPr>
                        <w:widowControl w:val="0"/>
                        <w:autoSpaceDE w:val="0"/>
                        <w:autoSpaceDN w:val="0"/>
                        <w:adjustRightInd w:val="0"/>
                        <w:ind w:left="283" w:right="283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12BBE">
        <w:rPr>
          <w:rFonts w:ascii="Arial" w:hAnsi="Arial" w:cs="Arial"/>
          <w:noProof/>
          <w:sz w:val="24"/>
          <w:szCs w:val="24"/>
          <w:lang w:val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568C8A" wp14:editId="62AF967A">
                <wp:simplePos x="0" y="0"/>
                <wp:positionH relativeFrom="column">
                  <wp:posOffset>-351199</wp:posOffset>
                </wp:positionH>
                <wp:positionV relativeFrom="paragraph">
                  <wp:posOffset>137729</wp:posOffset>
                </wp:positionV>
                <wp:extent cx="3632375" cy="2680138"/>
                <wp:effectExtent l="0" t="0" r="0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2375" cy="26801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D2000D" w14:textId="77777777" w:rsidR="0026596F" w:rsidRDefault="000F0A10" w:rsidP="000F0A1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283" w:right="283"/>
                              <w:jc w:val="center"/>
                              <w:rPr>
                                <w:rFonts w:ascii="Arial" w:hAnsi="Arial" w:cs="Arial"/>
                                <w:lang w:val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lang w:val="it-IT"/>
                              </w:rPr>
                              <w:drawing>
                                <wp:inline distT="0" distB="0" distL="0" distR="0" wp14:anchorId="1AA12F95" wp14:editId="35976451">
                                  <wp:extent cx="3115526" cy="1595470"/>
                                  <wp:effectExtent l="0" t="0" r="0" b="5080"/>
                                  <wp:docPr id="2" name="Immagin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FERMENTO Tessere   Mosaic Luisa Bocchietto.jpg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67357" cy="162201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9DB5977" w14:textId="77777777" w:rsidR="0026596F" w:rsidRDefault="0026596F" w:rsidP="000F0A1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283" w:right="283"/>
                              <w:jc w:val="center"/>
                              <w:rPr>
                                <w:rFonts w:ascii="Arial" w:hAnsi="Arial" w:cs="Arial"/>
                                <w:lang w:val="it-IT"/>
                              </w:rPr>
                            </w:pPr>
                          </w:p>
                          <w:p w14:paraId="13D22AD3" w14:textId="270DE2B9" w:rsidR="000F0A10" w:rsidRPr="0026596F" w:rsidRDefault="000F0A10" w:rsidP="0026596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283" w:right="283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26596F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it-IT"/>
                              </w:rPr>
                              <w:t>FERMENTO</w:t>
                            </w:r>
                            <w:r w:rsidR="0026596F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 xml:space="preserve"> è</w:t>
                            </w:r>
                            <w:r w:rsidRPr="0026596F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 xml:space="preserve"> ispirato ad un percorso attraverso il quale la linea è in continuo movimento</w:t>
                            </w:r>
                            <w:r w:rsidR="0026596F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>,</w:t>
                            </w:r>
                            <w:r w:rsidRPr="0026596F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 xml:space="preserve"> instancabile e vitale</w:t>
                            </w:r>
                            <w:r w:rsidR="0026596F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>,</w:t>
                            </w:r>
                            <w:r w:rsidRPr="0026596F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 xml:space="preserve"> nelle sfumature dei blu, verdi, rossi e beige con</w:t>
                            </w:r>
                            <w:r w:rsidR="0026596F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 xml:space="preserve"> punti di</w:t>
                            </w:r>
                            <w:r w:rsidRPr="0026596F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 xml:space="preserve"> nero e grigio. Le tessere utilizzate nell’immagine allegata </w:t>
                            </w:r>
                            <w:r w:rsidR="0026596F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>misurano</w:t>
                            </w:r>
                            <w:r w:rsidRPr="0026596F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 xml:space="preserve"> tutte da 1x1 cm ed i materiali sono</w:t>
                            </w:r>
                            <w:r w:rsidR="0026596F" w:rsidRPr="0026596F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it-IT"/>
                              </w:rPr>
                              <w:t xml:space="preserve"> </w:t>
                            </w:r>
                            <w:r w:rsidRPr="0026596F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it-IT"/>
                              </w:rPr>
                              <w:t>pietra e marmo</w:t>
                            </w:r>
                            <w:r w:rsidR="0026596F" w:rsidRPr="0026596F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it-IT"/>
                              </w:rPr>
                              <w:t xml:space="preserve"> naturali</w:t>
                            </w:r>
                            <w:r w:rsidRPr="0026596F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it-IT"/>
                              </w:rPr>
                              <w:t>.</w:t>
                            </w:r>
                          </w:p>
                          <w:p w14:paraId="16670A02" w14:textId="77777777" w:rsidR="000F0A10" w:rsidRPr="000F0A10" w:rsidRDefault="000F0A10" w:rsidP="000F0A10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568C8A" id="Casella di testo 1" o:spid="_x0000_s1027" type="#_x0000_t202" style="position:absolute;left:0;text-align:left;margin-left:-27.65pt;margin-top:10.85pt;width:286pt;height:21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" fillcolor="white [3201]" stroked="f" strokeweight=".5pt">
                <v:textbox>
                  <w:txbxContent>
                    <w:p w14:paraId="2ED2000D" w14:textId="77777777" w:rsidR="0026596F" w:rsidRDefault="000F0A10" w:rsidP="000F0A10">
                      <w:pPr>
                        <w:widowControl w:val="0"/>
                        <w:autoSpaceDE w:val="0"/>
                        <w:autoSpaceDN w:val="0"/>
                        <w:adjustRightInd w:val="0"/>
                        <w:ind w:left="283" w:right="283"/>
                        <w:jc w:val="center"/>
                        <w:rPr>
                          <w:rFonts w:ascii="Arial" w:hAnsi="Arial" w:cs="Arial"/>
                          <w:lang w:val="it-IT"/>
                        </w:rPr>
                      </w:pPr>
                      <w:r>
                        <w:rPr>
                          <w:rFonts w:ascii="Arial" w:hAnsi="Arial" w:cs="Arial"/>
                          <w:noProof/>
                          <w:lang w:val="it-IT"/>
                        </w:rPr>
                        <w:drawing>
                          <wp:inline distT="0" distB="0" distL="0" distR="0" wp14:anchorId="1AA12F95" wp14:editId="35976451">
                            <wp:extent cx="3115526" cy="1595470"/>
                            <wp:effectExtent l="0" t="0" r="0" b="5080"/>
                            <wp:docPr id="2" name="Immagin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FERMENTO Tessere   Mosaic Luisa Bocchietto.jpg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67357" cy="162201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9DB5977" w14:textId="77777777" w:rsidR="0026596F" w:rsidRDefault="0026596F" w:rsidP="000F0A10">
                      <w:pPr>
                        <w:widowControl w:val="0"/>
                        <w:autoSpaceDE w:val="0"/>
                        <w:autoSpaceDN w:val="0"/>
                        <w:adjustRightInd w:val="0"/>
                        <w:ind w:left="283" w:right="283"/>
                        <w:jc w:val="center"/>
                        <w:rPr>
                          <w:rFonts w:ascii="Arial" w:hAnsi="Arial" w:cs="Arial"/>
                          <w:lang w:val="it-IT"/>
                        </w:rPr>
                      </w:pPr>
                    </w:p>
                    <w:p w14:paraId="13D22AD3" w14:textId="270DE2B9" w:rsidR="000F0A10" w:rsidRPr="0026596F" w:rsidRDefault="000F0A10" w:rsidP="0026596F">
                      <w:pPr>
                        <w:widowControl w:val="0"/>
                        <w:autoSpaceDE w:val="0"/>
                        <w:autoSpaceDN w:val="0"/>
                        <w:adjustRightInd w:val="0"/>
                        <w:ind w:left="283" w:right="283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</w:pPr>
                      <w:r w:rsidRPr="0026596F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it-IT"/>
                        </w:rPr>
                        <w:t>FERMENTO</w:t>
                      </w:r>
                      <w:r w:rsidR="0026596F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 xml:space="preserve"> è</w:t>
                      </w:r>
                      <w:r w:rsidRPr="0026596F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 xml:space="preserve"> ispirato ad un percorso attraverso il quale la linea è in continuo movimento</w:t>
                      </w:r>
                      <w:r w:rsidR="0026596F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>,</w:t>
                      </w:r>
                      <w:r w:rsidRPr="0026596F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 xml:space="preserve"> instancabile e vitale</w:t>
                      </w:r>
                      <w:r w:rsidR="0026596F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>,</w:t>
                      </w:r>
                      <w:r w:rsidRPr="0026596F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 xml:space="preserve"> nelle sfumature dei blu, verdi, rossi e beige con</w:t>
                      </w:r>
                      <w:r w:rsidR="0026596F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 xml:space="preserve"> punti di</w:t>
                      </w:r>
                      <w:r w:rsidRPr="0026596F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 xml:space="preserve"> nero e grigio. Le tessere utilizzate nell’immagine allegata </w:t>
                      </w:r>
                      <w:r w:rsidR="0026596F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>misurano</w:t>
                      </w:r>
                      <w:r w:rsidRPr="0026596F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 xml:space="preserve"> tutte da 1x1 cm ed i materiali sono</w:t>
                      </w:r>
                      <w:r w:rsidR="0026596F" w:rsidRPr="0026596F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it-IT"/>
                        </w:rPr>
                        <w:t xml:space="preserve"> </w:t>
                      </w:r>
                      <w:r w:rsidRPr="0026596F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it-IT"/>
                        </w:rPr>
                        <w:t>pietra e marmo</w:t>
                      </w:r>
                      <w:r w:rsidR="0026596F" w:rsidRPr="0026596F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it-IT"/>
                        </w:rPr>
                        <w:t xml:space="preserve"> naturali</w:t>
                      </w:r>
                      <w:r w:rsidRPr="0026596F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it-IT"/>
                        </w:rPr>
                        <w:t>.</w:t>
                      </w:r>
                    </w:p>
                    <w:p w14:paraId="16670A02" w14:textId="77777777" w:rsidR="000F0A10" w:rsidRPr="000F0A10" w:rsidRDefault="000F0A10" w:rsidP="000F0A10">
                      <w:pPr>
                        <w:jc w:val="center"/>
                        <w:rPr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C445526" w14:textId="57E226D5" w:rsidR="007135CA" w:rsidRDefault="007135CA" w:rsidP="007135CA">
      <w:pPr>
        <w:widowControl w:val="0"/>
        <w:autoSpaceDE w:val="0"/>
        <w:autoSpaceDN w:val="0"/>
        <w:adjustRightInd w:val="0"/>
        <w:ind w:left="2127" w:right="850"/>
        <w:jc w:val="both"/>
        <w:rPr>
          <w:rFonts w:ascii="Arial" w:hAnsi="Arial" w:cs="Arial"/>
          <w:sz w:val="24"/>
          <w:szCs w:val="24"/>
          <w:lang w:val="it-IT"/>
        </w:rPr>
      </w:pPr>
    </w:p>
    <w:p w14:paraId="2E7B0A26" w14:textId="6FCD1741" w:rsidR="008879A8" w:rsidRPr="00942556" w:rsidRDefault="008879A8" w:rsidP="007135CA">
      <w:pPr>
        <w:widowControl w:val="0"/>
        <w:autoSpaceDE w:val="0"/>
        <w:autoSpaceDN w:val="0"/>
        <w:adjustRightInd w:val="0"/>
        <w:ind w:left="2127" w:right="850"/>
        <w:jc w:val="both"/>
        <w:rPr>
          <w:rFonts w:ascii="Arial" w:hAnsi="Arial"/>
          <w:sz w:val="24"/>
          <w:szCs w:val="24"/>
          <w:lang w:val="it-IT"/>
        </w:rPr>
      </w:pPr>
    </w:p>
    <w:sectPr w:rsidR="008879A8" w:rsidRPr="00942556" w:rsidSect="00046E0D">
      <w:headerReference w:type="default" r:id="rId9"/>
      <w:footerReference w:type="default" r:id="rId10"/>
      <w:endnotePr>
        <w:numFmt w:val="decimal"/>
      </w:endnotePr>
      <w:pgSz w:w="11901" w:h="16840"/>
      <w:pgMar w:top="125" w:right="1128" w:bottom="709" w:left="851" w:header="14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2892FE" w14:textId="77777777" w:rsidR="001049E6" w:rsidRDefault="001049E6">
      <w:r>
        <w:separator/>
      </w:r>
    </w:p>
  </w:endnote>
  <w:endnote w:type="continuationSeparator" w:id="0">
    <w:p w14:paraId="29382872" w14:textId="77777777" w:rsidR="001049E6" w:rsidRDefault="00104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T">
    <w:altName w:val="Times New Roman"/>
    <w:panose1 w:val="020B0602020204020303"/>
    <w:charset w:val="B1"/>
    <w:family w:val="swiss"/>
    <w:pitch w:val="variable"/>
    <w:sig w:usb0="80000867" w:usb1="00000000" w:usb2="00000000" w:usb3="00000000" w:csb0="000001FB" w:csb1="00000000"/>
  </w:font>
  <w:font w:name="BauerBodoni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0E20AD" w14:textId="22275DC5" w:rsidR="008879A8" w:rsidRPr="002B7433" w:rsidRDefault="008879A8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18" w:lineRule="atLeast"/>
      <w:rPr>
        <w:rFonts w:ascii="Arial Black" w:hAnsi="Arial Black"/>
        <w:color w:val="808080"/>
        <w:spacing w:val="-10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8F647F" w14:textId="77777777" w:rsidR="001049E6" w:rsidRDefault="001049E6">
      <w:r>
        <w:separator/>
      </w:r>
    </w:p>
  </w:footnote>
  <w:footnote w:type="continuationSeparator" w:id="0">
    <w:p w14:paraId="473A8DA1" w14:textId="77777777" w:rsidR="001049E6" w:rsidRDefault="00104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D6330A" w14:textId="2DEB9FF4" w:rsidR="008879A8" w:rsidRDefault="008879A8" w:rsidP="00046E0D">
    <w:pPr>
      <w:ind w:right="-290"/>
      <w:rPr>
        <w:rFonts w:ascii="Helvetica" w:hAnsi="Helvetica" w:cs="Helvetica"/>
        <w:b/>
        <w:color w:val="808080" w:themeColor="background1" w:themeShade="80"/>
        <w:sz w:val="18"/>
        <w:szCs w:val="18"/>
        <w:lang w:val="it-IT"/>
      </w:rPr>
    </w:pPr>
  </w:p>
  <w:p w14:paraId="7E70F227" w14:textId="5446913B" w:rsidR="008879A8" w:rsidRDefault="008879A8" w:rsidP="00914549">
    <w:pPr>
      <w:ind w:left="-426" w:right="-290"/>
      <w:rPr>
        <w:rFonts w:ascii="Helvetica" w:hAnsi="Helvetica" w:cs="Helvetica"/>
        <w:b/>
        <w:color w:val="808080" w:themeColor="background1" w:themeShade="80"/>
        <w:sz w:val="18"/>
        <w:szCs w:val="18"/>
        <w:lang w:val="it-IT"/>
      </w:rPr>
    </w:pPr>
    <w:r>
      <w:rPr>
        <w:rFonts w:ascii="Helvetica" w:hAnsi="Helvetica" w:cs="Helvetica"/>
        <w:noProof/>
        <w:sz w:val="24"/>
        <w:szCs w:val="24"/>
        <w:lang w:val="it-IT"/>
      </w:rPr>
      <w:drawing>
        <wp:anchor distT="0" distB="0" distL="114300" distR="114300" simplePos="0" relativeHeight="251661312" behindDoc="0" locked="0" layoutInCell="1" allowOverlap="1" wp14:anchorId="378AF1D7" wp14:editId="323E5B80">
          <wp:simplePos x="0" y="0"/>
          <wp:positionH relativeFrom="column">
            <wp:posOffset>-260350</wp:posOffset>
          </wp:positionH>
          <wp:positionV relativeFrom="paragraph">
            <wp:posOffset>96520</wp:posOffset>
          </wp:positionV>
          <wp:extent cx="1193800" cy="450850"/>
          <wp:effectExtent l="0" t="0" r="0" b="6350"/>
          <wp:wrapSquare wrapText="bothSides"/>
          <wp:docPr id="7" name="Immagine 2" descr="logo ne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logo ne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3800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EFEA916" w14:textId="163D99EB" w:rsidR="008879A8" w:rsidRDefault="008879A8" w:rsidP="00914549">
    <w:pPr>
      <w:ind w:left="-426" w:right="-290"/>
      <w:rPr>
        <w:rFonts w:ascii="Helvetica" w:hAnsi="Helvetica" w:cs="Helvetica"/>
        <w:b/>
        <w:color w:val="808080" w:themeColor="background1" w:themeShade="80"/>
        <w:sz w:val="18"/>
        <w:szCs w:val="18"/>
        <w:lang w:val="it-IT"/>
      </w:rPr>
    </w:pPr>
  </w:p>
  <w:p w14:paraId="6AA99BFD" w14:textId="77777777" w:rsidR="008879A8" w:rsidRDefault="008879A8" w:rsidP="00914549">
    <w:pPr>
      <w:ind w:left="-426" w:right="-290"/>
      <w:rPr>
        <w:rFonts w:ascii="Helvetica" w:hAnsi="Helvetica" w:cs="Helvetica"/>
        <w:b/>
        <w:color w:val="808080" w:themeColor="background1" w:themeShade="80"/>
        <w:sz w:val="18"/>
        <w:szCs w:val="18"/>
        <w:lang w:val="it-IT"/>
      </w:rPr>
    </w:pPr>
  </w:p>
  <w:p w14:paraId="07D22170" w14:textId="77777777" w:rsidR="008879A8" w:rsidRDefault="008879A8" w:rsidP="00914549">
    <w:pPr>
      <w:ind w:left="-426" w:right="-290"/>
      <w:rPr>
        <w:rFonts w:ascii="Helvetica" w:hAnsi="Helvetica" w:cs="Helvetica"/>
        <w:b/>
        <w:color w:val="808080" w:themeColor="background1" w:themeShade="80"/>
        <w:sz w:val="18"/>
        <w:szCs w:val="18"/>
        <w:lang w:val="it-IT"/>
      </w:rPr>
    </w:pPr>
  </w:p>
  <w:p w14:paraId="47360BF7" w14:textId="77777777" w:rsidR="00046E0D" w:rsidRDefault="00046E0D" w:rsidP="00914549">
    <w:pPr>
      <w:ind w:left="-426" w:right="-290"/>
      <w:rPr>
        <w:rFonts w:ascii="Arial" w:hAnsi="Arial" w:cs="Arial"/>
      </w:rPr>
    </w:pPr>
  </w:p>
  <w:p w14:paraId="493DE329" w14:textId="63678550" w:rsidR="00046E0D" w:rsidRPr="00046E0D" w:rsidRDefault="008879A8" w:rsidP="00046E0D">
    <w:pPr>
      <w:ind w:right="340"/>
      <w:jc w:val="right"/>
      <w:rPr>
        <w:rFonts w:ascii="Arial" w:hAnsi="Arial" w:cs="Arial"/>
        <w:b/>
        <w:sz w:val="18"/>
        <w:szCs w:val="18"/>
      </w:rPr>
    </w:pPr>
    <w:r w:rsidRPr="00046E0D">
      <w:rPr>
        <w:rFonts w:ascii="Arial" w:hAnsi="Arial" w:cs="Arial"/>
        <w:b/>
        <w:noProof/>
        <w:sz w:val="18"/>
        <w:szCs w:val="18"/>
        <w:lang w:val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023394" wp14:editId="304EFC66">
              <wp:simplePos x="0" y="0"/>
              <wp:positionH relativeFrom="column">
                <wp:posOffset>-216535</wp:posOffset>
              </wp:positionH>
              <wp:positionV relativeFrom="paragraph">
                <wp:posOffset>2747645</wp:posOffset>
              </wp:positionV>
              <wp:extent cx="1328420" cy="2956560"/>
              <wp:effectExtent l="0" t="0" r="17780" b="15240"/>
              <wp:wrapThrough wrapText="bothSides">
                <wp:wrapPolygon edited="0">
                  <wp:start x="0" y="0"/>
                  <wp:lineTo x="0" y="21526"/>
                  <wp:lineTo x="21476" y="21526"/>
                  <wp:lineTo x="21476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8420" cy="2956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59C128" w14:textId="77777777" w:rsidR="008879A8" w:rsidRPr="00EF6F81" w:rsidRDefault="008879A8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Press Office:</w:t>
                          </w:r>
                        </w:p>
                        <w:p w14:paraId="4B540B66" w14:textId="77777777" w:rsidR="008879A8" w:rsidRPr="00EF6F81" w:rsidRDefault="008879A8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tac comunic@zione</w:t>
                          </w:r>
                        </w:p>
                        <w:p w14:paraId="72462929" w14:textId="77777777" w:rsidR="008879A8" w:rsidRPr="00EF6F81" w:rsidRDefault="008879A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GB"/>
                            </w:rPr>
                            <w:t>tel. +39 0248517618</w:t>
                          </w:r>
                        </w:p>
                        <w:p w14:paraId="08A5F353" w14:textId="77777777" w:rsidR="008879A8" w:rsidRPr="00EF6F81" w:rsidRDefault="008879A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proofErr w:type="spellStart"/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tel</w:t>
                          </w:r>
                          <w:proofErr w:type="spell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 xml:space="preserve"> .</w:t>
                          </w:r>
                          <w:proofErr w:type="gram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 xml:space="preserve"> +39 0185351616</w:t>
                          </w:r>
                        </w:p>
                        <w:p w14:paraId="61745A24" w14:textId="77777777" w:rsidR="008879A8" w:rsidRPr="00EF6F81" w:rsidRDefault="008879A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press@taconline.it</w:t>
                          </w:r>
                        </w:p>
                        <w:p w14:paraId="47B3109D" w14:textId="77777777" w:rsidR="008879A8" w:rsidRPr="00EF6F81" w:rsidRDefault="008879A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www.taconline.it</w:t>
                          </w:r>
                        </w:p>
                        <w:p w14:paraId="3B912257" w14:textId="77777777" w:rsidR="008879A8" w:rsidRPr="00EF6F81" w:rsidRDefault="008879A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twitter.com/</w:t>
                          </w:r>
                          <w:proofErr w:type="spell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49DF2C23" w14:textId="77777777" w:rsidR="008879A8" w:rsidRPr="00EF6F81" w:rsidRDefault="008879A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proofErr w:type="spell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facebook</w:t>
                          </w:r>
                          <w:proofErr w:type="spell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/</w:t>
                          </w:r>
                          <w:proofErr w:type="spell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11AD0DF7" w14:textId="77777777" w:rsidR="008879A8" w:rsidRPr="00EF6F81" w:rsidRDefault="008879A8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</w:p>
                        <w:p w14:paraId="36FD68A4" w14:textId="77777777" w:rsidR="008879A8" w:rsidRPr="00EF6F81" w:rsidRDefault="008879A8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Azienda:</w:t>
                          </w:r>
                        </w:p>
                        <w:p w14:paraId="32A41FFD" w14:textId="77777777" w:rsidR="008879A8" w:rsidRPr="00EF6F81" w:rsidRDefault="008879A8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Friulmosaic</w:t>
                          </w:r>
                        </w:p>
                        <w:p w14:paraId="5D6C0087" w14:textId="77777777" w:rsidR="008879A8" w:rsidRPr="00EF6F81" w:rsidRDefault="008879A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Via S. Giacomo, 42</w:t>
                          </w:r>
                        </w:p>
                        <w:p w14:paraId="135D3029" w14:textId="77777777" w:rsidR="008879A8" w:rsidRPr="00EF6F81" w:rsidRDefault="008879A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33096 San Martino al</w:t>
                          </w:r>
                        </w:p>
                        <w:p w14:paraId="790D44B2" w14:textId="77777777" w:rsidR="008879A8" w:rsidRPr="00EF6F81" w:rsidRDefault="008879A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Tagliamento PN Italia</w:t>
                          </w:r>
                        </w:p>
                        <w:p w14:paraId="0D115C86" w14:textId="77777777" w:rsidR="008879A8" w:rsidRPr="000F0A10" w:rsidRDefault="008879A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0F0A10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Tel. +39 0434899217</w:t>
                          </w:r>
                        </w:p>
                        <w:p w14:paraId="1927CE12" w14:textId="77777777" w:rsidR="008879A8" w:rsidRPr="000F0A10" w:rsidRDefault="008879A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0F0A10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www.friulmosaic.com</w:t>
                          </w:r>
                        </w:p>
                        <w:p w14:paraId="27193ABE" w14:textId="77777777" w:rsidR="008879A8" w:rsidRPr="00001A36" w:rsidRDefault="008879A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</w:pPr>
                          <w:r w:rsidRPr="00001A36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info@friulmosaic.com</w:t>
                          </w:r>
                        </w:p>
                        <w:p w14:paraId="0DEF5954" w14:textId="77777777" w:rsidR="008879A8" w:rsidRPr="00001A36" w:rsidRDefault="008879A8" w:rsidP="008C3955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02339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-17.05pt;margin-top:216.35pt;width:104.6pt;height:232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" filled="f" stroked="f">
              <v:textbox style="mso-fit-shape-to-text:t" inset="0,0,0,0">
                <w:txbxContent>
                  <w:p w14:paraId="6159C128" w14:textId="77777777" w:rsidR="008879A8" w:rsidRPr="00EF6F81" w:rsidRDefault="008879A8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>Press Office:</w:t>
                    </w:r>
                  </w:p>
                  <w:p w14:paraId="4B540B66" w14:textId="77777777" w:rsidR="008879A8" w:rsidRPr="00EF6F81" w:rsidRDefault="008879A8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>tac comunic@zione</w:t>
                    </w:r>
                  </w:p>
                  <w:p w14:paraId="72462929" w14:textId="77777777" w:rsidR="008879A8" w:rsidRPr="00EF6F81" w:rsidRDefault="008879A8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en-GB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en-GB"/>
                      </w:rPr>
                      <w:t>tel. +39 0248517618</w:t>
                    </w:r>
                  </w:p>
                  <w:p w14:paraId="08A5F353" w14:textId="77777777" w:rsidR="008879A8" w:rsidRPr="00EF6F81" w:rsidRDefault="008879A8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proofErr w:type="spellStart"/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tel</w:t>
                    </w:r>
                    <w:proofErr w:type="spell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 xml:space="preserve"> .</w:t>
                    </w:r>
                    <w:proofErr w:type="gram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 xml:space="preserve"> +39 0185351616</w:t>
                    </w:r>
                  </w:p>
                  <w:p w14:paraId="61745A24" w14:textId="77777777" w:rsidR="008879A8" w:rsidRPr="00EF6F81" w:rsidRDefault="008879A8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press@taconline.it</w:t>
                    </w:r>
                  </w:p>
                  <w:p w14:paraId="47B3109D" w14:textId="77777777" w:rsidR="008879A8" w:rsidRPr="00EF6F81" w:rsidRDefault="008879A8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www.taconline.it</w:t>
                    </w:r>
                  </w:p>
                  <w:p w14:paraId="3B912257" w14:textId="77777777" w:rsidR="008879A8" w:rsidRPr="00EF6F81" w:rsidRDefault="008879A8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twitter.com/</w:t>
                    </w:r>
                    <w:proofErr w:type="spell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tacomunicazione</w:t>
                    </w:r>
                    <w:proofErr w:type="spellEnd"/>
                  </w:p>
                  <w:p w14:paraId="49DF2C23" w14:textId="77777777" w:rsidR="008879A8" w:rsidRPr="00EF6F81" w:rsidRDefault="008879A8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proofErr w:type="spell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facebook</w:t>
                    </w:r>
                    <w:proofErr w:type="spell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/</w:t>
                    </w:r>
                    <w:proofErr w:type="spell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tacomunicazione</w:t>
                    </w:r>
                    <w:proofErr w:type="spellEnd"/>
                  </w:p>
                  <w:p w14:paraId="11AD0DF7" w14:textId="77777777" w:rsidR="008879A8" w:rsidRPr="00EF6F81" w:rsidRDefault="008879A8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</w:p>
                  <w:p w14:paraId="36FD68A4" w14:textId="77777777" w:rsidR="008879A8" w:rsidRPr="00EF6F81" w:rsidRDefault="008879A8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  <w:t>Azienda:</w:t>
                    </w:r>
                  </w:p>
                  <w:p w14:paraId="32A41FFD" w14:textId="77777777" w:rsidR="008879A8" w:rsidRPr="00EF6F81" w:rsidRDefault="008879A8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  <w:t>Friulmosaic</w:t>
                    </w:r>
                  </w:p>
                  <w:p w14:paraId="5D6C0087" w14:textId="77777777" w:rsidR="008879A8" w:rsidRPr="00EF6F81" w:rsidRDefault="008879A8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Via S. Giacomo, 42</w:t>
                    </w:r>
                  </w:p>
                  <w:p w14:paraId="135D3029" w14:textId="77777777" w:rsidR="008879A8" w:rsidRPr="00EF6F81" w:rsidRDefault="008879A8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33096 San Martino al</w:t>
                    </w:r>
                  </w:p>
                  <w:p w14:paraId="790D44B2" w14:textId="77777777" w:rsidR="008879A8" w:rsidRPr="00EF6F81" w:rsidRDefault="008879A8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Tagliamento PN Italia</w:t>
                    </w:r>
                  </w:p>
                  <w:p w14:paraId="0D115C86" w14:textId="77777777" w:rsidR="008879A8" w:rsidRPr="000F0A10" w:rsidRDefault="008879A8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0F0A10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Tel. +39 0434899217</w:t>
                    </w:r>
                  </w:p>
                  <w:p w14:paraId="1927CE12" w14:textId="77777777" w:rsidR="008879A8" w:rsidRPr="000F0A10" w:rsidRDefault="008879A8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0F0A10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www.friulmosaic.com</w:t>
                    </w:r>
                  </w:p>
                  <w:p w14:paraId="27193ABE" w14:textId="77777777" w:rsidR="008879A8" w:rsidRPr="00001A36" w:rsidRDefault="008879A8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</w:pPr>
                    <w:r w:rsidRPr="00001A36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info@friulmosaic.com</w:t>
                    </w:r>
                  </w:p>
                  <w:p w14:paraId="0DEF5954" w14:textId="77777777" w:rsidR="008879A8" w:rsidRPr="00001A36" w:rsidRDefault="008879A8" w:rsidP="008C3955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proofErr w:type="spellStart"/>
    <w:r w:rsidR="00046E0D" w:rsidRPr="00046E0D">
      <w:rPr>
        <w:rFonts w:ascii="Arial" w:hAnsi="Arial" w:cs="Arial"/>
        <w:b/>
        <w:sz w:val="18"/>
        <w:szCs w:val="18"/>
      </w:rPr>
      <w:t>Comunicato</w:t>
    </w:r>
    <w:proofErr w:type="spellEnd"/>
    <w:r w:rsidR="00046E0D" w:rsidRPr="00046E0D">
      <w:rPr>
        <w:rFonts w:ascii="Arial" w:hAnsi="Arial" w:cs="Arial"/>
        <w:b/>
        <w:sz w:val="18"/>
        <w:szCs w:val="18"/>
      </w:rPr>
      <w:t xml:space="preserve"> Stampa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97B6C00A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2C53DF"/>
    <w:multiLevelType w:val="hybridMultilevel"/>
    <w:tmpl w:val="BE4855E6"/>
    <w:lvl w:ilvl="0" w:tplc="CB900A5C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11CD4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 w15:restartNumberingAfterBreak="0">
    <w:nsid w:val="0F223D33"/>
    <w:multiLevelType w:val="hybridMultilevel"/>
    <w:tmpl w:val="9E48C29C"/>
    <w:lvl w:ilvl="0" w:tplc="CD0000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F524A"/>
    <w:multiLevelType w:val="hybridMultilevel"/>
    <w:tmpl w:val="4E269CAA"/>
    <w:lvl w:ilvl="0" w:tplc="EB70C2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220A0"/>
    <w:multiLevelType w:val="hybridMultilevel"/>
    <w:tmpl w:val="1A2A0FCC"/>
    <w:lvl w:ilvl="0" w:tplc="04100005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6" w15:restartNumberingAfterBreak="0">
    <w:nsid w:val="243C3AF2"/>
    <w:multiLevelType w:val="hybridMultilevel"/>
    <w:tmpl w:val="9D0C5536"/>
    <w:lvl w:ilvl="0" w:tplc="7CF092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C317F62"/>
    <w:multiLevelType w:val="hybridMultilevel"/>
    <w:tmpl w:val="C226C04A"/>
    <w:lvl w:ilvl="0" w:tplc="367801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C703A5"/>
    <w:multiLevelType w:val="hybridMultilevel"/>
    <w:tmpl w:val="168C543C"/>
    <w:lvl w:ilvl="0" w:tplc="6DAAAD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34518"/>
    <w:multiLevelType w:val="hybridMultilevel"/>
    <w:tmpl w:val="1ACA2184"/>
    <w:lvl w:ilvl="0" w:tplc="D0FAB1E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5D7A5C"/>
    <w:multiLevelType w:val="hybridMultilevel"/>
    <w:tmpl w:val="8DF4414E"/>
    <w:lvl w:ilvl="0" w:tplc="9DBA7C2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DC01D0"/>
    <w:multiLevelType w:val="hybridMultilevel"/>
    <w:tmpl w:val="44C25D74"/>
    <w:lvl w:ilvl="0" w:tplc="2BD00D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4236A2"/>
    <w:multiLevelType w:val="hybridMultilevel"/>
    <w:tmpl w:val="4022B79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621277E"/>
    <w:multiLevelType w:val="hybridMultilevel"/>
    <w:tmpl w:val="B1800E6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3791BBC"/>
    <w:multiLevelType w:val="hybridMultilevel"/>
    <w:tmpl w:val="9C2821A4"/>
    <w:lvl w:ilvl="0" w:tplc="BE6CD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BC3CF3"/>
    <w:multiLevelType w:val="hybridMultilevel"/>
    <w:tmpl w:val="133AE872"/>
    <w:lvl w:ilvl="0" w:tplc="ECCE41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D039BF"/>
    <w:multiLevelType w:val="hybridMultilevel"/>
    <w:tmpl w:val="AF200E52"/>
    <w:lvl w:ilvl="0" w:tplc="B4A480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3D66C7"/>
    <w:multiLevelType w:val="hybridMultilevel"/>
    <w:tmpl w:val="F558C93C"/>
    <w:lvl w:ilvl="0" w:tplc="34202A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605B0D"/>
    <w:multiLevelType w:val="hybridMultilevel"/>
    <w:tmpl w:val="02421D52"/>
    <w:lvl w:ilvl="0" w:tplc="032047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FE2421"/>
    <w:multiLevelType w:val="hybridMultilevel"/>
    <w:tmpl w:val="419EB2FE"/>
    <w:lvl w:ilvl="0" w:tplc="3EDE531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83C13D5"/>
    <w:multiLevelType w:val="hybridMultilevel"/>
    <w:tmpl w:val="39C48490"/>
    <w:lvl w:ilvl="0" w:tplc="0410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1" w15:restartNumberingAfterBreak="0">
    <w:nsid w:val="685E3C44"/>
    <w:multiLevelType w:val="hybridMultilevel"/>
    <w:tmpl w:val="82E4DDF0"/>
    <w:lvl w:ilvl="0" w:tplc="0410000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87" w:hanging="360"/>
      </w:pPr>
      <w:rPr>
        <w:rFonts w:ascii="Wingdings" w:hAnsi="Wingdings" w:hint="default"/>
      </w:rPr>
    </w:lvl>
  </w:abstractNum>
  <w:abstractNum w:abstractNumId="22" w15:restartNumberingAfterBreak="0">
    <w:nsid w:val="69965EF8"/>
    <w:multiLevelType w:val="hybridMultilevel"/>
    <w:tmpl w:val="53C89988"/>
    <w:lvl w:ilvl="0" w:tplc="0410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3" w15:restartNumberingAfterBreak="0">
    <w:nsid w:val="6D68109A"/>
    <w:multiLevelType w:val="hybridMultilevel"/>
    <w:tmpl w:val="46CE9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BF2E6A"/>
    <w:multiLevelType w:val="hybridMultilevel"/>
    <w:tmpl w:val="37FC0970"/>
    <w:lvl w:ilvl="0" w:tplc="E6583A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9"/>
  </w:num>
  <w:num w:numId="3">
    <w:abstractNumId w:val="6"/>
  </w:num>
  <w:num w:numId="4">
    <w:abstractNumId w:val="16"/>
  </w:num>
  <w:num w:numId="5">
    <w:abstractNumId w:val="18"/>
  </w:num>
  <w:num w:numId="6">
    <w:abstractNumId w:val="7"/>
  </w:num>
  <w:num w:numId="7">
    <w:abstractNumId w:val="8"/>
  </w:num>
  <w:num w:numId="8">
    <w:abstractNumId w:val="24"/>
  </w:num>
  <w:num w:numId="9">
    <w:abstractNumId w:val="11"/>
  </w:num>
  <w:num w:numId="10">
    <w:abstractNumId w:val="14"/>
  </w:num>
  <w:num w:numId="11">
    <w:abstractNumId w:val="17"/>
  </w:num>
  <w:num w:numId="12">
    <w:abstractNumId w:val="15"/>
  </w:num>
  <w:num w:numId="13">
    <w:abstractNumId w:val="3"/>
  </w:num>
  <w:num w:numId="14">
    <w:abstractNumId w:val="1"/>
  </w:num>
  <w:num w:numId="15">
    <w:abstractNumId w:val="4"/>
  </w:num>
  <w:num w:numId="16">
    <w:abstractNumId w:val="12"/>
  </w:num>
  <w:num w:numId="17">
    <w:abstractNumId w:val="0"/>
  </w:num>
  <w:num w:numId="18">
    <w:abstractNumId w:val="21"/>
  </w:num>
  <w:num w:numId="19">
    <w:abstractNumId w:val="13"/>
  </w:num>
  <w:num w:numId="20">
    <w:abstractNumId w:val="23"/>
  </w:num>
  <w:num w:numId="21">
    <w:abstractNumId w:val="2"/>
  </w:num>
  <w:num w:numId="22">
    <w:abstractNumId w:val="5"/>
  </w:num>
  <w:num w:numId="23">
    <w:abstractNumId w:val="22"/>
  </w:num>
  <w:num w:numId="24">
    <w:abstractNumId w:val="10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273"/>
    <w:rsid w:val="00000179"/>
    <w:rsid w:val="00001A36"/>
    <w:rsid w:val="000078E1"/>
    <w:rsid w:val="00011472"/>
    <w:rsid w:val="00011846"/>
    <w:rsid w:val="00012BBE"/>
    <w:rsid w:val="00015D53"/>
    <w:rsid w:val="000161CD"/>
    <w:rsid w:val="00025DFD"/>
    <w:rsid w:val="00033AF9"/>
    <w:rsid w:val="00037211"/>
    <w:rsid w:val="00046E0D"/>
    <w:rsid w:val="00050858"/>
    <w:rsid w:val="00057385"/>
    <w:rsid w:val="00057599"/>
    <w:rsid w:val="000600E1"/>
    <w:rsid w:val="000608E8"/>
    <w:rsid w:val="0006093E"/>
    <w:rsid w:val="0006241A"/>
    <w:rsid w:val="00062936"/>
    <w:rsid w:val="00064B06"/>
    <w:rsid w:val="0006784C"/>
    <w:rsid w:val="0007266B"/>
    <w:rsid w:val="00074B9E"/>
    <w:rsid w:val="00082255"/>
    <w:rsid w:val="0008450A"/>
    <w:rsid w:val="0009279C"/>
    <w:rsid w:val="0009511D"/>
    <w:rsid w:val="000A22F4"/>
    <w:rsid w:val="000A4F8F"/>
    <w:rsid w:val="000A6209"/>
    <w:rsid w:val="000D58DC"/>
    <w:rsid w:val="000D7454"/>
    <w:rsid w:val="000E0672"/>
    <w:rsid w:val="000E4472"/>
    <w:rsid w:val="000E58C3"/>
    <w:rsid w:val="000F0A10"/>
    <w:rsid w:val="000F18E6"/>
    <w:rsid w:val="000F233D"/>
    <w:rsid w:val="000F4EC3"/>
    <w:rsid w:val="001049E6"/>
    <w:rsid w:val="001066B2"/>
    <w:rsid w:val="00107A30"/>
    <w:rsid w:val="001124EB"/>
    <w:rsid w:val="00112D57"/>
    <w:rsid w:val="00115CDA"/>
    <w:rsid w:val="00120950"/>
    <w:rsid w:val="00121AB6"/>
    <w:rsid w:val="0012498B"/>
    <w:rsid w:val="00130DF5"/>
    <w:rsid w:val="0014478A"/>
    <w:rsid w:val="00152BB2"/>
    <w:rsid w:val="001569AA"/>
    <w:rsid w:val="001645E8"/>
    <w:rsid w:val="0016468A"/>
    <w:rsid w:val="0017165E"/>
    <w:rsid w:val="00171FB0"/>
    <w:rsid w:val="001814FF"/>
    <w:rsid w:val="001969FD"/>
    <w:rsid w:val="001B4709"/>
    <w:rsid w:val="001C4DEC"/>
    <w:rsid w:val="001C76B0"/>
    <w:rsid w:val="001D5421"/>
    <w:rsid w:val="001E4FAD"/>
    <w:rsid w:val="001E7A0C"/>
    <w:rsid w:val="001F0495"/>
    <w:rsid w:val="001F606E"/>
    <w:rsid w:val="00201188"/>
    <w:rsid w:val="0020182F"/>
    <w:rsid w:val="00201DD7"/>
    <w:rsid w:val="0020517E"/>
    <w:rsid w:val="00205E85"/>
    <w:rsid w:val="00206565"/>
    <w:rsid w:val="002067B8"/>
    <w:rsid w:val="002077F3"/>
    <w:rsid w:val="00216FD0"/>
    <w:rsid w:val="002217FF"/>
    <w:rsid w:val="00226402"/>
    <w:rsid w:val="0022654E"/>
    <w:rsid w:val="002402C0"/>
    <w:rsid w:val="00244FF5"/>
    <w:rsid w:val="00245959"/>
    <w:rsid w:val="002477DC"/>
    <w:rsid w:val="00252902"/>
    <w:rsid w:val="00256282"/>
    <w:rsid w:val="00264808"/>
    <w:rsid w:val="0026538B"/>
    <w:rsid w:val="0026596F"/>
    <w:rsid w:val="0026640B"/>
    <w:rsid w:val="00275A51"/>
    <w:rsid w:val="0028072E"/>
    <w:rsid w:val="00280986"/>
    <w:rsid w:val="00282C16"/>
    <w:rsid w:val="00291B1B"/>
    <w:rsid w:val="00294AD8"/>
    <w:rsid w:val="002A5873"/>
    <w:rsid w:val="002B2AAF"/>
    <w:rsid w:val="002B7433"/>
    <w:rsid w:val="002C1CCB"/>
    <w:rsid w:val="002C6399"/>
    <w:rsid w:val="002D03A1"/>
    <w:rsid w:val="002D365B"/>
    <w:rsid w:val="002E102E"/>
    <w:rsid w:val="002E3AD2"/>
    <w:rsid w:val="002F31DC"/>
    <w:rsid w:val="002F64BA"/>
    <w:rsid w:val="002F76DA"/>
    <w:rsid w:val="002F795F"/>
    <w:rsid w:val="00300A20"/>
    <w:rsid w:val="00300E45"/>
    <w:rsid w:val="003011EA"/>
    <w:rsid w:val="00303193"/>
    <w:rsid w:val="00312881"/>
    <w:rsid w:val="00330677"/>
    <w:rsid w:val="00333DFF"/>
    <w:rsid w:val="00334EE3"/>
    <w:rsid w:val="003501B9"/>
    <w:rsid w:val="0035043B"/>
    <w:rsid w:val="00352812"/>
    <w:rsid w:val="00353C17"/>
    <w:rsid w:val="00353C33"/>
    <w:rsid w:val="00372B74"/>
    <w:rsid w:val="00374761"/>
    <w:rsid w:val="0037580A"/>
    <w:rsid w:val="003808F1"/>
    <w:rsid w:val="00381B1B"/>
    <w:rsid w:val="00383AA1"/>
    <w:rsid w:val="00387A1A"/>
    <w:rsid w:val="00387E4E"/>
    <w:rsid w:val="00393782"/>
    <w:rsid w:val="00394969"/>
    <w:rsid w:val="00395E65"/>
    <w:rsid w:val="003A7C4B"/>
    <w:rsid w:val="003B0400"/>
    <w:rsid w:val="003B6190"/>
    <w:rsid w:val="003B6765"/>
    <w:rsid w:val="003D305C"/>
    <w:rsid w:val="003D3397"/>
    <w:rsid w:val="003D55F2"/>
    <w:rsid w:val="003D7FE5"/>
    <w:rsid w:val="003E3097"/>
    <w:rsid w:val="003E69C9"/>
    <w:rsid w:val="004037B1"/>
    <w:rsid w:val="00407011"/>
    <w:rsid w:val="00407827"/>
    <w:rsid w:val="00416FC6"/>
    <w:rsid w:val="00417F18"/>
    <w:rsid w:val="00420FBD"/>
    <w:rsid w:val="00434589"/>
    <w:rsid w:val="00440ADC"/>
    <w:rsid w:val="00445F7A"/>
    <w:rsid w:val="00456467"/>
    <w:rsid w:val="00471BBE"/>
    <w:rsid w:val="0047347F"/>
    <w:rsid w:val="00486FF4"/>
    <w:rsid w:val="004908FA"/>
    <w:rsid w:val="00490E35"/>
    <w:rsid w:val="00491F4D"/>
    <w:rsid w:val="00496408"/>
    <w:rsid w:val="004A0B19"/>
    <w:rsid w:val="004A1A9D"/>
    <w:rsid w:val="004A4ADC"/>
    <w:rsid w:val="004A501B"/>
    <w:rsid w:val="004B21E2"/>
    <w:rsid w:val="004B47BB"/>
    <w:rsid w:val="004C1780"/>
    <w:rsid w:val="004C730C"/>
    <w:rsid w:val="004C7657"/>
    <w:rsid w:val="004E2D50"/>
    <w:rsid w:val="004E2D72"/>
    <w:rsid w:val="004E5C0A"/>
    <w:rsid w:val="0050417D"/>
    <w:rsid w:val="005129CE"/>
    <w:rsid w:val="0051515B"/>
    <w:rsid w:val="00523BF4"/>
    <w:rsid w:val="00524676"/>
    <w:rsid w:val="00534079"/>
    <w:rsid w:val="00547930"/>
    <w:rsid w:val="00556A6D"/>
    <w:rsid w:val="00561E78"/>
    <w:rsid w:val="005635BD"/>
    <w:rsid w:val="00567028"/>
    <w:rsid w:val="00567C95"/>
    <w:rsid w:val="00571061"/>
    <w:rsid w:val="00572B3C"/>
    <w:rsid w:val="005741B5"/>
    <w:rsid w:val="0057669B"/>
    <w:rsid w:val="00580F27"/>
    <w:rsid w:val="00595A25"/>
    <w:rsid w:val="005A2821"/>
    <w:rsid w:val="005A31E1"/>
    <w:rsid w:val="005A4914"/>
    <w:rsid w:val="005A6088"/>
    <w:rsid w:val="005A756B"/>
    <w:rsid w:val="005A7E02"/>
    <w:rsid w:val="005B285D"/>
    <w:rsid w:val="005B4AEF"/>
    <w:rsid w:val="005B68BB"/>
    <w:rsid w:val="005C3B97"/>
    <w:rsid w:val="005C5AEE"/>
    <w:rsid w:val="005E0FFD"/>
    <w:rsid w:val="005F0412"/>
    <w:rsid w:val="00606A5F"/>
    <w:rsid w:val="00611C7D"/>
    <w:rsid w:val="0062148D"/>
    <w:rsid w:val="00623720"/>
    <w:rsid w:val="00637B3D"/>
    <w:rsid w:val="00640685"/>
    <w:rsid w:val="00641A50"/>
    <w:rsid w:val="00643243"/>
    <w:rsid w:val="00657501"/>
    <w:rsid w:val="00662599"/>
    <w:rsid w:val="0066390A"/>
    <w:rsid w:val="00666422"/>
    <w:rsid w:val="00673201"/>
    <w:rsid w:val="0068629E"/>
    <w:rsid w:val="0069179B"/>
    <w:rsid w:val="006A0688"/>
    <w:rsid w:val="006A6FC7"/>
    <w:rsid w:val="006B2332"/>
    <w:rsid w:val="006C27B4"/>
    <w:rsid w:val="006D2451"/>
    <w:rsid w:val="006D4F74"/>
    <w:rsid w:val="006E594D"/>
    <w:rsid w:val="006F26ED"/>
    <w:rsid w:val="006F5C57"/>
    <w:rsid w:val="006F611C"/>
    <w:rsid w:val="006F7DC8"/>
    <w:rsid w:val="007105F8"/>
    <w:rsid w:val="007117B3"/>
    <w:rsid w:val="00712739"/>
    <w:rsid w:val="007135CA"/>
    <w:rsid w:val="00713644"/>
    <w:rsid w:val="00720B63"/>
    <w:rsid w:val="00723276"/>
    <w:rsid w:val="00724E64"/>
    <w:rsid w:val="00731F92"/>
    <w:rsid w:val="00734631"/>
    <w:rsid w:val="0073526D"/>
    <w:rsid w:val="00745BEF"/>
    <w:rsid w:val="00747276"/>
    <w:rsid w:val="0075027B"/>
    <w:rsid w:val="00756E22"/>
    <w:rsid w:val="007610C6"/>
    <w:rsid w:val="00764043"/>
    <w:rsid w:val="007715F1"/>
    <w:rsid w:val="0078587A"/>
    <w:rsid w:val="00786B44"/>
    <w:rsid w:val="00787887"/>
    <w:rsid w:val="00787B0F"/>
    <w:rsid w:val="0079232F"/>
    <w:rsid w:val="007A3C61"/>
    <w:rsid w:val="007A7B60"/>
    <w:rsid w:val="007B2F05"/>
    <w:rsid w:val="007B49EA"/>
    <w:rsid w:val="007B4B18"/>
    <w:rsid w:val="007B7B39"/>
    <w:rsid w:val="007C1449"/>
    <w:rsid w:val="007C31EB"/>
    <w:rsid w:val="007D0B1F"/>
    <w:rsid w:val="007D2EFD"/>
    <w:rsid w:val="007D5898"/>
    <w:rsid w:val="007E614C"/>
    <w:rsid w:val="007F1684"/>
    <w:rsid w:val="007F4891"/>
    <w:rsid w:val="00800933"/>
    <w:rsid w:val="00803810"/>
    <w:rsid w:val="00811E0C"/>
    <w:rsid w:val="00821FE4"/>
    <w:rsid w:val="00825819"/>
    <w:rsid w:val="0083218D"/>
    <w:rsid w:val="008378A8"/>
    <w:rsid w:val="00843CE7"/>
    <w:rsid w:val="00844274"/>
    <w:rsid w:val="008469B0"/>
    <w:rsid w:val="008470D0"/>
    <w:rsid w:val="0085048F"/>
    <w:rsid w:val="0085258E"/>
    <w:rsid w:val="00854F4D"/>
    <w:rsid w:val="0087358F"/>
    <w:rsid w:val="008879A8"/>
    <w:rsid w:val="008A00F4"/>
    <w:rsid w:val="008A0D3C"/>
    <w:rsid w:val="008A3B4B"/>
    <w:rsid w:val="008B02FD"/>
    <w:rsid w:val="008B1EA0"/>
    <w:rsid w:val="008B679E"/>
    <w:rsid w:val="008C3955"/>
    <w:rsid w:val="008D0C4A"/>
    <w:rsid w:val="008E19E6"/>
    <w:rsid w:val="008E54AB"/>
    <w:rsid w:val="008E6FFB"/>
    <w:rsid w:val="008F1CD6"/>
    <w:rsid w:val="00901EA5"/>
    <w:rsid w:val="00902428"/>
    <w:rsid w:val="0090270F"/>
    <w:rsid w:val="0090654C"/>
    <w:rsid w:val="00912219"/>
    <w:rsid w:val="00914549"/>
    <w:rsid w:val="009205A0"/>
    <w:rsid w:val="009250E2"/>
    <w:rsid w:val="00932AA6"/>
    <w:rsid w:val="0093381C"/>
    <w:rsid w:val="00933D6A"/>
    <w:rsid w:val="009372B5"/>
    <w:rsid w:val="00942556"/>
    <w:rsid w:val="00966AA0"/>
    <w:rsid w:val="00976BF0"/>
    <w:rsid w:val="00981190"/>
    <w:rsid w:val="00981E05"/>
    <w:rsid w:val="00983F5C"/>
    <w:rsid w:val="009910B9"/>
    <w:rsid w:val="00994C9D"/>
    <w:rsid w:val="009957E9"/>
    <w:rsid w:val="0099699B"/>
    <w:rsid w:val="009A1E6E"/>
    <w:rsid w:val="009A4E2C"/>
    <w:rsid w:val="009A7E8C"/>
    <w:rsid w:val="009B2351"/>
    <w:rsid w:val="009C2005"/>
    <w:rsid w:val="009C6F21"/>
    <w:rsid w:val="009D4B52"/>
    <w:rsid w:val="009D7338"/>
    <w:rsid w:val="009E002B"/>
    <w:rsid w:val="009E5AFF"/>
    <w:rsid w:val="00A014B0"/>
    <w:rsid w:val="00A07A2A"/>
    <w:rsid w:val="00A07B0F"/>
    <w:rsid w:val="00A10E7E"/>
    <w:rsid w:val="00A164A1"/>
    <w:rsid w:val="00A1735C"/>
    <w:rsid w:val="00A25B77"/>
    <w:rsid w:val="00A40775"/>
    <w:rsid w:val="00A407E9"/>
    <w:rsid w:val="00A471F0"/>
    <w:rsid w:val="00A51F61"/>
    <w:rsid w:val="00A534DB"/>
    <w:rsid w:val="00A668BD"/>
    <w:rsid w:val="00A67F62"/>
    <w:rsid w:val="00A76887"/>
    <w:rsid w:val="00A836D3"/>
    <w:rsid w:val="00A85441"/>
    <w:rsid w:val="00AA3247"/>
    <w:rsid w:val="00AA5BDC"/>
    <w:rsid w:val="00AA7C37"/>
    <w:rsid w:val="00AC053A"/>
    <w:rsid w:val="00AD0E79"/>
    <w:rsid w:val="00AD2721"/>
    <w:rsid w:val="00AD7BF5"/>
    <w:rsid w:val="00AE1EE2"/>
    <w:rsid w:val="00AF10A3"/>
    <w:rsid w:val="00B14FCD"/>
    <w:rsid w:val="00B21E22"/>
    <w:rsid w:val="00B30F25"/>
    <w:rsid w:val="00B42FAA"/>
    <w:rsid w:val="00B44AB0"/>
    <w:rsid w:val="00B51C95"/>
    <w:rsid w:val="00B5479F"/>
    <w:rsid w:val="00B6033E"/>
    <w:rsid w:val="00B629DB"/>
    <w:rsid w:val="00B643BB"/>
    <w:rsid w:val="00B733C6"/>
    <w:rsid w:val="00B82094"/>
    <w:rsid w:val="00B84766"/>
    <w:rsid w:val="00B8483D"/>
    <w:rsid w:val="00B951EB"/>
    <w:rsid w:val="00BA09DB"/>
    <w:rsid w:val="00BA1EC9"/>
    <w:rsid w:val="00BA6F9C"/>
    <w:rsid w:val="00BB2101"/>
    <w:rsid w:val="00BB2131"/>
    <w:rsid w:val="00BB366F"/>
    <w:rsid w:val="00BC69CD"/>
    <w:rsid w:val="00BC6FC7"/>
    <w:rsid w:val="00BD339E"/>
    <w:rsid w:val="00BD53CD"/>
    <w:rsid w:val="00BD7C73"/>
    <w:rsid w:val="00BE10E1"/>
    <w:rsid w:val="00BE6FAB"/>
    <w:rsid w:val="00BF0FE7"/>
    <w:rsid w:val="00BF52CA"/>
    <w:rsid w:val="00C01327"/>
    <w:rsid w:val="00C033B1"/>
    <w:rsid w:val="00C20E0C"/>
    <w:rsid w:val="00C266CB"/>
    <w:rsid w:val="00C42382"/>
    <w:rsid w:val="00C441CA"/>
    <w:rsid w:val="00C5425E"/>
    <w:rsid w:val="00C6071E"/>
    <w:rsid w:val="00C611E3"/>
    <w:rsid w:val="00C612D0"/>
    <w:rsid w:val="00C6368E"/>
    <w:rsid w:val="00C702A5"/>
    <w:rsid w:val="00C7300D"/>
    <w:rsid w:val="00C871E5"/>
    <w:rsid w:val="00C87E95"/>
    <w:rsid w:val="00C91EAE"/>
    <w:rsid w:val="00C97DAD"/>
    <w:rsid w:val="00CA1C3F"/>
    <w:rsid w:val="00CA5F59"/>
    <w:rsid w:val="00CB24C2"/>
    <w:rsid w:val="00CD043B"/>
    <w:rsid w:val="00CD2FB0"/>
    <w:rsid w:val="00CE173C"/>
    <w:rsid w:val="00CE792E"/>
    <w:rsid w:val="00CF2084"/>
    <w:rsid w:val="00CF2A1F"/>
    <w:rsid w:val="00CF47A1"/>
    <w:rsid w:val="00CF7552"/>
    <w:rsid w:val="00D03298"/>
    <w:rsid w:val="00D0401B"/>
    <w:rsid w:val="00D11139"/>
    <w:rsid w:val="00D14E98"/>
    <w:rsid w:val="00D1746E"/>
    <w:rsid w:val="00D22C75"/>
    <w:rsid w:val="00D27CE5"/>
    <w:rsid w:val="00D3017C"/>
    <w:rsid w:val="00D36F32"/>
    <w:rsid w:val="00D43158"/>
    <w:rsid w:val="00D4438D"/>
    <w:rsid w:val="00D53765"/>
    <w:rsid w:val="00D54441"/>
    <w:rsid w:val="00D6483C"/>
    <w:rsid w:val="00D66AA5"/>
    <w:rsid w:val="00D75A1A"/>
    <w:rsid w:val="00D76E0C"/>
    <w:rsid w:val="00D8778F"/>
    <w:rsid w:val="00D91BAE"/>
    <w:rsid w:val="00D97192"/>
    <w:rsid w:val="00DA3B7A"/>
    <w:rsid w:val="00DB6D03"/>
    <w:rsid w:val="00DD142A"/>
    <w:rsid w:val="00DD27F4"/>
    <w:rsid w:val="00DD508A"/>
    <w:rsid w:val="00DD679E"/>
    <w:rsid w:val="00DE2A9C"/>
    <w:rsid w:val="00DE7CAB"/>
    <w:rsid w:val="00DF03AB"/>
    <w:rsid w:val="00DF0C62"/>
    <w:rsid w:val="00E01C8E"/>
    <w:rsid w:val="00E14669"/>
    <w:rsid w:val="00E16252"/>
    <w:rsid w:val="00E227DF"/>
    <w:rsid w:val="00E27F5F"/>
    <w:rsid w:val="00E30968"/>
    <w:rsid w:val="00E30CB6"/>
    <w:rsid w:val="00E342A2"/>
    <w:rsid w:val="00E371A0"/>
    <w:rsid w:val="00E453FA"/>
    <w:rsid w:val="00E46C3E"/>
    <w:rsid w:val="00E5109A"/>
    <w:rsid w:val="00E52FEB"/>
    <w:rsid w:val="00E70775"/>
    <w:rsid w:val="00E7227D"/>
    <w:rsid w:val="00E83039"/>
    <w:rsid w:val="00E83C7A"/>
    <w:rsid w:val="00EA7C55"/>
    <w:rsid w:val="00EB2D97"/>
    <w:rsid w:val="00EC0248"/>
    <w:rsid w:val="00EC07E9"/>
    <w:rsid w:val="00EC2A76"/>
    <w:rsid w:val="00EC368F"/>
    <w:rsid w:val="00EC7C7F"/>
    <w:rsid w:val="00ED0AA7"/>
    <w:rsid w:val="00ED3769"/>
    <w:rsid w:val="00ED5595"/>
    <w:rsid w:val="00EE0ADF"/>
    <w:rsid w:val="00EE49F8"/>
    <w:rsid w:val="00EE51A1"/>
    <w:rsid w:val="00EF2ED5"/>
    <w:rsid w:val="00EF6F81"/>
    <w:rsid w:val="00F02E59"/>
    <w:rsid w:val="00F10D7D"/>
    <w:rsid w:val="00F2028D"/>
    <w:rsid w:val="00F21F0C"/>
    <w:rsid w:val="00F4082A"/>
    <w:rsid w:val="00F42597"/>
    <w:rsid w:val="00F53AC7"/>
    <w:rsid w:val="00F61DF3"/>
    <w:rsid w:val="00F67241"/>
    <w:rsid w:val="00F675ED"/>
    <w:rsid w:val="00F70273"/>
    <w:rsid w:val="00F829D9"/>
    <w:rsid w:val="00F90788"/>
    <w:rsid w:val="00F96070"/>
    <w:rsid w:val="00FA7110"/>
    <w:rsid w:val="00FB2519"/>
    <w:rsid w:val="00FC24B5"/>
    <w:rsid w:val="00FC2C53"/>
    <w:rsid w:val="00FD3789"/>
    <w:rsid w:val="00FE2F5E"/>
    <w:rsid w:val="00FE377B"/>
    <w:rsid w:val="00FF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7B9034D"/>
  <w15:docId w15:val="{25B285BE-F01D-CA4F-9184-055419F44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7CAB"/>
    <w:rPr>
      <w:sz w:val="20"/>
      <w:szCs w:val="20"/>
      <w:lang w:val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outlineLvl w:val="0"/>
    </w:pPr>
    <w:rPr>
      <w:rFonts w:ascii="Arial" w:hAnsi="Arial"/>
      <w:b/>
      <w:color w:val="000000"/>
      <w:sz w:val="2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ind w:left="720"/>
      <w:jc w:val="both"/>
      <w:outlineLvl w:val="1"/>
    </w:pPr>
    <w:rPr>
      <w:rFonts w:ascii="Arial" w:hAnsi="Arial"/>
      <w:b/>
      <w:bCs/>
      <w:color w:val="000000"/>
      <w:sz w:val="22"/>
      <w:lang w:val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DE7CAB"/>
    <w:pPr>
      <w:keepNext/>
      <w:tabs>
        <w:tab w:val="left" w:pos="420"/>
        <w:tab w:val="left" w:pos="2960"/>
        <w:tab w:val="left" w:pos="5680"/>
        <w:tab w:val="right" w:pos="9600"/>
      </w:tabs>
      <w:spacing w:line="100" w:lineRule="atLeast"/>
      <w:outlineLvl w:val="2"/>
    </w:pPr>
    <w:rPr>
      <w:rFonts w:ascii="Arial Black" w:hAnsi="Arial Black"/>
      <w:color w:val="808080"/>
      <w:spacing w:val="-20"/>
      <w:sz w:val="24"/>
      <w:lang w:val="it-IT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572B3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7C31EB"/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7C31EB"/>
    <w:rPr>
      <w:rFonts w:ascii="Cambria" w:hAnsi="Cambria" w:cs="Times New Roman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7C31EB"/>
    <w:rPr>
      <w:rFonts w:ascii="Cambria" w:hAnsi="Cambria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7C31EB"/>
    <w:rPr>
      <w:rFonts w:ascii="Calibri" w:hAnsi="Calibri" w:cs="Times New Roman"/>
      <w:b/>
      <w:bCs/>
      <w:sz w:val="28"/>
      <w:szCs w:val="28"/>
      <w:lang w:val="en-US"/>
    </w:rPr>
  </w:style>
  <w:style w:type="character" w:styleId="Collegamentoipertestuale">
    <w:name w:val="Hyperlink"/>
    <w:basedOn w:val="Carpredefinitoparagrafo"/>
    <w:uiPriority w:val="99"/>
    <w:rsid w:val="00DE7CAB"/>
    <w:rPr>
      <w:rFonts w:cs="Times New Roman"/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rsid w:val="00DE7CAB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tLeast"/>
      <w:jc w:val="both"/>
    </w:pPr>
    <w:rPr>
      <w:rFonts w:ascii="Arial" w:hAnsi="Arial"/>
      <w:color w:val="000000"/>
      <w:sz w:val="22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character" w:styleId="Enfasigrassetto">
    <w:name w:val="Strong"/>
    <w:basedOn w:val="Carpredefinitoparagrafo"/>
    <w:uiPriority w:val="99"/>
    <w:qFormat/>
    <w:rsid w:val="001124EB"/>
    <w:rPr>
      <w:rFonts w:cs="Times New Roman"/>
      <w:b/>
    </w:rPr>
  </w:style>
  <w:style w:type="paragraph" w:styleId="NormaleWeb">
    <w:name w:val="Normal (Web)"/>
    <w:basedOn w:val="Normale"/>
    <w:uiPriority w:val="99"/>
    <w:rsid w:val="001124EB"/>
    <w:pPr>
      <w:spacing w:before="100" w:beforeAutospacing="1" w:after="100" w:afterAutospacing="1"/>
    </w:pPr>
    <w:rPr>
      <w:color w:val="000000"/>
      <w:sz w:val="24"/>
      <w:szCs w:val="24"/>
      <w:lang w:val="it-IT"/>
    </w:rPr>
  </w:style>
  <w:style w:type="paragraph" w:styleId="Titolo">
    <w:name w:val="Title"/>
    <w:basedOn w:val="Normale"/>
    <w:link w:val="TitoloCarattere"/>
    <w:uiPriority w:val="99"/>
    <w:qFormat/>
    <w:rsid w:val="005B4AEF"/>
    <w:pPr>
      <w:jc w:val="center"/>
    </w:pPr>
    <w:rPr>
      <w:sz w:val="28"/>
      <w:szCs w:val="24"/>
      <w:lang w:val="it-IT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7C31EB"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styleId="Mappadocumento">
    <w:name w:val="Document Map"/>
    <w:basedOn w:val="Normale"/>
    <w:link w:val="MappadocumentoCarattere"/>
    <w:uiPriority w:val="99"/>
    <w:semiHidden/>
    <w:rsid w:val="000A6209"/>
    <w:pPr>
      <w:shd w:val="clear" w:color="auto" w:fill="000080"/>
    </w:pPr>
    <w:rPr>
      <w:rFonts w:ascii="Tahoma" w:hAnsi="Tahoma" w:cs="Tahoma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7C31EB"/>
    <w:rPr>
      <w:rFonts w:cs="Times New Roman"/>
      <w:sz w:val="2"/>
      <w:lang w:val="en-US"/>
    </w:rPr>
  </w:style>
  <w:style w:type="paragraph" w:styleId="Testofumetto">
    <w:name w:val="Balloon Text"/>
    <w:basedOn w:val="Normale"/>
    <w:link w:val="TestofumettoCarattere"/>
    <w:uiPriority w:val="99"/>
    <w:rsid w:val="002D365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2D365B"/>
    <w:rPr>
      <w:rFonts w:ascii="Tahoma" w:hAnsi="Tahoma" w:cs="Times New Roman"/>
      <w:sz w:val="16"/>
      <w:lang w:val="en-US"/>
    </w:rPr>
  </w:style>
  <w:style w:type="paragraph" w:styleId="Corpodeltesto2">
    <w:name w:val="Body Text 2"/>
    <w:basedOn w:val="Normale"/>
    <w:link w:val="Corpodeltesto2Carattere"/>
    <w:uiPriority w:val="99"/>
    <w:rsid w:val="0064068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640685"/>
    <w:rPr>
      <w:rFonts w:cs="Times New Roman"/>
      <w:lang w:val="en-US"/>
    </w:rPr>
  </w:style>
  <w:style w:type="paragraph" w:customStyle="1" w:styleId="NormaleCalibri">
    <w:name w:val="Normale + Calibri"/>
    <w:aliases w:val="11 pt"/>
    <w:basedOn w:val="Normale"/>
    <w:uiPriority w:val="99"/>
    <w:rsid w:val="00640685"/>
    <w:pPr>
      <w:autoSpaceDE w:val="0"/>
      <w:autoSpaceDN w:val="0"/>
      <w:adjustRightInd w:val="0"/>
      <w:jc w:val="both"/>
    </w:pPr>
    <w:rPr>
      <w:rFonts w:ascii="Calibri" w:hAnsi="Calibri" w:cs="Arial"/>
      <w:sz w:val="22"/>
      <w:szCs w:val="22"/>
      <w:lang w:val="it-IT"/>
    </w:rPr>
  </w:style>
  <w:style w:type="table" w:styleId="Grigliatabella">
    <w:name w:val="Table Grid"/>
    <w:basedOn w:val="Tabellanormale"/>
    <w:uiPriority w:val="99"/>
    <w:rsid w:val="00011846"/>
    <w:rPr>
      <w:rFonts w:ascii="Calibri" w:hAnsi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611C7D"/>
    <w:pPr>
      <w:ind w:left="720"/>
      <w:contextualSpacing/>
    </w:pPr>
  </w:style>
  <w:style w:type="paragraph" w:customStyle="1" w:styleId="Default">
    <w:name w:val="Default"/>
    <w:uiPriority w:val="99"/>
    <w:rsid w:val="005B68BB"/>
    <w:pPr>
      <w:widowControl w:val="0"/>
      <w:autoSpaceDE w:val="0"/>
      <w:autoSpaceDN w:val="0"/>
      <w:adjustRightInd w:val="0"/>
    </w:pPr>
    <w:rPr>
      <w:rFonts w:ascii="Futura BT" w:hAnsi="Futura BT" w:cs="Futura B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B68BB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5B68BB"/>
    <w:rPr>
      <w:color w:val="211D1E"/>
      <w:sz w:val="40"/>
    </w:rPr>
  </w:style>
  <w:style w:type="character" w:customStyle="1" w:styleId="A1">
    <w:name w:val="A1"/>
    <w:uiPriority w:val="99"/>
    <w:rsid w:val="005B68BB"/>
    <w:rPr>
      <w:b/>
      <w:color w:val="211D1E"/>
      <w:sz w:val="14"/>
    </w:rPr>
  </w:style>
  <w:style w:type="character" w:customStyle="1" w:styleId="A2">
    <w:name w:val="A2"/>
    <w:uiPriority w:val="99"/>
    <w:rsid w:val="005B68BB"/>
    <w:rPr>
      <w:rFonts w:ascii="BauerBodoni" w:hAnsi="BauerBodoni"/>
      <w:color w:val="211D1E"/>
      <w:sz w:val="17"/>
    </w:rPr>
  </w:style>
  <w:style w:type="character" w:customStyle="1" w:styleId="A3">
    <w:name w:val="A3"/>
    <w:uiPriority w:val="99"/>
    <w:rsid w:val="005B68BB"/>
    <w:rPr>
      <w:rFonts w:ascii="BauerBodoni" w:hAnsi="BauerBodoni"/>
      <w:color w:val="211D1E"/>
      <w:sz w:val="22"/>
    </w:rPr>
  </w:style>
  <w:style w:type="character" w:styleId="Enfasicorsivo">
    <w:name w:val="Emphasis"/>
    <w:basedOn w:val="Carpredefinitoparagrafo"/>
    <w:uiPriority w:val="20"/>
    <w:qFormat/>
    <w:rsid w:val="00372B74"/>
    <w:rPr>
      <w:rFonts w:cs="Times New Roman"/>
      <w:i/>
      <w:iCs/>
    </w:rPr>
  </w:style>
  <w:style w:type="character" w:customStyle="1" w:styleId="apple-converted-space">
    <w:name w:val="apple-converted-space"/>
    <w:basedOn w:val="Carpredefinitoparagrafo"/>
    <w:rsid w:val="0006784C"/>
    <w:rPr>
      <w:rFonts w:cs="Times New Roma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879A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05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Gentili signori Giacomelli Tomat,</vt:lpstr>
    </vt:vector>
  </TitlesOfParts>
  <Company>SmithKline Beecham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Gentili signori Giacomelli Tomat,</dc:title>
  <dc:creator>User</dc:creator>
  <cp:lastModifiedBy>Paola Staiano</cp:lastModifiedBy>
  <cp:revision>4</cp:revision>
  <cp:lastPrinted>2018-04-13T14:54:00Z</cp:lastPrinted>
  <dcterms:created xsi:type="dcterms:W3CDTF">2019-05-13T14:55:00Z</dcterms:created>
  <dcterms:modified xsi:type="dcterms:W3CDTF">2019-05-15T07:56:00Z</dcterms:modified>
</cp:coreProperties>
</file>