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11411" w14:textId="77777777" w:rsidR="003F18D8" w:rsidRDefault="003F18D8" w:rsidP="00B9639B">
      <w:pPr>
        <w:tabs>
          <w:tab w:val="left" w:pos="7797"/>
        </w:tabs>
        <w:ind w:left="5387" w:right="135"/>
        <w:jc w:val="right"/>
        <w:rPr>
          <w:rFonts w:ascii="Arial" w:eastAsia="Arial" w:hAnsi="Arial" w:cs="Arial"/>
          <w:b/>
          <w:color w:val="666666"/>
          <w:sz w:val="20"/>
          <w:szCs w:val="20"/>
        </w:rPr>
      </w:pPr>
    </w:p>
    <w:p w14:paraId="01ABAD2A" w14:textId="77777777" w:rsidR="003F18D8" w:rsidRPr="00B9639B" w:rsidRDefault="00BF335E" w:rsidP="00B9639B">
      <w:pPr>
        <w:widowControl w:val="0"/>
        <w:ind w:right="135"/>
        <w:rPr>
          <w:rFonts w:ascii="Helvetica Neue" w:eastAsia="Arial" w:hAnsi="Helvetica Neue" w:cs="Arial"/>
          <w:color w:val="666666"/>
          <w:lang w:val="it-IT"/>
        </w:rPr>
      </w:pPr>
      <w:r w:rsidRPr="00B9639B">
        <w:rPr>
          <w:rFonts w:ascii="Helvetica Neue" w:eastAsia="Arial" w:hAnsi="Helvetica Neue" w:cs="Arial"/>
          <w:color w:val="666666"/>
          <w:lang w:val="it-IT"/>
        </w:rPr>
        <w:t> </w:t>
      </w:r>
    </w:p>
    <w:p w14:paraId="321EE7B2" w14:textId="77777777" w:rsidR="003F18D8" w:rsidRPr="00B9639B" w:rsidRDefault="00BF335E" w:rsidP="00B9639B">
      <w:pPr>
        <w:tabs>
          <w:tab w:val="left" w:pos="7797"/>
        </w:tabs>
        <w:ind w:right="135"/>
        <w:jc w:val="center"/>
        <w:rPr>
          <w:rFonts w:ascii="Helvetica Neue" w:eastAsia="Arial" w:hAnsi="Helvetica Neue" w:cs="Arial"/>
          <w:b/>
          <w:color w:val="auto"/>
          <w:sz w:val="28"/>
          <w:szCs w:val="28"/>
        </w:rPr>
      </w:pPr>
      <w:r w:rsidRPr="00B9639B">
        <w:rPr>
          <w:rFonts w:ascii="Helvetica Neue" w:eastAsia="Arial" w:hAnsi="Helvetica Neue" w:cs="Arial"/>
          <w:b/>
          <w:color w:val="auto"/>
          <w:sz w:val="28"/>
          <w:szCs w:val="28"/>
        </w:rPr>
        <w:t>GRAFF to Present Stunning Work at Salone del Mobile 2018</w:t>
      </w:r>
    </w:p>
    <w:p w14:paraId="66AB5D6C" w14:textId="77777777" w:rsidR="003F18D8" w:rsidRPr="00B9639B" w:rsidRDefault="00BF335E" w:rsidP="00B9639B">
      <w:pPr>
        <w:tabs>
          <w:tab w:val="left" w:pos="7797"/>
        </w:tabs>
        <w:ind w:right="135"/>
        <w:jc w:val="center"/>
        <w:rPr>
          <w:rFonts w:ascii="Helvetica Neue" w:eastAsia="Arial" w:hAnsi="Helvetica Neue" w:cs="Arial"/>
          <w:color w:val="auto"/>
          <w:sz w:val="28"/>
          <w:szCs w:val="28"/>
        </w:rPr>
      </w:pPr>
      <w:r w:rsidRPr="00B9639B">
        <w:rPr>
          <w:rFonts w:ascii="Helvetica Neue" w:eastAsia="Arial" w:hAnsi="Helvetica Neue" w:cs="Arial"/>
          <w:color w:val="auto"/>
          <w:sz w:val="28"/>
          <w:szCs w:val="28"/>
        </w:rPr>
        <w:t>Inspired by the Photographs of Viennese Artist Inge Prader, Display to Celebrate Geometry in Design</w:t>
      </w:r>
    </w:p>
    <w:p w14:paraId="572BED32" w14:textId="77777777" w:rsidR="003F18D8" w:rsidRPr="00B9639B" w:rsidRDefault="003F18D8" w:rsidP="00B9639B">
      <w:pPr>
        <w:tabs>
          <w:tab w:val="left" w:pos="7797"/>
        </w:tabs>
        <w:ind w:right="135"/>
        <w:jc w:val="right"/>
        <w:rPr>
          <w:rFonts w:ascii="Helvetica Neue" w:eastAsia="Arial" w:hAnsi="Helvetica Neue" w:cs="Arial"/>
          <w:color w:val="auto"/>
        </w:rPr>
      </w:pPr>
    </w:p>
    <w:p w14:paraId="4B3785C2" w14:textId="77777777" w:rsidR="003F18D8" w:rsidRPr="00B9639B" w:rsidRDefault="00BF335E" w:rsidP="00B9639B">
      <w:pPr>
        <w:widowControl w:val="0"/>
        <w:ind w:right="136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2018 -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Presenting new collections in tandem</w:t>
      </w:r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with artful displays, GRAFF, the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American-based manufacturer of luxurious bath fittings, will treat </w:t>
      </w:r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>Salone del Mobile visitors to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an immersive world of art and abstract photography as part of their 2018 International Bathroom Exhibition. Titled Art of Bath, GRAFF’s display is defined by feminine seduction, beauty and elegance, which </w:t>
      </w:r>
      <w:proofErr w:type="gram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is</w:t>
      </w:r>
      <w:proofErr w:type="gram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underscored by the brand’s product portfolio.</w:t>
      </w:r>
    </w:p>
    <w:p w14:paraId="2C134137" w14:textId="77777777" w:rsidR="003F18D8" w:rsidRPr="00B9639B" w:rsidRDefault="00BF335E" w:rsidP="00B9639B">
      <w:pPr>
        <w:widowControl w:val="0"/>
        <w:ind w:right="136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From April 17th - 22nd, GRAFF plans to unveil an eye-catching booth display, inspired by the work of Inge Prader. The Viennese photographer is well known for her charming interpretations of painter Gustav Klimt’s masterpieces, including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Beethoven’s Frieze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(1902),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Danae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(1907), and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Life and Death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(1908). </w:t>
      </w:r>
    </w:p>
    <w:p w14:paraId="79B9975F" w14:textId="77777777" w:rsidR="003F18D8" w:rsidRPr="00B9639B" w:rsidRDefault="003F18D8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5FF100C9" w14:textId="77777777" w:rsidR="003F18D8" w:rsidRPr="00B9639B" w:rsidRDefault="00BF335E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"living" representation of Klimt's works is a continuous unfolding of scenes from reality to decorative abstraction: dreamy and delicate figures that intertwine in soft hugs and kisses, creating geometric forms and sinuous compositions.</w:t>
      </w:r>
    </w:p>
    <w:p w14:paraId="3BB800CD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concept interpreted by GRAFF at Salone will showcase similar scenography blending the brand’s acclaimed faucet and accessory collections together, aiming for a new, modern and enveloping idea of furniture.</w:t>
      </w:r>
    </w:p>
    <w:p w14:paraId="1D0393E3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The space at the fair, designed by </w:t>
      </w:r>
      <w:proofErr w:type="spellStart"/>
      <w:r w:rsidR="00DD29DC" w:rsidRPr="00B9639B">
        <w:rPr>
          <w:rStyle w:val="Enfasigrassetto"/>
          <w:rFonts w:ascii="Helvetica Neue" w:hAnsi="Helvetica Neue" w:cs="Arial"/>
          <w:color w:val="auto"/>
          <w:sz w:val="23"/>
          <w:szCs w:val="23"/>
        </w:rPr>
        <w:t>Dcube.swiss</w:t>
      </w:r>
      <w:proofErr w:type="spellEnd"/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(Geneva), welcomes a series of projects that are unique in fashion. GRAFF’s luxurious shower systems, faucets, bathtubs, washbasins and accessories on display interact with Inge Prader's works to create a splendid combination of iconic textures and colors.</w:t>
      </w:r>
    </w:p>
    <w:p w14:paraId="2D4D3605" w14:textId="77777777" w:rsidR="003F18D8" w:rsidRPr="00B9639B" w:rsidRDefault="003F18D8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061E2D65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Each piece, in its own way, is the protagonist of the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precious </w:t>
      </w: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mise</w:t>
      </w:r>
      <w:proofErr w:type="spellEnd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 en scène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, corresponding to a precise aesthetic philosophy: the search for timeless beauty.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Klimt's Era of Gold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is the source of inspiration for GRAFF's new </w:t>
      </w:r>
      <w:proofErr w:type="spell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scenographic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design at Salone del Mobile. A perfect context to present the company's innovations and the new on trend finishes - gold, rose gold, bronze with a waxed or textured effect - that refer to precious and refined colors and shades.</w:t>
      </w:r>
    </w:p>
    <w:p w14:paraId="4EC02B6C" w14:textId="77777777" w:rsidR="003F18D8" w:rsidRPr="00B9639B" w:rsidRDefault="00BF335E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GRAFF’s latest product releases will be included at The International Bathroom Exhibition, which capture today’s popular industrial aesthetic. Amongst the collections on display are the following: </w:t>
      </w:r>
    </w:p>
    <w:p w14:paraId="3D4E9CC2" w14:textId="77777777" w:rsidR="003F18D8" w:rsidRPr="00B9639B" w:rsidRDefault="003F18D8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0BE0A61B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New finishes: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products will be showcased in new finish offerings including Gunmetal, Distressed Gunmetal, Unfinished Brass, Unfinished Brushed Brass, Rose Gold PVD, and Onyx. </w:t>
      </w:r>
    </w:p>
    <w:p w14:paraId="4451154D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Incanto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Faucet: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proofErr w:type="gram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faucet collection on display is defined by a symmetrical square shape</w:t>
      </w:r>
      <w:proofErr w:type="gram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.</w:t>
      </w:r>
    </w:p>
    <w:p w14:paraId="75AB0D5A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Desideri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: The new collection, which includes an assortment of bathtubs and washbasins in Sleek-Stone®, is a versatile patented material that offers the same appeal of natural stone with all the advantages of a completely new and technologically advanced material.</w:t>
      </w:r>
    </w:p>
    <w:p w14:paraId="3E2C227E" w14:textId="77777777" w:rsidR="003F18D8" w:rsidRPr="00B9639B" w:rsidRDefault="003F18D8" w:rsidP="00BF335E">
      <w:pPr>
        <w:contextualSpacing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3E340BB9" w14:textId="77777777" w:rsidR="003F18D8" w:rsidRDefault="003F18D8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6DB28AC7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7582D493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3721F4FA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2CBFF21D" w14:textId="77777777" w:rsidR="00B9639B" w:rsidRPr="00B9639B" w:rsidRDefault="00B9639B" w:rsidP="00B9639B">
      <w:pPr>
        <w:ind w:right="134"/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5AB80D76" w14:textId="77777777" w:rsidR="003F18D8" w:rsidRPr="00B9639B" w:rsidRDefault="003F18D8" w:rsidP="00B9639B">
      <w:pPr>
        <w:ind w:right="134"/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61E95A48" w14:textId="77777777" w:rsidR="003F18D8" w:rsidRPr="00B9639B" w:rsidRDefault="00BF335E" w:rsidP="00B9639B">
      <w:pPr>
        <w:widowControl w:val="0"/>
        <w:ind w:right="134"/>
        <w:rPr>
          <w:rFonts w:ascii="Helvetica Neue" w:eastAsia="Arial" w:hAnsi="Helvetica Neue" w:cs="Arial"/>
          <w:b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ENCLOSED PREVIEW IMAGES (DESIDERI):</w:t>
      </w:r>
    </w:p>
    <w:p w14:paraId="50396402" w14:textId="77777777" w:rsidR="003F18D8" w:rsidRPr="00B9639B" w:rsidRDefault="003F18D8" w:rsidP="00B9639B">
      <w:pPr>
        <w:widowControl w:val="0"/>
        <w:ind w:right="134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44BE7120" w14:textId="77777777" w:rsidR="00DD29DC" w:rsidRPr="00B9639B" w:rsidRDefault="00DD29DC" w:rsidP="00B9639B">
      <w:pPr>
        <w:widowControl w:val="0"/>
        <w:numPr>
          <w:ilvl w:val="0"/>
          <w:numId w:val="1"/>
        </w:numPr>
        <w:ind w:right="134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Arnina</w:t>
      </w:r>
      <w:proofErr w:type="spellEnd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 Washbasin: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The </w:t>
      </w:r>
      <w:proofErr w:type="spell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Arnina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basin is made of Sleek-Stone®, a composite stone material that combines the dolomitic marble with a unique resin, creating a solid compound with a finished surface. Its anti-stain and UV-resistant properties make the surfaces easy to clean, with minimal maintenance. Sleek-Stone® is available in glossy or matt white finish.</w:t>
      </w:r>
    </w:p>
    <w:p w14:paraId="5906AEA4" w14:textId="77777777" w:rsidR="00DD29DC" w:rsidRPr="00B9639B" w:rsidRDefault="00DD29DC" w:rsidP="00B9639B">
      <w:pPr>
        <w:widowControl w:val="0"/>
        <w:numPr>
          <w:ilvl w:val="0"/>
          <w:numId w:val="1"/>
        </w:numPr>
        <w:ind w:right="134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Luna Faucet: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The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 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Luna faucet is a brass element, chrome plated with a mirror </w:t>
      </w:r>
      <w:proofErr w:type="gram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finish, that</w:t>
      </w:r>
      <w:proofErr w:type="gram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floats, gently reflecting on the wall. The curved spout is an extremely elegant object that seems to generate a flow of ethereal water inside the bathroom.</w:t>
      </w:r>
    </w:p>
    <w:p w14:paraId="7066B77F" w14:textId="77777777" w:rsidR="00DD29DC" w:rsidRPr="00B9639B" w:rsidRDefault="00DD29DC" w:rsidP="00B9639B">
      <w:pPr>
        <w:widowControl w:val="0"/>
        <w:ind w:right="134"/>
        <w:rPr>
          <w:rFonts w:ascii="Arial" w:eastAsia="Arial" w:hAnsi="Arial" w:cs="Arial"/>
          <w:color w:val="auto"/>
          <w:sz w:val="20"/>
          <w:szCs w:val="20"/>
        </w:rPr>
      </w:pPr>
    </w:p>
    <w:p w14:paraId="2F9A6EE3" w14:textId="19CC31AC" w:rsidR="003F18D8" w:rsidRDefault="006D2AAC" w:rsidP="00B9639B">
      <w:pPr>
        <w:ind w:right="134"/>
        <w:rPr>
          <w:rFonts w:ascii="Arial" w:eastAsia="Arial" w:hAnsi="Arial" w:cs="Arial"/>
          <w:color w:val="auto"/>
          <w:sz w:val="20"/>
          <w:szCs w:val="20"/>
        </w:rPr>
      </w:pPr>
      <w:r w:rsidRPr="00B9639B">
        <w:rPr>
          <w:rFonts w:ascii="Arial" w:eastAsia="Arial" w:hAnsi="Arial" w:cs="Arial"/>
          <w:noProof/>
          <w:color w:val="auto"/>
          <w:sz w:val="20"/>
          <w:szCs w:val="20"/>
          <w:lang w:val="it-IT" w:eastAsia="it-IT"/>
        </w:rPr>
        <w:drawing>
          <wp:inline distT="0" distB="0" distL="0" distR="0" wp14:anchorId="0E00375A" wp14:editId="39581E49">
            <wp:extent cx="3226264" cy="2088814"/>
            <wp:effectExtent l="0" t="0" r="0" b="0"/>
            <wp:docPr id="4" name="image9.jpg" descr="DatiTAC:NUOVO TACONLINE:Materiali CLIENTI :GRAFF:2018:DA FARE:lavabo Arnina e rubineteria Luna :low scena aphrodite updt 15 09 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DatiTAC:NUOVO TACONLINE:Materiali CLIENTI :GRAFF:2018:DA FARE:lavabo Arnina e rubineteria Luna :low scena aphrodite updt 15 09 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6264" cy="20888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9639B">
        <w:rPr>
          <w:rFonts w:ascii="Arial" w:eastAsia="Arial" w:hAnsi="Arial" w:cs="Arial"/>
          <w:noProof/>
          <w:color w:val="auto"/>
          <w:sz w:val="20"/>
          <w:szCs w:val="20"/>
          <w:lang w:val="it-IT" w:eastAsia="it-IT"/>
        </w:rPr>
        <w:drawing>
          <wp:inline distT="0" distB="0" distL="0" distR="0" wp14:anchorId="499A489C" wp14:editId="3EE05A32">
            <wp:extent cx="1547128" cy="2061254"/>
            <wp:effectExtent l="0" t="0" r="0" b="0"/>
            <wp:docPr id="1" name="image5.jpg" descr="DatiTAC:NUOVO TACONLINE:Materiali CLIENTI :GRAFF:2018:DA FARE:lavabo Arnina e rubineteria Luna :low lavabo Arnina e rubineteria Luna updt 15 09 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atiTAC:NUOVO TACONLINE:Materiali CLIENTI :GRAFF:2018:DA FARE:lavabo Arnina e rubineteria Luna :low lavabo Arnina e rubineteria Luna updt 15 09 b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128" cy="2061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BE34BE" w14:textId="77777777" w:rsidR="006D2AAC" w:rsidRDefault="006D2AAC" w:rsidP="00B9639B">
      <w:pPr>
        <w:ind w:right="134"/>
        <w:rPr>
          <w:rFonts w:ascii="Arial" w:eastAsia="Arial" w:hAnsi="Arial" w:cs="Arial"/>
          <w:color w:val="auto"/>
          <w:sz w:val="20"/>
          <w:szCs w:val="20"/>
        </w:rPr>
      </w:pPr>
    </w:p>
    <w:p w14:paraId="51FA3523" w14:textId="77777777" w:rsidR="006D2AAC" w:rsidRPr="00B9639B" w:rsidRDefault="006D2AAC" w:rsidP="00B9639B">
      <w:pPr>
        <w:ind w:right="134"/>
        <w:rPr>
          <w:rFonts w:ascii="Arial" w:eastAsia="Arial" w:hAnsi="Arial" w:cs="Arial"/>
          <w:color w:val="auto"/>
          <w:sz w:val="20"/>
          <w:szCs w:val="20"/>
        </w:rPr>
      </w:pPr>
    </w:p>
    <w:p w14:paraId="529CB5BB" w14:textId="77777777" w:rsidR="003F18D8" w:rsidRPr="00B9639B" w:rsidRDefault="00BF335E" w:rsidP="00B9639B">
      <w:pPr>
        <w:ind w:right="134"/>
        <w:rPr>
          <w:rFonts w:ascii="Arial" w:eastAsia="Arial" w:hAnsi="Arial" w:cs="Arial"/>
          <w:b/>
          <w:color w:val="auto"/>
          <w:sz w:val="20"/>
          <w:szCs w:val="20"/>
        </w:rPr>
      </w:pPr>
      <w:r w:rsidRPr="00B9639B">
        <w:rPr>
          <w:rFonts w:ascii="Arial" w:eastAsia="Arial" w:hAnsi="Arial" w:cs="Arial"/>
          <w:b/>
          <w:color w:val="auto"/>
          <w:sz w:val="20"/>
          <w:szCs w:val="20"/>
        </w:rPr>
        <w:t>ENCLOSED PREVIEW IMAGES (Salone del Mobile 2018 Concept)</w:t>
      </w:r>
    </w:p>
    <w:p w14:paraId="60F4BAC5" w14:textId="2F12B64A" w:rsidR="003F18D8" w:rsidRPr="00B9639B" w:rsidRDefault="006D2AAC" w:rsidP="00B9639B">
      <w:pPr>
        <w:ind w:right="134"/>
        <w:rPr>
          <w:rFonts w:ascii="Arial" w:eastAsia="Arial" w:hAnsi="Arial" w:cs="Arial"/>
          <w:b/>
          <w:color w:val="auto"/>
          <w:sz w:val="20"/>
          <w:szCs w:val="20"/>
        </w:rPr>
      </w:pPr>
      <w:r w:rsidRPr="00B9639B">
        <w:rPr>
          <w:rFonts w:ascii="Arial" w:eastAsia="Arial" w:hAnsi="Arial" w:cs="Arial"/>
          <w:noProof/>
          <w:color w:val="auto"/>
          <w:sz w:val="20"/>
          <w:szCs w:val="20"/>
          <w:lang w:val="it-IT" w:eastAsia="it-IT"/>
        </w:rPr>
        <w:drawing>
          <wp:inline distT="0" distB="0" distL="0" distR="0" wp14:anchorId="6CEDABA1" wp14:editId="74DE1F3E">
            <wp:extent cx="2269782" cy="2218037"/>
            <wp:effectExtent l="0" t="0" r="0" b="0"/>
            <wp:docPr id="3" name="image8.jpg" descr="DatiTAC:NUOVO TACONLINE:Materiali CLIENTI :GRAFF:2018:DA FARE:SALONE 2018 anteprima:GRAFF al salone del Mobil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DatiTAC:NUOVO TACONLINE:Materiali CLIENTI :GRAFF:2018:DA FARE:SALONE 2018 anteprima:GRAFF al salone del Mobil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9782" cy="2218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666666"/>
          <w:sz w:val="20"/>
          <w:szCs w:val="20"/>
          <w:lang w:val="it-IT" w:eastAsia="it-IT"/>
        </w:rPr>
        <w:drawing>
          <wp:inline distT="0" distB="0" distL="0" distR="0" wp14:anchorId="7BE7FFF5" wp14:editId="0E535A5C">
            <wp:extent cx="2830202" cy="1862392"/>
            <wp:effectExtent l="0" t="0" r="0" b="0"/>
            <wp:docPr id="5" name="image10.png" descr="DatiTAC:NUOVO TACONLINE:Materiali CLIENTI :GRAFF:2018:DA FARE:SALONE 2018 anteprima:GRAFF al salone del Mobi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DatiTAC:NUOVO TACONLINE:Materiali CLIENTI :GRAFF:2018:DA FARE:SALONE 2018 anteprima:GRAFF al salone del Mobile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202" cy="1862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AE10BA" w14:textId="77777777" w:rsidR="003F18D8" w:rsidRPr="00B9639B" w:rsidRDefault="003F18D8">
      <w:pPr>
        <w:rPr>
          <w:rFonts w:ascii="Arial" w:eastAsia="Arial" w:hAnsi="Arial" w:cs="Arial"/>
          <w:b/>
          <w:color w:val="auto"/>
          <w:sz w:val="20"/>
          <w:szCs w:val="20"/>
        </w:rPr>
      </w:pPr>
    </w:p>
    <w:p w14:paraId="5BC47E65" w14:textId="435DF7A7" w:rsidR="003F18D8" w:rsidRDefault="00BF335E">
      <w:pPr>
        <w:widowControl w:val="0"/>
        <w:rPr>
          <w:rFonts w:ascii="Arial" w:eastAsia="Arial" w:hAnsi="Arial" w:cs="Arial"/>
          <w:color w:val="666666"/>
          <w:sz w:val="20"/>
          <w:szCs w:val="20"/>
        </w:rPr>
      </w:pPr>
      <w:r w:rsidRPr="00B9639B">
        <w:rPr>
          <w:rFonts w:ascii="Arial" w:eastAsia="Arial" w:hAnsi="Arial" w:cs="Arial"/>
          <w:color w:val="auto"/>
          <w:sz w:val="20"/>
          <w:szCs w:val="20"/>
        </w:rPr>
        <w:t xml:space="preserve">   </w:t>
      </w:r>
    </w:p>
    <w:p w14:paraId="2F2259AB" w14:textId="06F29358" w:rsidR="006D2AAC" w:rsidRDefault="006D2AAC">
      <w:bookmarkStart w:id="0" w:name="_GoBack"/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22DDDBF8" wp14:editId="230B49FF">
                <wp:simplePos x="0" y="0"/>
                <wp:positionH relativeFrom="margin">
                  <wp:posOffset>3086100</wp:posOffset>
                </wp:positionH>
                <wp:positionV relativeFrom="paragraph">
                  <wp:posOffset>141605</wp:posOffset>
                </wp:positionV>
                <wp:extent cx="2126615" cy="943610"/>
                <wp:effectExtent l="0" t="0" r="0" b="0"/>
                <wp:wrapSquare wrapText="bothSides" distT="0" distB="0" distL="114300" distR="11430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F9D50" w14:textId="77777777" w:rsidR="003F18D8" w:rsidRDefault="00BF335E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For fu</w:t>
                            </w:r>
                            <w:r w:rsidR="00DD29DC"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ther information and high resolution images</w:t>
                            </w:r>
                          </w:p>
                          <w:p w14:paraId="0E92F243" w14:textId="77777777" w:rsidR="003F18D8" w:rsidRDefault="00BF335E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Press office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>:</w:t>
                            </w:r>
                          </w:p>
                          <w:p w14:paraId="3664B2E8" w14:textId="77777777" w:rsidR="003F18D8" w:rsidRDefault="00BF335E">
                            <w:pPr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tac</w:t>
                            </w:r>
                            <w:proofErr w:type="gramEnd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0303B75" w14:textId="77777777" w:rsidR="003F18D8" w:rsidRDefault="00BF335E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 xml:space="preserve"> +39 02 48517618 | 0185 351616 </w:t>
                            </w:r>
                          </w:p>
                          <w:p w14:paraId="6565D4CA" w14:textId="77777777" w:rsidR="003F18D8" w:rsidRDefault="00BF335E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243pt;margin-top:11.15pt;width:167.45pt;height:74.3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" filled="f" stroked="f">
                <v:textbox inset="91425emu,45700emu,91425emu,45700emu">
                  <w:txbxContent>
                    <w:p w14:paraId="468F9D50" w14:textId="77777777" w:rsidR="003F18D8" w:rsidRDefault="00BF335E">
                      <w:pPr>
                        <w:jc w:val="both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For fu</w:t>
                      </w:r>
                      <w:r w:rsidR="00DD29DC"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r</w:t>
                      </w:r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ther information and high resolution images</w:t>
                      </w:r>
                    </w:p>
                    <w:p w14:paraId="0E92F243" w14:textId="77777777" w:rsidR="003F18D8" w:rsidRDefault="00BF335E">
                      <w:pPr>
                        <w:jc w:val="both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Press office</w:t>
                      </w:r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>:</w:t>
                      </w:r>
                    </w:p>
                    <w:p w14:paraId="3664B2E8" w14:textId="77777777" w:rsidR="003F18D8" w:rsidRDefault="00BF335E">
                      <w:pPr>
                        <w:textDirection w:val="btLr"/>
                      </w:pPr>
                      <w:proofErr w:type="gramStart"/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tac</w:t>
                      </w:r>
                      <w:proofErr w:type="gramEnd"/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comunic@zione</w:t>
                      </w:r>
                      <w:proofErr w:type="spellEnd"/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>milano|genova</w:t>
                      </w:r>
                      <w:proofErr w:type="spellEnd"/>
                    </w:p>
                    <w:p w14:paraId="50303B75" w14:textId="77777777" w:rsidR="003F18D8" w:rsidRDefault="00BF335E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>tel</w:t>
                      </w:r>
                      <w:proofErr w:type="spellEnd"/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 xml:space="preserve"> +39 02 48517618 | 0185 351616 </w:t>
                      </w:r>
                    </w:p>
                    <w:p w14:paraId="6565D4CA" w14:textId="77777777" w:rsidR="003F18D8" w:rsidRDefault="00BF335E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72F68E52" wp14:editId="07C9B047">
                <wp:simplePos x="0" y="0"/>
                <wp:positionH relativeFrom="margin">
                  <wp:posOffset>0</wp:posOffset>
                </wp:positionH>
                <wp:positionV relativeFrom="paragraph">
                  <wp:posOffset>27305</wp:posOffset>
                </wp:positionV>
                <wp:extent cx="2409825" cy="1023620"/>
                <wp:effectExtent l="0" t="0" r="0" b="0"/>
                <wp:wrapSquare wrapText="bothSides" distT="0" distB="0" distL="114300" distR="114300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2E9F0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GRAFF EUROPE </w:t>
                            </w:r>
                          </w:p>
                          <w:p w14:paraId="1FF57BA6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 159, 50136 Florence - ITALY </w:t>
                            </w:r>
                          </w:p>
                          <w:p w14:paraId="27955284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Tel: +39 055 9332115, </w:t>
                            </w:r>
                          </w:p>
                          <w:p w14:paraId="268B692C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fax: +39 055 9332116</w:t>
                            </w:r>
                          </w:p>
                          <w:p w14:paraId="4D4E80F2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email: info@graff-designs.com </w:t>
                            </w:r>
                          </w:p>
                          <w:p w14:paraId="57B59416" w14:textId="77777777" w:rsidR="003F18D8" w:rsidRDefault="00BF335E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www.graff-designs.com</w:t>
                            </w:r>
                          </w:p>
                          <w:p w14:paraId="6BFEF777" w14:textId="77777777" w:rsidR="003F18D8" w:rsidRDefault="003F18D8">
                            <w:pPr>
                              <w:ind w:left="4820" w:right="-148" w:firstLine="48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7" o:spid="_x0000_s1027" style="position:absolute;margin-left:0;margin-top:2.15pt;width:189.75pt;height:80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" filled="f" stroked="f">
                <v:textbox inset="91425emu,45700emu,91425emu,45700emu">
                  <w:txbxContent>
                    <w:p w14:paraId="57A2E9F0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GRAFF EUROPE </w:t>
                      </w:r>
                    </w:p>
                    <w:p w14:paraId="1FF57BA6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</w:rPr>
                        <w:t>Aretina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 159, 50136 Florence - ITALY </w:t>
                      </w:r>
                    </w:p>
                    <w:p w14:paraId="27955284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Tel: +39 055 9332115, </w:t>
                      </w:r>
                    </w:p>
                    <w:p w14:paraId="268B692C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>fax: +39 055 9332116</w:t>
                      </w:r>
                    </w:p>
                    <w:p w14:paraId="4D4E80F2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email: info@graff-designs.com </w:t>
                      </w:r>
                    </w:p>
                    <w:p w14:paraId="57B59416" w14:textId="77777777" w:rsidR="003F18D8" w:rsidRDefault="00BF335E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>www.graff-designs.com</w:t>
                      </w:r>
                    </w:p>
                    <w:p w14:paraId="6BFEF777" w14:textId="77777777" w:rsidR="003F18D8" w:rsidRDefault="003F18D8">
                      <w:pPr>
                        <w:ind w:left="4820" w:right="-148" w:firstLine="4820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bookmarkEnd w:id="0"/>
    <w:sectPr w:rsidR="006D2AAC" w:rsidSect="00B9639B">
      <w:headerReference w:type="default" r:id="rId12"/>
      <w:pgSz w:w="11901" w:h="16817"/>
      <w:pgMar w:top="567" w:right="1418" w:bottom="284" w:left="1560" w:header="1134" w:footer="10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9ABC2" w14:textId="77777777" w:rsidR="004F0ECC" w:rsidRDefault="004F0ECC">
      <w:r>
        <w:separator/>
      </w:r>
    </w:p>
  </w:endnote>
  <w:endnote w:type="continuationSeparator" w:id="0">
    <w:p w14:paraId="68327B07" w14:textId="77777777" w:rsidR="004F0ECC" w:rsidRDefault="004F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7E43F" w14:textId="77777777" w:rsidR="004F0ECC" w:rsidRDefault="004F0ECC">
      <w:r>
        <w:separator/>
      </w:r>
    </w:p>
  </w:footnote>
  <w:footnote w:type="continuationSeparator" w:id="0">
    <w:p w14:paraId="6C496789" w14:textId="77777777" w:rsidR="004F0ECC" w:rsidRDefault="004F0E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3875F" w14:textId="77777777" w:rsidR="00B9639B" w:rsidRPr="00B9639B" w:rsidRDefault="00B9639B" w:rsidP="00B9639B">
    <w:pPr>
      <w:tabs>
        <w:tab w:val="left" w:pos="7797"/>
      </w:tabs>
      <w:ind w:left="4962" w:right="134"/>
      <w:jc w:val="right"/>
      <w:rPr>
        <w:rFonts w:ascii="Helvetica Neue" w:eastAsia="Arial" w:hAnsi="Helvetica Neue" w:cs="Arial"/>
        <w:b/>
        <w:color w:val="666666"/>
        <w:sz w:val="20"/>
        <w:szCs w:val="20"/>
        <w:lang w:val="it-IT"/>
      </w:rPr>
    </w:pPr>
    <w:r w:rsidRPr="00B9639B">
      <w:rPr>
        <w:rFonts w:ascii="Helvetica Neue" w:eastAsia="Arial" w:hAnsi="Helvetica Neue" w:cs="Arial"/>
        <w:b/>
        <w:color w:val="666666"/>
        <w:sz w:val="20"/>
        <w:szCs w:val="20"/>
        <w:lang w:val="it-IT"/>
      </w:rPr>
      <w:t xml:space="preserve">PRESS RELASE </w:t>
    </w:r>
  </w:p>
  <w:p w14:paraId="173D3A3B" w14:textId="77777777" w:rsidR="00B9639B" w:rsidRPr="00B9639B" w:rsidRDefault="00B9639B" w:rsidP="00B9639B">
    <w:pPr>
      <w:tabs>
        <w:tab w:val="left" w:pos="7797"/>
      </w:tabs>
      <w:ind w:left="4962" w:right="134"/>
      <w:jc w:val="right"/>
      <w:rPr>
        <w:rFonts w:ascii="Helvetica Neue" w:eastAsia="Arial" w:hAnsi="Helvetica Neue" w:cs="Arial"/>
        <w:b/>
        <w:color w:val="666666"/>
        <w:sz w:val="20"/>
        <w:szCs w:val="20"/>
        <w:lang w:val="it-IT"/>
      </w:rPr>
    </w:pPr>
    <w:r w:rsidRPr="00B9639B">
      <w:rPr>
        <w:rFonts w:ascii="Helvetica Neue" w:eastAsia="Arial" w:hAnsi="Helvetica Neue" w:cs="Arial"/>
        <w:b/>
        <w:color w:val="666666"/>
        <w:sz w:val="20"/>
        <w:szCs w:val="20"/>
        <w:lang w:val="it-IT"/>
      </w:rPr>
      <w:t xml:space="preserve">SALONE DEL MOBILE 2018 PREVIEW </w:t>
    </w:r>
  </w:p>
  <w:p w14:paraId="22EFA06F" w14:textId="77777777" w:rsidR="003F18D8" w:rsidRDefault="00BF335E">
    <w:pPr>
      <w:tabs>
        <w:tab w:val="center" w:pos="4819"/>
        <w:tab w:val="right" w:pos="9638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hidden="0" allowOverlap="1" wp14:anchorId="127F0DAF" wp14:editId="2F3CB244">
          <wp:simplePos x="0" y="0"/>
          <wp:positionH relativeFrom="margin">
            <wp:posOffset>-326389</wp:posOffset>
          </wp:positionH>
          <wp:positionV relativeFrom="paragraph">
            <wp:posOffset>-569594</wp:posOffset>
          </wp:positionV>
          <wp:extent cx="2026285" cy="800100"/>
          <wp:effectExtent l="0" t="0" r="0" b="0"/>
          <wp:wrapSquare wrapText="bothSides" distT="0" distB="0" distL="114300" distR="114300"/>
          <wp:docPr id="2" name="image7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628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3A82"/>
    <w:multiLevelType w:val="multilevel"/>
    <w:tmpl w:val="B4C0B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D8"/>
    <w:rsid w:val="00074E19"/>
    <w:rsid w:val="003F18D8"/>
    <w:rsid w:val="004F0ECC"/>
    <w:rsid w:val="006D2AAC"/>
    <w:rsid w:val="00856B11"/>
    <w:rsid w:val="00B9639B"/>
    <w:rsid w:val="00BF335E"/>
    <w:rsid w:val="00D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FF0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Caratterepredefinitoparagrafo"/>
    <w:rsid w:val="00DD29DC"/>
  </w:style>
  <w:style w:type="character" w:styleId="Enfasigrassetto">
    <w:name w:val="Strong"/>
    <w:basedOn w:val="Caratterepredefinitoparagrafo"/>
    <w:uiPriority w:val="22"/>
    <w:qFormat/>
    <w:rsid w:val="00DD29D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3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63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9639B"/>
  </w:style>
  <w:style w:type="paragraph" w:styleId="Pidipagina">
    <w:name w:val="footer"/>
    <w:basedOn w:val="Normale"/>
    <w:link w:val="Pidipagina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963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Caratterepredefinitoparagrafo"/>
    <w:rsid w:val="00DD29DC"/>
  </w:style>
  <w:style w:type="character" w:styleId="Enfasigrassetto">
    <w:name w:val="Strong"/>
    <w:basedOn w:val="Caratterepredefinitoparagrafo"/>
    <w:uiPriority w:val="22"/>
    <w:qFormat/>
    <w:rsid w:val="00DD29D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3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63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9639B"/>
  </w:style>
  <w:style w:type="paragraph" w:styleId="Pidipagina">
    <w:name w:val="footer"/>
    <w:basedOn w:val="Normale"/>
    <w:link w:val="Pidipagina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96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3033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Bestul</dc:creator>
  <cp:lastModifiedBy>tac comunicazione</cp:lastModifiedBy>
  <cp:revision>3</cp:revision>
  <cp:lastPrinted>2018-02-15T08:50:00Z</cp:lastPrinted>
  <dcterms:created xsi:type="dcterms:W3CDTF">2018-02-15T08:50:00Z</dcterms:created>
  <dcterms:modified xsi:type="dcterms:W3CDTF">2018-02-15T08:53:00Z</dcterms:modified>
</cp:coreProperties>
</file>