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B63E0" w14:textId="77777777" w:rsidR="00ED5769" w:rsidRDefault="00ED5769" w:rsidP="000C3B90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20F6DCF3" w14:textId="434E2B90" w:rsidR="00736452" w:rsidRPr="004E361F" w:rsidRDefault="000F40C5" w:rsidP="000C3B90">
      <w:pPr>
        <w:tabs>
          <w:tab w:val="left" w:pos="7797"/>
        </w:tabs>
        <w:ind w:left="5812" w:right="-147"/>
        <w:jc w:val="right"/>
        <w:rPr>
          <w:rFonts w:ascii="Arial" w:hAnsi="Arial" w:cs="Arial"/>
          <w:sz w:val="18"/>
          <w:szCs w:val="18"/>
        </w:rPr>
      </w:pPr>
      <w:r w:rsidRPr="004E361F">
        <w:rPr>
          <w:rFonts w:ascii="Arial" w:hAnsi="Arial" w:cs="Arial"/>
          <w:sz w:val="18"/>
          <w:szCs w:val="18"/>
        </w:rPr>
        <w:t xml:space="preserve">PRESS RELASE </w:t>
      </w:r>
    </w:p>
    <w:p w14:paraId="2FE6BA75" w14:textId="77777777" w:rsidR="00186CFA" w:rsidRDefault="00186CFA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2"/>
          <w:szCs w:val="32"/>
        </w:rPr>
      </w:pPr>
    </w:p>
    <w:p w14:paraId="7907918E" w14:textId="77777777" w:rsidR="004E361F" w:rsidRPr="002C1EB4" w:rsidRDefault="004E361F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28"/>
          <w:szCs w:val="28"/>
        </w:rPr>
      </w:pPr>
    </w:p>
    <w:p w14:paraId="2BC94708" w14:textId="7188D057" w:rsidR="000D09B2" w:rsidRDefault="000D09B2" w:rsidP="003E6603">
      <w:pPr>
        <w:tabs>
          <w:tab w:val="left" w:pos="7797"/>
        </w:tabs>
        <w:ind w:right="-147"/>
        <w:rPr>
          <w:rFonts w:ascii="Arial" w:hAnsi="Arial" w:cs="Arial"/>
          <w:b/>
          <w:sz w:val="30"/>
          <w:szCs w:val="30"/>
        </w:rPr>
      </w:pPr>
      <w:r w:rsidRPr="00DF3D17">
        <w:rPr>
          <w:rFonts w:ascii="Arial" w:hAnsi="Arial" w:cs="Arial"/>
          <w:b/>
          <w:sz w:val="30"/>
          <w:szCs w:val="30"/>
        </w:rPr>
        <w:t xml:space="preserve">E’ iconica, la galleria d’arte di GRAFF al prossimo Salone del </w:t>
      </w:r>
      <w:proofErr w:type="gramStart"/>
      <w:r w:rsidRPr="00DF3D17">
        <w:rPr>
          <w:rFonts w:ascii="Arial" w:hAnsi="Arial" w:cs="Arial"/>
          <w:b/>
          <w:sz w:val="30"/>
          <w:szCs w:val="30"/>
        </w:rPr>
        <w:t>Mobile</w:t>
      </w:r>
      <w:proofErr w:type="gramEnd"/>
    </w:p>
    <w:p w14:paraId="476FA958" w14:textId="0EB8C434" w:rsidR="003E6603" w:rsidRPr="003E6603" w:rsidRDefault="003E6603" w:rsidP="003E6603">
      <w:pPr>
        <w:tabs>
          <w:tab w:val="left" w:pos="7797"/>
        </w:tabs>
        <w:ind w:right="-147"/>
        <w:rPr>
          <w:rFonts w:ascii="Arial" w:hAnsi="Arial" w:cs="Arial"/>
          <w:b/>
        </w:rPr>
      </w:pPr>
      <w:r w:rsidRPr="003E6603">
        <w:rPr>
          <w:rFonts w:ascii="Arial" w:hAnsi="Arial" w:cs="Arial"/>
          <w:b/>
        </w:rPr>
        <w:t xml:space="preserve">Le immagini fotografiche di Vincent </w:t>
      </w:r>
      <w:proofErr w:type="spellStart"/>
      <w:r w:rsidRPr="003E6603">
        <w:rPr>
          <w:rFonts w:ascii="Arial" w:hAnsi="Arial" w:cs="Arial"/>
          <w:b/>
        </w:rPr>
        <w:t>Calmel</w:t>
      </w:r>
      <w:proofErr w:type="spellEnd"/>
      <w:r w:rsidRPr="003E66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reinterpretano la pittura classica e </w:t>
      </w:r>
      <w:r w:rsidRPr="003E6603">
        <w:rPr>
          <w:rFonts w:ascii="Arial" w:hAnsi="Arial" w:cs="Arial"/>
          <w:b/>
        </w:rPr>
        <w:t xml:space="preserve">fanno da sfondo alle collezioni artistiche </w:t>
      </w:r>
      <w:r>
        <w:rPr>
          <w:rFonts w:ascii="Arial" w:hAnsi="Arial" w:cs="Arial"/>
          <w:b/>
        </w:rPr>
        <w:t>dell’azienda americana.</w:t>
      </w:r>
    </w:p>
    <w:p w14:paraId="29674B9C" w14:textId="77777777" w:rsidR="00A05C2E" w:rsidRPr="00DF3D17" w:rsidRDefault="00A05C2E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0"/>
          <w:szCs w:val="30"/>
        </w:rPr>
      </w:pPr>
    </w:p>
    <w:p w14:paraId="2051E525" w14:textId="77777777" w:rsidR="000D09B2" w:rsidRPr="00DF3D17" w:rsidRDefault="000D09B2" w:rsidP="000C3B90">
      <w:pPr>
        <w:tabs>
          <w:tab w:val="left" w:pos="7797"/>
        </w:tabs>
        <w:ind w:right="-147"/>
        <w:jc w:val="right"/>
        <w:rPr>
          <w:rFonts w:cs="Times"/>
          <w:b/>
          <w:color w:val="7F7F7F" w:themeColor="text1" w:themeTint="80"/>
          <w:sz w:val="25"/>
          <w:szCs w:val="25"/>
        </w:rPr>
      </w:pPr>
    </w:p>
    <w:p w14:paraId="538BBDAC" w14:textId="77EF984F" w:rsidR="00DF3D17" w:rsidRDefault="008F2ED8" w:rsidP="00DF3D17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sz w:val="25"/>
          <w:szCs w:val="25"/>
        </w:rPr>
      </w:pPr>
      <w:r>
        <w:rPr>
          <w:rFonts w:ascii="Arial" w:eastAsia="Arial Unicode MS" w:hAnsi="Arial" w:cs="Arial"/>
          <w:b/>
          <w:sz w:val="25"/>
          <w:szCs w:val="25"/>
        </w:rPr>
        <w:t>Art of Bath Gallery</w:t>
      </w:r>
      <w:r w:rsidR="000D09B2" w:rsidRPr="00DF3D17">
        <w:rPr>
          <w:rFonts w:ascii="Arial" w:eastAsia="Arial Unicode MS" w:hAnsi="Arial" w:cs="Arial"/>
          <w:sz w:val="25"/>
          <w:szCs w:val="25"/>
        </w:rPr>
        <w:t xml:space="preserve"> è il nuovo percorso emozionale e artistico intrapreso da G</w:t>
      </w:r>
      <w:r w:rsidR="009919E9" w:rsidRPr="00DF3D17">
        <w:rPr>
          <w:rFonts w:ascii="Arial" w:eastAsia="Arial Unicode MS" w:hAnsi="Arial" w:cs="Arial"/>
          <w:sz w:val="25"/>
          <w:szCs w:val="25"/>
        </w:rPr>
        <w:t>RAFF</w:t>
      </w:r>
      <w:r w:rsidR="000D09B2" w:rsidRPr="00DF3D17">
        <w:rPr>
          <w:rFonts w:ascii="Arial" w:eastAsia="Arial Unicode MS" w:hAnsi="Arial" w:cs="Arial"/>
          <w:sz w:val="25"/>
          <w:szCs w:val="25"/>
        </w:rPr>
        <w:t xml:space="preserve"> e originale </w:t>
      </w:r>
      <w:proofErr w:type="spellStart"/>
      <w:r w:rsidR="000D09B2" w:rsidRPr="00DF3D17">
        <w:rPr>
          <w:rFonts w:ascii="Arial" w:eastAsia="Arial Unicode MS" w:hAnsi="Arial" w:cs="Arial"/>
          <w:i/>
          <w:sz w:val="25"/>
          <w:szCs w:val="25"/>
        </w:rPr>
        <w:t>leit</w:t>
      </w:r>
      <w:proofErr w:type="spellEnd"/>
      <w:r w:rsidR="000D09B2" w:rsidRPr="00DF3D17">
        <w:rPr>
          <w:rFonts w:ascii="Arial" w:eastAsia="Arial Unicode MS" w:hAnsi="Arial" w:cs="Arial"/>
          <w:i/>
          <w:sz w:val="25"/>
          <w:szCs w:val="25"/>
        </w:rPr>
        <w:t xml:space="preserve"> </w:t>
      </w:r>
      <w:proofErr w:type="spellStart"/>
      <w:r w:rsidR="000D09B2" w:rsidRPr="00DF3D17">
        <w:rPr>
          <w:rFonts w:ascii="Arial" w:eastAsia="Arial Unicode MS" w:hAnsi="Arial" w:cs="Arial"/>
          <w:i/>
          <w:sz w:val="25"/>
          <w:szCs w:val="25"/>
        </w:rPr>
        <w:t>motiv</w:t>
      </w:r>
      <w:proofErr w:type="spellEnd"/>
      <w:r w:rsidR="000D09B2" w:rsidRPr="00DF3D17">
        <w:rPr>
          <w:rFonts w:ascii="Arial" w:eastAsia="Arial Unicode MS" w:hAnsi="Arial" w:cs="Arial"/>
          <w:sz w:val="25"/>
          <w:szCs w:val="25"/>
        </w:rPr>
        <w:t xml:space="preserve"> del prossimo Salone del Mobile </w:t>
      </w:r>
      <w:proofErr w:type="gramStart"/>
      <w:r w:rsidR="000D09B2" w:rsidRPr="00DF3D17">
        <w:rPr>
          <w:rFonts w:ascii="Arial" w:eastAsia="Arial Unicode MS" w:hAnsi="Arial" w:cs="Arial"/>
          <w:sz w:val="25"/>
          <w:szCs w:val="25"/>
        </w:rPr>
        <w:t>di</w:t>
      </w:r>
      <w:proofErr w:type="gramEnd"/>
      <w:r w:rsidR="000D09B2" w:rsidRPr="00DF3D17">
        <w:rPr>
          <w:rFonts w:ascii="Arial" w:eastAsia="Arial Unicode MS" w:hAnsi="Arial" w:cs="Arial"/>
          <w:sz w:val="25"/>
          <w:szCs w:val="25"/>
        </w:rPr>
        <w:t xml:space="preserve"> Milano. </w:t>
      </w:r>
    </w:p>
    <w:p w14:paraId="254D6A31" w14:textId="4EC7C63F" w:rsidR="00FA26B9" w:rsidRDefault="000D09B2" w:rsidP="00DF3D17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sz w:val="25"/>
          <w:szCs w:val="25"/>
        </w:rPr>
      </w:pPr>
      <w:r w:rsidRPr="00DF3D17">
        <w:rPr>
          <w:rFonts w:ascii="Arial" w:eastAsia="Arial Unicode MS" w:hAnsi="Arial" w:cs="Arial"/>
          <w:sz w:val="25"/>
          <w:szCs w:val="25"/>
        </w:rPr>
        <w:t xml:space="preserve">Lo </w:t>
      </w:r>
      <w:r w:rsidRPr="00DF3D17">
        <w:rPr>
          <w:rFonts w:ascii="Arial" w:eastAsia="Arial Unicode MS" w:hAnsi="Arial" w:cs="Arial"/>
          <w:iCs/>
          <w:sz w:val="25"/>
          <w:szCs w:val="25"/>
        </w:rPr>
        <w:t xml:space="preserve">stand </w:t>
      </w:r>
      <w:r w:rsidR="009919E9" w:rsidRPr="00DF3D17">
        <w:rPr>
          <w:rFonts w:ascii="Arial" w:eastAsia="Arial Unicode MS" w:hAnsi="Arial" w:cs="Arial"/>
          <w:sz w:val="25"/>
          <w:szCs w:val="25"/>
        </w:rPr>
        <w:t>GRAFF</w:t>
      </w:r>
      <w:r w:rsidRPr="00DF3D17">
        <w:rPr>
          <w:rFonts w:ascii="Arial" w:eastAsia="Arial Unicode MS" w:hAnsi="Arial" w:cs="Arial"/>
          <w:iCs/>
          <w:sz w:val="25"/>
          <w:szCs w:val="25"/>
        </w:rPr>
        <w:t xml:space="preserve"> al Salone Internazionale del Bagno,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realizzato dal </w:t>
      </w:r>
      <w:proofErr w:type="gramStart"/>
      <w:r w:rsidRPr="00DF3D17">
        <w:rPr>
          <w:rFonts w:ascii="Arial" w:eastAsia="Arial Unicode MS" w:hAnsi="Arial" w:cs="Arial"/>
          <w:color w:val="262626"/>
          <w:sz w:val="25"/>
          <w:szCs w:val="25"/>
        </w:rPr>
        <w:t>designer</w:t>
      </w:r>
      <w:proofErr w:type="gram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="00847ECC" w:rsidRPr="00DF3D17">
        <w:rPr>
          <w:rFonts w:ascii="Arial" w:eastAsia="Arial Unicode MS" w:hAnsi="Arial" w:cs="Arial"/>
          <w:b/>
          <w:color w:val="262626"/>
          <w:sz w:val="25"/>
          <w:szCs w:val="25"/>
        </w:rPr>
        <w:t xml:space="preserve">Davide </w:t>
      </w:r>
      <w:proofErr w:type="spellStart"/>
      <w:r w:rsidR="00847ECC" w:rsidRPr="00DF3D17">
        <w:rPr>
          <w:rFonts w:ascii="Arial" w:eastAsia="Arial Unicode MS" w:hAnsi="Arial" w:cs="Arial"/>
          <w:b/>
          <w:color w:val="262626"/>
          <w:sz w:val="25"/>
          <w:szCs w:val="25"/>
        </w:rPr>
        <w:t>Oppizzi</w:t>
      </w:r>
      <w:proofErr w:type="spellEnd"/>
      <w:r w:rsidR="00847ECC" w:rsidRPr="00DF3D17">
        <w:rPr>
          <w:rFonts w:ascii="Arial" w:eastAsia="Arial Unicode MS" w:hAnsi="Arial" w:cs="Arial"/>
          <w:b/>
          <w:color w:val="262626"/>
          <w:sz w:val="25"/>
          <w:szCs w:val="25"/>
        </w:rPr>
        <w:t xml:space="preserve"> </w:t>
      </w:r>
      <w:r w:rsidR="00847ECC" w:rsidRPr="00DF3D17">
        <w:rPr>
          <w:rFonts w:ascii="Arial" w:eastAsia="Arial Unicode MS" w:hAnsi="Arial" w:cs="Arial"/>
          <w:color w:val="262626"/>
          <w:sz w:val="25"/>
          <w:szCs w:val="25"/>
        </w:rPr>
        <w:t>in collaborazione con</w:t>
      </w:r>
      <w:r w:rsidR="00186CFA" w:rsidRPr="00DF3D17">
        <w:rPr>
          <w:rFonts w:ascii="Arial" w:eastAsia="Arial Unicode MS" w:hAnsi="Arial" w:cs="Arial"/>
          <w:b/>
          <w:color w:val="262626"/>
          <w:sz w:val="25"/>
          <w:szCs w:val="25"/>
        </w:rPr>
        <w:t xml:space="preserve"> </w:t>
      </w:r>
      <w:proofErr w:type="spellStart"/>
      <w:r w:rsidR="00186CFA" w:rsidRPr="00DF3D17">
        <w:rPr>
          <w:rFonts w:ascii="Arial" w:eastAsia="Arial Unicode MS" w:hAnsi="Arial" w:cs="Arial"/>
          <w:b/>
          <w:color w:val="262626"/>
          <w:sz w:val="25"/>
          <w:szCs w:val="25"/>
        </w:rPr>
        <w:t>D</w:t>
      </w:r>
      <w:r w:rsidRPr="00DF3D17">
        <w:rPr>
          <w:rFonts w:ascii="Arial" w:eastAsia="Arial Unicode MS" w:hAnsi="Arial" w:cs="Arial"/>
          <w:b/>
          <w:color w:val="262626"/>
          <w:sz w:val="25"/>
          <w:szCs w:val="25"/>
        </w:rPr>
        <w:t>Cube</w:t>
      </w:r>
      <w:proofErr w:type="spellEnd"/>
      <w:r w:rsidRPr="00DF3D17">
        <w:rPr>
          <w:rFonts w:ascii="Arial" w:eastAsia="Arial Unicode MS" w:hAnsi="Arial" w:cs="Arial"/>
          <w:b/>
          <w:color w:val="262626"/>
          <w:sz w:val="25"/>
          <w:szCs w:val="25"/>
        </w:rPr>
        <w:t xml:space="preserve"> Design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, </w:t>
      </w:r>
      <w:r w:rsidR="00534F16">
        <w:rPr>
          <w:rFonts w:ascii="Arial" w:eastAsia="Arial Unicode MS" w:hAnsi="Arial" w:cs="Arial"/>
          <w:sz w:val="25"/>
          <w:szCs w:val="25"/>
        </w:rPr>
        <w:t xml:space="preserve">è una vera e propria galleria d’arte, che ripropone, in chiave moderna, </w:t>
      </w:r>
      <w:r w:rsidRPr="00DF3D17">
        <w:rPr>
          <w:rFonts w:ascii="Arial" w:eastAsia="Arial Unicode MS" w:hAnsi="Arial" w:cs="Arial"/>
          <w:sz w:val="25"/>
          <w:szCs w:val="25"/>
        </w:rPr>
        <w:t xml:space="preserve"> </w:t>
      </w:r>
      <w:r w:rsidR="00534F16">
        <w:rPr>
          <w:rFonts w:ascii="Arial" w:eastAsia="Arial Unicode MS" w:hAnsi="Arial" w:cs="Arial"/>
          <w:sz w:val="25"/>
          <w:szCs w:val="25"/>
        </w:rPr>
        <w:t>opere classiche</w:t>
      </w:r>
      <w:r w:rsidRPr="00DF3D17">
        <w:rPr>
          <w:rFonts w:ascii="Arial" w:eastAsia="Arial Unicode MS" w:hAnsi="Arial" w:cs="Arial"/>
          <w:sz w:val="25"/>
          <w:szCs w:val="25"/>
        </w:rPr>
        <w:t xml:space="preserve"> che mescolano storia, arte, </w:t>
      </w:r>
      <w:r w:rsidR="00186CFA" w:rsidRPr="00DF3D17">
        <w:rPr>
          <w:rFonts w:ascii="Arial" w:eastAsia="Arial Unicode MS" w:hAnsi="Arial" w:cs="Arial"/>
          <w:sz w:val="25"/>
          <w:szCs w:val="25"/>
        </w:rPr>
        <w:t>simbologia</w:t>
      </w:r>
      <w:r w:rsidRPr="00DF3D17">
        <w:rPr>
          <w:rFonts w:ascii="Arial" w:eastAsia="Arial Unicode MS" w:hAnsi="Arial" w:cs="Arial"/>
          <w:sz w:val="25"/>
          <w:szCs w:val="25"/>
        </w:rPr>
        <w:t xml:space="preserve">, </w:t>
      </w:r>
      <w:r w:rsidR="00186CFA" w:rsidRPr="00DF3D17">
        <w:rPr>
          <w:rFonts w:ascii="Arial" w:eastAsia="Arial Unicode MS" w:hAnsi="Arial" w:cs="Arial"/>
          <w:sz w:val="25"/>
          <w:szCs w:val="25"/>
        </w:rPr>
        <w:t>sensualità, passato e presente</w:t>
      </w:r>
      <w:r w:rsidRPr="00DF3D17">
        <w:rPr>
          <w:rFonts w:ascii="Arial" w:eastAsia="Arial Unicode MS" w:hAnsi="Arial" w:cs="Arial"/>
          <w:sz w:val="25"/>
          <w:szCs w:val="25"/>
        </w:rPr>
        <w:t xml:space="preserve">. </w:t>
      </w:r>
      <w:r w:rsidR="00186CFA" w:rsidRPr="00DF3D17">
        <w:rPr>
          <w:rFonts w:ascii="Arial" w:eastAsia="Arial Unicode MS" w:hAnsi="Arial" w:cs="Arial"/>
          <w:sz w:val="25"/>
          <w:szCs w:val="25"/>
        </w:rPr>
        <w:t xml:space="preserve"> </w:t>
      </w:r>
    </w:p>
    <w:p w14:paraId="536A9D53" w14:textId="69928A04" w:rsidR="00456294" w:rsidRDefault="004E361F" w:rsidP="00FA26B9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iCs/>
          <w:sz w:val="25"/>
          <w:szCs w:val="25"/>
        </w:rPr>
        <w:t>A Milano</w:t>
      </w:r>
      <w:r w:rsidR="001A77F9">
        <w:rPr>
          <w:rFonts w:ascii="Arial" w:hAnsi="Arial" w:cs="Arial"/>
          <w:iCs/>
          <w:sz w:val="25"/>
          <w:szCs w:val="25"/>
        </w:rPr>
        <w:t>,</w:t>
      </w:r>
      <w:r>
        <w:rPr>
          <w:rFonts w:ascii="Arial" w:hAnsi="Arial" w:cs="Arial"/>
          <w:iCs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senza ambiguità</w:t>
      </w:r>
      <w:r w:rsidR="00534F16">
        <w:rPr>
          <w:rFonts w:ascii="Arial" w:hAnsi="Arial" w:cs="Arial"/>
          <w:sz w:val="25"/>
          <w:szCs w:val="25"/>
        </w:rPr>
        <w:t>, i prodotti artistici di GRAFF</w:t>
      </w:r>
      <w:r w:rsidR="00456294">
        <w:rPr>
          <w:rFonts w:ascii="Arial" w:hAnsi="Arial" w:cs="Arial"/>
          <w:sz w:val="25"/>
          <w:szCs w:val="25"/>
        </w:rPr>
        <w:t xml:space="preserve"> dialogano insieme a </w:t>
      </w:r>
      <w:r>
        <w:rPr>
          <w:rFonts w:ascii="Arial" w:hAnsi="Arial" w:cs="Arial"/>
          <w:sz w:val="25"/>
          <w:szCs w:val="25"/>
        </w:rPr>
        <w:t>opere d’arte iconiche</w:t>
      </w:r>
      <w:r w:rsidRPr="00FA26B9">
        <w:rPr>
          <w:rFonts w:ascii="Arial" w:hAnsi="Arial" w:cs="Arial"/>
          <w:sz w:val="25"/>
          <w:szCs w:val="25"/>
        </w:rPr>
        <w:t xml:space="preserve"> della pittura classica</w:t>
      </w:r>
      <w:r w:rsidR="00534F16">
        <w:rPr>
          <w:rFonts w:ascii="Arial" w:hAnsi="Arial" w:cs="Arial"/>
          <w:sz w:val="25"/>
          <w:szCs w:val="25"/>
        </w:rPr>
        <w:t xml:space="preserve"> </w:t>
      </w:r>
      <w:r w:rsidR="00456294">
        <w:rPr>
          <w:rFonts w:ascii="Arial" w:hAnsi="Arial" w:cs="Arial"/>
          <w:sz w:val="25"/>
          <w:szCs w:val="25"/>
        </w:rPr>
        <w:t>reinte</w:t>
      </w:r>
      <w:r w:rsidR="00B27275">
        <w:rPr>
          <w:rFonts w:ascii="Arial" w:hAnsi="Arial" w:cs="Arial"/>
          <w:sz w:val="25"/>
          <w:szCs w:val="25"/>
        </w:rPr>
        <w:t>r</w:t>
      </w:r>
      <w:r w:rsidR="00456294">
        <w:rPr>
          <w:rFonts w:ascii="Arial" w:hAnsi="Arial" w:cs="Arial"/>
          <w:sz w:val="25"/>
          <w:szCs w:val="25"/>
        </w:rPr>
        <w:t xml:space="preserve">pretate da Vincent </w:t>
      </w:r>
      <w:proofErr w:type="spellStart"/>
      <w:r w:rsidR="00456294">
        <w:rPr>
          <w:rFonts w:ascii="Arial" w:hAnsi="Arial" w:cs="Arial"/>
          <w:sz w:val="25"/>
          <w:szCs w:val="25"/>
        </w:rPr>
        <w:t>Calmel</w:t>
      </w:r>
      <w:proofErr w:type="spellEnd"/>
      <w:r w:rsidR="00456294">
        <w:rPr>
          <w:rFonts w:ascii="Arial" w:hAnsi="Arial" w:cs="Arial"/>
          <w:iCs/>
          <w:sz w:val="25"/>
          <w:szCs w:val="25"/>
        </w:rPr>
        <w:t xml:space="preserve">, </w:t>
      </w:r>
      <w:r w:rsidR="00B27275">
        <w:rPr>
          <w:rFonts w:ascii="Arial" w:hAnsi="Arial" w:cs="Arial"/>
          <w:iCs/>
          <w:sz w:val="25"/>
          <w:szCs w:val="25"/>
        </w:rPr>
        <w:t>noto fotografo internazionale e</w:t>
      </w:r>
      <w:r w:rsidR="00456294" w:rsidRPr="00FA26B9">
        <w:rPr>
          <w:rFonts w:ascii="Arial" w:hAnsi="Arial" w:cs="Arial"/>
          <w:iCs/>
          <w:sz w:val="25"/>
          <w:szCs w:val="25"/>
        </w:rPr>
        <w:t xml:space="preserve"> </w:t>
      </w:r>
      <w:r w:rsidR="00456294" w:rsidRPr="00FA26B9">
        <w:rPr>
          <w:rFonts w:ascii="Arial" w:hAnsi="Arial" w:cs="Arial"/>
          <w:sz w:val="25"/>
          <w:szCs w:val="25"/>
        </w:rPr>
        <w:t>autore di ritratti di artisti</w:t>
      </w:r>
      <w:r w:rsidR="00B27275">
        <w:rPr>
          <w:rFonts w:ascii="Arial" w:hAnsi="Arial" w:cs="Arial"/>
          <w:sz w:val="25"/>
          <w:szCs w:val="25"/>
        </w:rPr>
        <w:t xml:space="preserve"> </w:t>
      </w:r>
      <w:proofErr w:type="gramStart"/>
      <w:r w:rsidR="00B27275">
        <w:rPr>
          <w:rFonts w:ascii="Arial" w:hAnsi="Arial" w:cs="Arial"/>
          <w:sz w:val="25"/>
          <w:szCs w:val="25"/>
        </w:rPr>
        <w:t>del</w:t>
      </w:r>
      <w:proofErr w:type="gramEnd"/>
      <w:r w:rsidR="00B27275">
        <w:rPr>
          <w:rFonts w:ascii="Arial" w:hAnsi="Arial" w:cs="Arial"/>
          <w:sz w:val="25"/>
          <w:szCs w:val="25"/>
        </w:rPr>
        <w:t xml:space="preserve"> cinema e della cultura, da</w:t>
      </w:r>
      <w:r w:rsidR="00456294" w:rsidRPr="00FA26B9">
        <w:rPr>
          <w:rFonts w:ascii="Arial" w:hAnsi="Arial" w:cs="Arial"/>
          <w:sz w:val="25"/>
          <w:szCs w:val="25"/>
        </w:rPr>
        <w:t xml:space="preserve"> Monica Bel</w:t>
      </w:r>
      <w:r w:rsidR="00B27275">
        <w:rPr>
          <w:rFonts w:ascii="Arial" w:hAnsi="Arial" w:cs="Arial"/>
          <w:sz w:val="25"/>
          <w:szCs w:val="25"/>
        </w:rPr>
        <w:t>lucci a</w:t>
      </w:r>
      <w:r w:rsidR="00456294" w:rsidRPr="00FA26B9">
        <w:rPr>
          <w:rFonts w:ascii="Arial" w:hAnsi="Arial" w:cs="Arial"/>
          <w:sz w:val="25"/>
          <w:szCs w:val="25"/>
        </w:rPr>
        <w:t xml:space="preserve"> Jean-Paul Belmondo, </w:t>
      </w:r>
      <w:r w:rsidR="00B27275">
        <w:rPr>
          <w:rFonts w:ascii="Arial" w:hAnsi="Arial" w:cs="Arial"/>
          <w:sz w:val="25"/>
          <w:szCs w:val="25"/>
        </w:rPr>
        <w:t xml:space="preserve">da Charlotte </w:t>
      </w:r>
      <w:proofErr w:type="spellStart"/>
      <w:r w:rsidR="00B27275">
        <w:rPr>
          <w:rFonts w:ascii="Arial" w:hAnsi="Arial" w:cs="Arial"/>
          <w:sz w:val="25"/>
          <w:szCs w:val="25"/>
        </w:rPr>
        <w:t>Gainsbourg</w:t>
      </w:r>
      <w:proofErr w:type="spellEnd"/>
      <w:r w:rsidR="00B27275">
        <w:rPr>
          <w:rFonts w:ascii="Arial" w:hAnsi="Arial" w:cs="Arial"/>
          <w:sz w:val="25"/>
          <w:szCs w:val="25"/>
        </w:rPr>
        <w:t xml:space="preserve"> a Bertrand </w:t>
      </w:r>
      <w:proofErr w:type="spellStart"/>
      <w:r w:rsidR="00B27275">
        <w:rPr>
          <w:rFonts w:ascii="Arial" w:hAnsi="Arial" w:cs="Arial"/>
          <w:sz w:val="25"/>
          <w:szCs w:val="25"/>
        </w:rPr>
        <w:t>Blier</w:t>
      </w:r>
      <w:proofErr w:type="spellEnd"/>
      <w:r w:rsidR="00B27275">
        <w:rPr>
          <w:rFonts w:ascii="Arial" w:hAnsi="Arial" w:cs="Arial"/>
          <w:sz w:val="25"/>
          <w:szCs w:val="25"/>
        </w:rPr>
        <w:t>.</w:t>
      </w:r>
    </w:p>
    <w:p w14:paraId="3EEE9A71" w14:textId="0D29DCB0" w:rsidR="00534F16" w:rsidRDefault="004E361F" w:rsidP="00FA26B9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5"/>
          <w:szCs w:val="25"/>
        </w:rPr>
      </w:pPr>
      <w:r w:rsidRPr="00436F30">
        <w:rPr>
          <w:rFonts w:ascii="Arial" w:hAnsi="Arial" w:cs="Arial"/>
          <w:sz w:val="25"/>
          <w:szCs w:val="25"/>
        </w:rPr>
        <w:t>C</w:t>
      </w:r>
      <w:r w:rsidRPr="00436F30">
        <w:rPr>
          <w:rFonts w:ascii="Arial" w:hAnsi="Arial"/>
          <w:sz w:val="25"/>
          <w:szCs w:val="25"/>
        </w:rPr>
        <w:t>inque le immagini</w:t>
      </w:r>
      <w:r w:rsidRPr="00436F30">
        <w:rPr>
          <w:rFonts w:ascii="Arial" w:hAnsi="Arial"/>
          <w:i/>
          <w:sz w:val="25"/>
          <w:szCs w:val="25"/>
        </w:rPr>
        <w:t>: dalla</w:t>
      </w:r>
      <w:r w:rsidRPr="00436F30">
        <w:rPr>
          <w:rFonts w:ascii="Arial" w:hAnsi="Arial" w:cs="Arial"/>
          <w:i/>
          <w:sz w:val="25"/>
          <w:szCs w:val="25"/>
        </w:rPr>
        <w:t xml:space="preserve"> Nascita di Venere </w:t>
      </w:r>
      <w:r w:rsidRPr="00436F30">
        <w:rPr>
          <w:rFonts w:ascii="Arial" w:hAnsi="Arial"/>
          <w:i/>
          <w:sz w:val="25"/>
          <w:szCs w:val="25"/>
        </w:rPr>
        <w:t xml:space="preserve">di Botticelli </w:t>
      </w:r>
      <w:r w:rsidRPr="00436F30">
        <w:rPr>
          <w:rFonts w:ascii="Arial" w:hAnsi="Arial"/>
          <w:sz w:val="25"/>
          <w:szCs w:val="25"/>
        </w:rPr>
        <w:t>al</w:t>
      </w:r>
      <w:r w:rsidRPr="00436F30">
        <w:rPr>
          <w:rFonts w:ascii="Arial" w:hAnsi="Arial" w:cs="Arial"/>
          <w:sz w:val="25"/>
          <w:szCs w:val="25"/>
        </w:rPr>
        <w:t xml:space="preserve">la </w:t>
      </w:r>
      <w:r w:rsidRPr="00436F30">
        <w:rPr>
          <w:rFonts w:ascii="Arial" w:hAnsi="Arial" w:cs="Arial"/>
          <w:i/>
          <w:sz w:val="25"/>
          <w:szCs w:val="25"/>
        </w:rPr>
        <w:t>Morte</w:t>
      </w:r>
      <w:r w:rsidRPr="00FA26B9">
        <w:rPr>
          <w:rFonts w:ascii="Arial" w:hAnsi="Arial" w:cs="Arial"/>
          <w:sz w:val="25"/>
          <w:szCs w:val="25"/>
        </w:rPr>
        <w:t xml:space="preserve"> </w:t>
      </w:r>
      <w:proofErr w:type="gramStart"/>
      <w:r w:rsidRPr="00436F30">
        <w:rPr>
          <w:rFonts w:ascii="Arial" w:hAnsi="Arial" w:cs="Arial"/>
          <w:i/>
          <w:sz w:val="25"/>
          <w:szCs w:val="25"/>
        </w:rPr>
        <w:t>di</w:t>
      </w:r>
      <w:proofErr w:type="gramEnd"/>
      <w:r w:rsidRPr="00436F30">
        <w:rPr>
          <w:rFonts w:ascii="Arial" w:hAnsi="Arial" w:cs="Arial"/>
          <w:i/>
          <w:sz w:val="25"/>
          <w:szCs w:val="25"/>
        </w:rPr>
        <w:t xml:space="preserve"> Marat</w:t>
      </w:r>
      <w:r w:rsidR="00436F30">
        <w:rPr>
          <w:rFonts w:ascii="Arial" w:hAnsi="Arial" w:cs="Arial"/>
          <w:sz w:val="25"/>
          <w:szCs w:val="25"/>
        </w:rPr>
        <w:t xml:space="preserve"> di Jacques Louis David</w:t>
      </w:r>
      <w:r>
        <w:rPr>
          <w:rFonts w:ascii="Arial" w:hAnsi="Arial" w:cs="Arial"/>
          <w:sz w:val="25"/>
          <w:szCs w:val="25"/>
        </w:rPr>
        <w:t>, dalla</w:t>
      </w:r>
      <w:r w:rsidR="00436F30">
        <w:rPr>
          <w:rFonts w:ascii="Arial" w:hAnsi="Arial" w:cs="Arial"/>
          <w:sz w:val="25"/>
          <w:szCs w:val="25"/>
        </w:rPr>
        <w:t xml:space="preserve"> </w:t>
      </w:r>
      <w:r w:rsidR="00436F30" w:rsidRPr="00436F30">
        <w:rPr>
          <w:rFonts w:ascii="Arial" w:hAnsi="Arial" w:cs="Arial"/>
          <w:i/>
          <w:sz w:val="25"/>
          <w:szCs w:val="25"/>
        </w:rPr>
        <w:t>G</w:t>
      </w:r>
      <w:r w:rsidRPr="00436F30">
        <w:rPr>
          <w:rFonts w:ascii="Arial" w:hAnsi="Arial" w:cs="Arial"/>
          <w:i/>
          <w:sz w:val="25"/>
          <w:szCs w:val="25"/>
        </w:rPr>
        <w:t>rande Odalisca</w:t>
      </w:r>
      <w:r>
        <w:rPr>
          <w:rFonts w:ascii="Arial" w:hAnsi="Arial"/>
          <w:sz w:val="25"/>
          <w:szCs w:val="25"/>
        </w:rPr>
        <w:t xml:space="preserve"> </w:t>
      </w:r>
      <w:r w:rsidRPr="00DF3D17">
        <w:rPr>
          <w:rFonts w:ascii="Arial" w:hAnsi="Arial"/>
          <w:sz w:val="25"/>
          <w:szCs w:val="25"/>
        </w:rPr>
        <w:t xml:space="preserve">di </w:t>
      </w:r>
      <w:proofErr w:type="spellStart"/>
      <w:r w:rsidRPr="00DF3D17">
        <w:rPr>
          <w:rFonts w:ascii="Arial" w:hAnsi="Arial"/>
          <w:sz w:val="25"/>
          <w:szCs w:val="25"/>
        </w:rPr>
        <w:t>Ingres</w:t>
      </w:r>
      <w:proofErr w:type="spellEnd"/>
      <w:r w:rsidRPr="00DF3D17">
        <w:rPr>
          <w:rFonts w:ascii="Arial" w:hAnsi="Arial"/>
          <w:sz w:val="25"/>
          <w:szCs w:val="25"/>
        </w:rPr>
        <w:t xml:space="preserve"> </w:t>
      </w:r>
      <w:r>
        <w:rPr>
          <w:rFonts w:ascii="Arial" w:hAnsi="Arial"/>
          <w:sz w:val="25"/>
          <w:szCs w:val="25"/>
        </w:rPr>
        <w:t>all</w:t>
      </w:r>
      <w:r w:rsidRPr="00FA26B9">
        <w:rPr>
          <w:rFonts w:ascii="Arial" w:hAnsi="Arial" w:cs="Arial"/>
          <w:sz w:val="25"/>
          <w:szCs w:val="25"/>
        </w:rPr>
        <w:t>’</w:t>
      </w:r>
      <w:proofErr w:type="spellStart"/>
      <w:r w:rsidRPr="00436F30">
        <w:rPr>
          <w:rFonts w:ascii="Arial" w:hAnsi="Arial" w:cs="Arial"/>
          <w:i/>
          <w:sz w:val="25"/>
          <w:szCs w:val="25"/>
        </w:rPr>
        <w:t>Ophelia</w:t>
      </w:r>
      <w:proofErr w:type="spellEnd"/>
      <w:r w:rsidRPr="00FA26B9">
        <w:rPr>
          <w:rFonts w:ascii="Arial" w:hAnsi="Arial" w:cs="Arial"/>
          <w:sz w:val="25"/>
          <w:szCs w:val="25"/>
        </w:rPr>
        <w:t xml:space="preserve"> di John Everett </w:t>
      </w:r>
      <w:proofErr w:type="spellStart"/>
      <w:r w:rsidRPr="00FA26B9">
        <w:rPr>
          <w:rFonts w:ascii="Arial" w:hAnsi="Arial" w:cs="Arial"/>
          <w:sz w:val="25"/>
          <w:szCs w:val="25"/>
        </w:rPr>
        <w:t>Millais</w:t>
      </w:r>
      <w:proofErr w:type="spellEnd"/>
      <w:r w:rsidRPr="00FA26B9">
        <w:rPr>
          <w:rFonts w:ascii="Arial" w:hAnsi="Arial" w:cs="Arial"/>
          <w:sz w:val="25"/>
          <w:szCs w:val="25"/>
        </w:rPr>
        <w:t>,</w:t>
      </w:r>
      <w:r>
        <w:rPr>
          <w:rFonts w:ascii="Arial" w:hAnsi="Arial"/>
          <w:sz w:val="25"/>
          <w:szCs w:val="25"/>
        </w:rPr>
        <w:t xml:space="preserve"> fino a </w:t>
      </w:r>
      <w:r w:rsidRPr="00436F30">
        <w:rPr>
          <w:rFonts w:ascii="Arial" w:hAnsi="Arial" w:cs="Helvetica"/>
          <w:i/>
          <w:sz w:val="25"/>
          <w:szCs w:val="25"/>
        </w:rPr>
        <w:t>Gabrielle d’</w:t>
      </w:r>
      <w:proofErr w:type="spellStart"/>
      <w:r w:rsidRPr="00436F30">
        <w:rPr>
          <w:rFonts w:ascii="Arial" w:hAnsi="Arial" w:cs="Helvetica"/>
          <w:i/>
          <w:sz w:val="25"/>
          <w:szCs w:val="25"/>
        </w:rPr>
        <w:t>Estrée</w:t>
      </w:r>
      <w:r w:rsidR="00436F30" w:rsidRPr="00436F30">
        <w:rPr>
          <w:rFonts w:ascii="Arial" w:hAnsi="Arial" w:cs="Helvetica"/>
          <w:i/>
          <w:sz w:val="25"/>
          <w:szCs w:val="25"/>
        </w:rPr>
        <w:t>s</w:t>
      </w:r>
      <w:proofErr w:type="spellEnd"/>
      <w:r w:rsidRPr="00DF3D17">
        <w:rPr>
          <w:rFonts w:ascii="Arial" w:hAnsi="Arial" w:cs="Helvetica"/>
          <w:sz w:val="25"/>
          <w:szCs w:val="25"/>
        </w:rPr>
        <w:t xml:space="preserve"> della scuola di Fontainebleau</w:t>
      </w:r>
      <w:r>
        <w:rPr>
          <w:rFonts w:ascii="Arial" w:hAnsi="Arial"/>
          <w:sz w:val="25"/>
          <w:szCs w:val="25"/>
        </w:rPr>
        <w:t xml:space="preserve"> che creano</w:t>
      </w:r>
      <w:r w:rsidRPr="00DF3D17">
        <w:rPr>
          <w:rFonts w:ascii="Arial" w:hAnsi="Arial"/>
          <w:sz w:val="25"/>
          <w:szCs w:val="25"/>
        </w:rPr>
        <w:t xml:space="preserve"> un parallelo diretto con il design di GRAFF caratterizzato da forme estetiche intramontabili reinterpretate con il gusto moderno.</w:t>
      </w:r>
    </w:p>
    <w:p w14:paraId="69D01BD9" w14:textId="77777777" w:rsidR="00A05C2E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>L’architettura dello stand</w:t>
      </w:r>
      <w:r>
        <w:rPr>
          <w:rFonts w:ascii="Arial" w:eastAsia="Arial Unicode MS" w:hAnsi="Arial" w:cs="Arial"/>
          <w:color w:val="262626"/>
          <w:sz w:val="25"/>
          <w:szCs w:val="25"/>
        </w:rPr>
        <w:t xml:space="preserve"> GRAFF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è sobria e monumentale al tempo stesso; gli spazi, sono personalizzati, ambiente per ambiente. Sistemi doccia, rubinetti, soffioni e accessori dialogano per imbastire vibranti trame iconico-cromatiche con gli elementi delle più recenti </w:t>
      </w:r>
      <w:r w:rsidRPr="00DF3D17">
        <w:rPr>
          <w:rFonts w:ascii="Arial" w:eastAsia="Arial Unicode MS" w:hAnsi="Arial" w:cs="Arial"/>
          <w:bCs/>
          <w:color w:val="262626"/>
          <w:sz w:val="25"/>
          <w:szCs w:val="25"/>
        </w:rPr>
        <w:t>collezioni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Pr="00DF3D17">
        <w:rPr>
          <w:rFonts w:ascii="Arial" w:eastAsia="Arial Unicode MS" w:hAnsi="Arial" w:cs="Arial"/>
          <w:sz w:val="25"/>
          <w:szCs w:val="25"/>
        </w:rPr>
        <w:t>GRAFF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. </w:t>
      </w:r>
    </w:p>
    <w:p w14:paraId="1573BF71" w14:textId="77777777" w:rsidR="00A05C2E" w:rsidRDefault="00A05C2E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05F975BF" w14:textId="6FC937EF" w:rsidR="00456294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Ciascun pezzo, a modo suo, </w:t>
      </w:r>
      <w:proofErr w:type="gramStart"/>
      <w:r w:rsidRPr="00DF3D17">
        <w:rPr>
          <w:rFonts w:ascii="Arial" w:eastAsia="Arial Unicode MS" w:hAnsi="Arial" w:cs="Arial"/>
          <w:color w:val="262626"/>
          <w:sz w:val="25"/>
          <w:szCs w:val="25"/>
        </w:rPr>
        <w:t>risulta</w:t>
      </w:r>
      <w:proofErr w:type="gram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protagonista della </w:t>
      </w:r>
      <w:r w:rsidRPr="00DF3D17">
        <w:rPr>
          <w:rFonts w:ascii="Arial" w:eastAsia="Arial Unicode MS" w:hAnsi="Arial" w:cs="Arial"/>
          <w:b/>
          <w:bCs/>
          <w:color w:val="262626"/>
          <w:sz w:val="25"/>
          <w:szCs w:val="25"/>
        </w:rPr>
        <w:t xml:space="preserve">preziosa mise en </w:t>
      </w:r>
      <w:proofErr w:type="spellStart"/>
      <w:r w:rsidRPr="00DF3D17">
        <w:rPr>
          <w:rFonts w:ascii="Arial" w:eastAsia="Arial Unicode MS" w:hAnsi="Arial" w:cs="Arial"/>
          <w:b/>
          <w:bCs/>
          <w:color w:val="262626"/>
          <w:sz w:val="25"/>
          <w:szCs w:val="25"/>
        </w:rPr>
        <w:t>scène</w:t>
      </w:r>
      <w:proofErr w:type="spell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, corrispondendo a una precisa filosofia estetica: la ricerca di un’essenzialità libera da orpelli. Se la capacità di un’azienda sta nel captare una forma e trasformarla in tendenza, in questo </w:t>
      </w:r>
      <w:r w:rsidRPr="00DF3D17">
        <w:rPr>
          <w:rFonts w:ascii="Arial" w:eastAsia="Arial Unicode MS" w:hAnsi="Arial" w:cs="Arial"/>
          <w:sz w:val="25"/>
          <w:szCs w:val="25"/>
        </w:rPr>
        <w:t>GRAFF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è davvero maestra.</w:t>
      </w:r>
    </w:p>
    <w:p w14:paraId="03DC291E" w14:textId="0CC73250" w:rsidR="00456294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0E2D5DC6" w14:textId="1F63881B" w:rsidR="00456294" w:rsidRPr="00456294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Legare un marchio come </w:t>
      </w:r>
      <w:r w:rsidRPr="00DF3D17">
        <w:rPr>
          <w:rFonts w:ascii="Arial" w:eastAsia="Arial Unicode MS" w:hAnsi="Arial" w:cs="Arial"/>
          <w:sz w:val="25"/>
          <w:szCs w:val="25"/>
        </w:rPr>
        <w:t>GRAFF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all’arte è stato </w:t>
      </w:r>
      <w:proofErr w:type="gramStart"/>
      <w:r w:rsidRPr="00DF3D17">
        <w:rPr>
          <w:rFonts w:ascii="Arial" w:eastAsia="Arial Unicode MS" w:hAnsi="Arial" w:cs="Arial"/>
          <w:color w:val="262626"/>
          <w:sz w:val="25"/>
          <w:szCs w:val="25"/>
        </w:rPr>
        <w:t>decisamente</w:t>
      </w:r>
      <w:proofErr w:type="gram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naturale. I prodotti dell’azienda americana, </w:t>
      </w:r>
      <w:r w:rsidRPr="00DF3D17">
        <w:rPr>
          <w:rFonts w:ascii="Arial" w:hAnsi="Arial" w:cs="Arial"/>
          <w:sz w:val="25"/>
          <w:szCs w:val="25"/>
        </w:rPr>
        <w:t xml:space="preserve">riconosciuta in tutto il mondo per la sua visione unica e per l’originalità delle sue collezioni che creano sempre nuove tendenze,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sono vere e proprie opere realizzate con materiali di altissima qualità a testimonianza della </w:t>
      </w:r>
      <w:r w:rsidRPr="00DF3D17">
        <w:rPr>
          <w:rFonts w:ascii="Arial" w:hAnsi="Arial" w:cs="Arial"/>
          <w:sz w:val="25"/>
          <w:szCs w:val="25"/>
        </w:rPr>
        <w:t xml:space="preserve">lunga tradizione manifatturiera acquisita fin dal 1922. </w:t>
      </w:r>
    </w:p>
    <w:p w14:paraId="7ACC778F" w14:textId="77777777" w:rsidR="00A05C2E" w:rsidRDefault="00A05C2E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1113ABA1" w14:textId="77777777" w:rsidR="00A05C2E" w:rsidRDefault="00A05C2E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47CA9978" w14:textId="48692855" w:rsidR="00456294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>E così, come l’arte, anche l’arredo</w:t>
      </w:r>
      <w:r w:rsidRPr="00DF3D17">
        <w:rPr>
          <w:rFonts w:ascii="Arial" w:eastAsia="Arial Unicode MS" w:hAnsi="Arial" w:cs="Arial"/>
          <w:b/>
          <w:bCs/>
          <w:color w:val="262626"/>
          <w:sz w:val="25"/>
          <w:szCs w:val="25"/>
        </w:rPr>
        <w:t xml:space="preserve"> </w:t>
      </w:r>
      <w:r w:rsidRPr="00DF3D17">
        <w:rPr>
          <w:rFonts w:ascii="Arial" w:eastAsia="Arial Unicode MS" w:hAnsi="Arial" w:cs="Arial"/>
          <w:bCs/>
          <w:color w:val="262626"/>
          <w:sz w:val="25"/>
          <w:szCs w:val="25"/>
        </w:rPr>
        <w:t>è alla base del buon vivere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. </w:t>
      </w:r>
      <w:r w:rsidRPr="00DF3D17">
        <w:rPr>
          <w:rFonts w:ascii="Arial" w:hAnsi="Arial" w:cs="Arial"/>
          <w:sz w:val="25"/>
          <w:szCs w:val="25"/>
        </w:rPr>
        <w:t>“</w:t>
      </w:r>
      <w:r>
        <w:rPr>
          <w:rFonts w:ascii="Arial" w:eastAsia="Arial Unicode MS" w:hAnsi="Arial" w:cs="Arial"/>
          <w:i/>
          <w:sz w:val="25"/>
          <w:szCs w:val="25"/>
        </w:rPr>
        <w:t>A</w:t>
      </w:r>
      <w:r w:rsidRPr="00DF3D17">
        <w:rPr>
          <w:rFonts w:ascii="Arial" w:eastAsia="Arial Unicode MS" w:hAnsi="Arial" w:cs="Arial"/>
          <w:i/>
          <w:sz w:val="25"/>
          <w:szCs w:val="25"/>
        </w:rPr>
        <w:t xml:space="preserve">bbiamo scelto le </w:t>
      </w:r>
      <w:r w:rsidRPr="00DF3D17">
        <w:rPr>
          <w:rFonts w:ascii="Arial" w:hAnsi="Arial" w:cs="Arial"/>
          <w:i/>
          <w:sz w:val="25"/>
          <w:szCs w:val="25"/>
        </w:rPr>
        <w:t xml:space="preserve">iconografie </w:t>
      </w:r>
      <w:proofErr w:type="gramStart"/>
      <w:r w:rsidRPr="00DF3D17">
        <w:rPr>
          <w:rFonts w:ascii="Arial" w:hAnsi="Arial" w:cs="Arial"/>
          <w:i/>
          <w:sz w:val="25"/>
          <w:szCs w:val="25"/>
        </w:rPr>
        <w:t>emblematiche</w:t>
      </w:r>
      <w:proofErr w:type="gramEnd"/>
      <w:r w:rsidRPr="00DF3D17">
        <w:rPr>
          <w:rFonts w:ascii="Arial" w:hAnsi="Arial" w:cs="Arial"/>
          <w:i/>
          <w:sz w:val="25"/>
          <w:szCs w:val="25"/>
        </w:rPr>
        <w:t xml:space="preserve"> e di forte impatto espressivo </w:t>
      </w:r>
      <w:r w:rsidRPr="00DF3D17">
        <w:rPr>
          <w:rFonts w:ascii="Arial" w:eastAsia="Arial Unicode MS" w:hAnsi="Arial" w:cs="Arial"/>
          <w:i/>
          <w:sz w:val="25"/>
          <w:szCs w:val="25"/>
        </w:rPr>
        <w:t xml:space="preserve">delle opere di </w:t>
      </w:r>
      <w:proofErr w:type="spellStart"/>
      <w:r w:rsidRPr="00456294">
        <w:rPr>
          <w:rFonts w:ascii="Arial" w:eastAsia="Arial Unicode MS" w:hAnsi="Arial" w:cs="Arial"/>
          <w:i/>
          <w:sz w:val="25"/>
          <w:szCs w:val="25"/>
        </w:rPr>
        <w:t>Calmel</w:t>
      </w:r>
      <w:proofErr w:type="spellEnd"/>
      <w:r w:rsidRPr="00456294">
        <w:rPr>
          <w:rFonts w:ascii="Arial" w:eastAsia="Arial Unicode MS" w:hAnsi="Arial" w:cs="Arial"/>
          <w:i/>
          <w:sz w:val="25"/>
          <w:szCs w:val="25"/>
        </w:rPr>
        <w:t>”,</w:t>
      </w:r>
      <w:r w:rsidRPr="00436F30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interviene Emanuela Tavolini, </w:t>
      </w:r>
      <w:r w:rsidRPr="00DF3D17">
        <w:rPr>
          <w:rFonts w:ascii="Arial" w:eastAsia="Arial Unicode MS" w:hAnsi="Arial" w:cs="Arial"/>
          <w:i/>
          <w:color w:val="262626"/>
          <w:sz w:val="25"/>
          <w:szCs w:val="25"/>
        </w:rPr>
        <w:t xml:space="preserve">Sales </w:t>
      </w:r>
      <w:proofErr w:type="spellStart"/>
      <w:r w:rsidRPr="00DF3D17">
        <w:rPr>
          <w:rFonts w:ascii="Arial" w:eastAsia="Arial Unicode MS" w:hAnsi="Arial" w:cs="Arial"/>
          <w:i/>
          <w:color w:val="262626"/>
          <w:sz w:val="25"/>
          <w:szCs w:val="25"/>
        </w:rPr>
        <w:t>Director</w:t>
      </w:r>
      <w:proofErr w:type="spellEnd"/>
      <w:r w:rsidRPr="00DF3D17">
        <w:rPr>
          <w:rFonts w:ascii="Arial" w:eastAsia="Arial Unicode MS" w:hAnsi="Arial" w:cs="Arial"/>
          <w:i/>
          <w:color w:val="262626"/>
          <w:sz w:val="25"/>
          <w:szCs w:val="25"/>
        </w:rPr>
        <w:t xml:space="preserve"> </w:t>
      </w:r>
      <w:r w:rsidRPr="00DF3D17">
        <w:rPr>
          <w:rFonts w:ascii="Arial" w:eastAsia="Arial Unicode MS" w:hAnsi="Arial" w:cs="Arial"/>
          <w:i/>
          <w:sz w:val="25"/>
          <w:szCs w:val="25"/>
        </w:rPr>
        <w:t>GRAFF</w:t>
      </w:r>
      <w:r w:rsidRPr="00DF3D17">
        <w:rPr>
          <w:rFonts w:ascii="Arial" w:eastAsia="Arial Unicode MS" w:hAnsi="Arial" w:cs="Arial"/>
          <w:i/>
          <w:color w:val="262626"/>
          <w:sz w:val="25"/>
          <w:szCs w:val="25"/>
        </w:rPr>
        <w:t xml:space="preserve"> Europe,</w:t>
      </w:r>
      <w:r w:rsidRPr="00DF3D17">
        <w:rPr>
          <w:rFonts w:ascii="Arial" w:eastAsia="Arial Unicode MS" w:hAnsi="Arial" w:cs="Arial"/>
          <w:i/>
          <w:sz w:val="25"/>
          <w:szCs w:val="25"/>
        </w:rPr>
        <w:t xml:space="preserve"> </w:t>
      </w:r>
      <w:r>
        <w:rPr>
          <w:rFonts w:ascii="Arial" w:eastAsia="Arial Unicode MS" w:hAnsi="Arial" w:cs="Arial"/>
          <w:i/>
          <w:sz w:val="25"/>
          <w:szCs w:val="25"/>
        </w:rPr>
        <w:t>“</w:t>
      </w:r>
      <w:r w:rsidRPr="00DF3D17">
        <w:rPr>
          <w:rFonts w:ascii="Arial" w:eastAsia="Arial Unicode MS" w:hAnsi="Arial" w:cs="Arial"/>
          <w:i/>
          <w:sz w:val="25"/>
          <w:szCs w:val="25"/>
        </w:rPr>
        <w:t xml:space="preserve">come nuovo </w:t>
      </w:r>
      <w:proofErr w:type="spellStart"/>
      <w:r w:rsidRPr="00DF3D17">
        <w:rPr>
          <w:rFonts w:ascii="Arial" w:eastAsia="Arial Unicode MS" w:hAnsi="Arial" w:cs="Arial"/>
          <w:i/>
          <w:sz w:val="25"/>
          <w:szCs w:val="25"/>
        </w:rPr>
        <w:t>concept</w:t>
      </w:r>
      <w:proofErr w:type="spellEnd"/>
      <w:r w:rsidRPr="00DF3D17">
        <w:rPr>
          <w:rFonts w:ascii="Arial" w:eastAsia="Arial Unicode MS" w:hAnsi="Arial" w:cs="Arial"/>
          <w:i/>
          <w:sz w:val="25"/>
          <w:szCs w:val="25"/>
        </w:rPr>
        <w:t xml:space="preserve"> espositivo per il 2016 perché crediamo che la vera estetica nasca da forme classiche e intramontabili</w:t>
      </w:r>
      <w:r w:rsidRPr="00DF3D17">
        <w:rPr>
          <w:rFonts w:ascii="Arial" w:hAnsi="Arial" w:cs="Arial"/>
          <w:i/>
          <w:sz w:val="25"/>
          <w:szCs w:val="25"/>
        </w:rPr>
        <w:t xml:space="preserve"> rilette e adattate ai mutevoli contesti del presente</w:t>
      </w:r>
      <w:r>
        <w:rPr>
          <w:rFonts w:ascii="Arial" w:hAnsi="Arial" w:cs="Arial"/>
          <w:i/>
          <w:sz w:val="25"/>
          <w:szCs w:val="25"/>
        </w:rPr>
        <w:t>”</w:t>
      </w:r>
      <w:r w:rsidRPr="00DF3D17">
        <w:rPr>
          <w:rFonts w:ascii="Arial" w:hAnsi="Arial" w:cs="Arial"/>
          <w:i/>
          <w:sz w:val="25"/>
          <w:szCs w:val="25"/>
        </w:rPr>
        <w:t xml:space="preserve">. </w:t>
      </w:r>
    </w:p>
    <w:p w14:paraId="426E5FF1" w14:textId="77777777" w:rsidR="00456294" w:rsidRPr="004E361F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5"/>
          <w:szCs w:val="25"/>
        </w:rPr>
      </w:pPr>
      <w:r>
        <w:rPr>
          <w:rFonts w:ascii="Arial" w:hAnsi="Arial" w:cs="Arial"/>
          <w:i/>
          <w:sz w:val="25"/>
          <w:szCs w:val="25"/>
        </w:rPr>
        <w:t>“</w:t>
      </w:r>
      <w:r w:rsidRPr="00DF3D17">
        <w:rPr>
          <w:rFonts w:ascii="Arial" w:hAnsi="Arial" w:cs="Arial"/>
          <w:i/>
          <w:sz w:val="25"/>
          <w:szCs w:val="25"/>
        </w:rPr>
        <w:t>Questo è l’obiettivo che vogliamo raggiungere con il design dei prodotti GRAFF introducendo oggetti iconici e dal forte contenuto estetico nell’odierno mondo del bagno</w:t>
      </w:r>
      <w:r w:rsidRPr="00DF3D17">
        <w:rPr>
          <w:rFonts w:ascii="Arial" w:eastAsia="Arial Unicode MS" w:hAnsi="Arial" w:cs="Arial"/>
          <w:i/>
          <w:color w:val="262626"/>
          <w:sz w:val="25"/>
          <w:szCs w:val="25"/>
        </w:rPr>
        <w:t>”,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proofErr w:type="gramStart"/>
      <w:r w:rsidRPr="00DF3D17">
        <w:rPr>
          <w:rFonts w:ascii="Arial" w:eastAsia="Arial Unicode MS" w:hAnsi="Arial" w:cs="Arial"/>
          <w:color w:val="262626"/>
          <w:sz w:val="25"/>
          <w:szCs w:val="25"/>
        </w:rPr>
        <w:t>conclude</w:t>
      </w:r>
      <w:proofErr w:type="gram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Tavolini.</w:t>
      </w:r>
    </w:p>
    <w:p w14:paraId="30E64D39" w14:textId="77777777" w:rsidR="00456294" w:rsidRPr="00DF3D17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5"/>
          <w:szCs w:val="25"/>
        </w:rPr>
      </w:pPr>
    </w:p>
    <w:p w14:paraId="7E12B089" w14:textId="77777777" w:rsidR="00456294" w:rsidRPr="00DF3D17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Una solida tradizione che sta alla base dell’innovazione di </w:t>
      </w:r>
      <w:r w:rsidRPr="00DF3D17">
        <w:rPr>
          <w:rFonts w:ascii="Arial" w:eastAsia="Arial Unicode MS" w:hAnsi="Arial" w:cs="Arial"/>
          <w:sz w:val="25"/>
          <w:szCs w:val="25"/>
        </w:rPr>
        <w:t>GRAFF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e che trae ispirazione dal concetto di bellezza classica rivisitata in c</w:t>
      </w:r>
      <w:r>
        <w:rPr>
          <w:rFonts w:ascii="Arial" w:eastAsia="Arial Unicode MS" w:hAnsi="Arial" w:cs="Arial"/>
          <w:color w:val="262626"/>
          <w:sz w:val="25"/>
          <w:szCs w:val="25"/>
        </w:rPr>
        <w:t xml:space="preserve">hiave moderna.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>Al Salone Internazionale del Bagno si vive l’atmosfera di una galleria d’arte che vedrà susseguirsi nel tem</w:t>
      </w:r>
      <w:r>
        <w:rPr>
          <w:rFonts w:ascii="Arial" w:eastAsia="Arial Unicode MS" w:hAnsi="Arial" w:cs="Arial"/>
          <w:color w:val="262626"/>
          <w:sz w:val="25"/>
          <w:szCs w:val="25"/>
        </w:rPr>
        <w:t>po diversi artisti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>.</w:t>
      </w:r>
    </w:p>
    <w:p w14:paraId="30221547" w14:textId="77777777" w:rsidR="00456294" w:rsidRDefault="00456294" w:rsidP="00456294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5CD6AE48" w14:textId="77777777" w:rsidR="008F2ED8" w:rsidRDefault="008F2ED8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3529349B" w14:textId="77777777" w:rsidR="00A05C2E" w:rsidRDefault="00A05C2E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08D3E2CC" w14:textId="64E96B8E" w:rsidR="00A05C2E" w:rsidRDefault="00A05C2E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>
        <w:rPr>
          <w:rFonts w:ascii="Arial" w:eastAsia="Arial Unicode MS" w:hAnsi="Arial" w:cs="Arial"/>
          <w:color w:val="262626"/>
          <w:sz w:val="25"/>
          <w:szCs w:val="25"/>
        </w:rPr>
        <w:t>IMMAGINI ALLEGATE</w:t>
      </w:r>
    </w:p>
    <w:p w14:paraId="606C8DDE" w14:textId="77777777" w:rsidR="00A05C2E" w:rsidRDefault="00A05C2E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3F8B7A8E" w14:textId="77777777" w:rsidR="00A05C2E" w:rsidRDefault="00A05C2E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72A0F89C" w14:textId="77777777" w:rsidR="00777B7C" w:rsidRPr="004E361F" w:rsidRDefault="00777B7C" w:rsidP="00FA26B9">
      <w:pPr>
        <w:pBdr>
          <w:bottom w:val="nil"/>
        </w:pBdr>
        <w:jc w:val="both"/>
        <w:rPr>
          <w:rFonts w:ascii="Arial" w:hAnsi="Arial" w:cs="Arial"/>
          <w:b/>
          <w:iCs/>
          <w:sz w:val="20"/>
          <w:szCs w:val="20"/>
        </w:rPr>
      </w:pPr>
    </w:p>
    <w:p w14:paraId="1112BDC3" w14:textId="6FD47B92" w:rsidR="008F2ED8" w:rsidRDefault="00B00AB1" w:rsidP="00777B7C">
      <w:pPr>
        <w:pBdr>
          <w:bottom w:val="nil"/>
        </w:pBdr>
        <w:jc w:val="center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Cs/>
          <w:noProof/>
          <w:sz w:val="26"/>
          <w:szCs w:val="26"/>
        </w:rPr>
        <w:drawing>
          <wp:inline distT="0" distB="0" distL="0" distR="0" wp14:anchorId="3973115F" wp14:editId="7ADF9E9A">
            <wp:extent cx="5212080" cy="2895600"/>
            <wp:effectExtent l="0" t="0" r="0" b="0"/>
            <wp:docPr id="9" name="Immagine 9" descr="Dati TAC:NUOVO TACONLINE:Materiali CLIENTI :Graff:2016:DA INSERIRE:ANTEPRIMA STAND :basse stand:GRAFF_ Salone del mobile 2016 Art of Bath Galler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Graff:2016:DA INSERIRE:ANTEPRIMA STAND :basse stand:GRAFF_ Salone del mobile 2016 Art of Bath Gallery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EC6D48" w14:textId="77777777" w:rsid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1D13D559" w14:textId="77777777" w:rsid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456294">
        <w:rPr>
          <w:rFonts w:ascii="Arial" w:hAnsi="Arial" w:cs="Arial"/>
          <w:sz w:val="22"/>
          <w:szCs w:val="22"/>
        </w:rPr>
        <w:t xml:space="preserve">Per rappresentare fotograficamente l’immortalità di queste opere d’arte, Vincent </w:t>
      </w:r>
      <w:proofErr w:type="spellStart"/>
      <w:r w:rsidRPr="00456294">
        <w:rPr>
          <w:rFonts w:ascii="Arial" w:hAnsi="Arial" w:cs="Arial"/>
          <w:sz w:val="22"/>
          <w:szCs w:val="22"/>
        </w:rPr>
        <w:t>Calmel</w:t>
      </w:r>
      <w:proofErr w:type="spellEnd"/>
      <w:r w:rsidRPr="00456294">
        <w:rPr>
          <w:rFonts w:ascii="Arial" w:hAnsi="Arial" w:cs="Arial"/>
          <w:sz w:val="22"/>
          <w:szCs w:val="22"/>
        </w:rPr>
        <w:t xml:space="preserve"> ha scelto di fotografarle in termini assolutamente contemporanei. </w:t>
      </w:r>
      <w:r w:rsidRPr="00456294">
        <w:rPr>
          <w:rFonts w:ascii="Arial" w:hAnsi="Arial" w:cs="Arial"/>
          <w:b/>
          <w:sz w:val="22"/>
          <w:szCs w:val="22"/>
        </w:rPr>
        <w:t>Marat il rivoluzionario è un giornalista con il corpo interamente ricoperto da tatuaggi</w:t>
      </w:r>
      <w:r w:rsidRPr="00456294">
        <w:rPr>
          <w:rFonts w:ascii="Arial" w:hAnsi="Arial" w:cs="Arial"/>
          <w:sz w:val="22"/>
          <w:szCs w:val="22"/>
        </w:rPr>
        <w:t xml:space="preserve"> con motivi giapponesi, immerso all’interno della vasca da bagno della sua camera d’albergo appena dopo la catastrofe di Fukushima.</w:t>
      </w:r>
    </w:p>
    <w:p w14:paraId="3AABEA93" w14:textId="77777777" w:rsid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7052CDE2" w14:textId="77777777" w:rsid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33B1580E" w14:textId="77777777" w:rsid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358BDBCA" w14:textId="77777777" w:rsid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517BB1E5" w14:textId="77777777" w:rsidR="00A05C2E" w:rsidRPr="00456294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5B28A8BC" w14:textId="77777777" w:rsidR="00456294" w:rsidRDefault="00456294" w:rsidP="00777B7C">
      <w:pPr>
        <w:pBdr>
          <w:bottom w:val="nil"/>
        </w:pBdr>
        <w:jc w:val="center"/>
        <w:rPr>
          <w:rFonts w:ascii="Arial" w:hAnsi="Arial" w:cs="Arial"/>
          <w:iCs/>
          <w:sz w:val="26"/>
          <w:szCs w:val="26"/>
        </w:rPr>
      </w:pPr>
    </w:p>
    <w:p w14:paraId="17069937" w14:textId="72ED6EB0" w:rsidR="008F2ED8" w:rsidRDefault="00375FAB" w:rsidP="00777B7C">
      <w:pPr>
        <w:pBdr>
          <w:bottom w:val="nil"/>
        </w:pBdr>
        <w:jc w:val="center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Cs/>
          <w:noProof/>
          <w:sz w:val="26"/>
          <w:szCs w:val="26"/>
        </w:rPr>
        <w:drawing>
          <wp:inline distT="0" distB="0" distL="0" distR="0" wp14:anchorId="47145F96" wp14:editId="628A6910">
            <wp:extent cx="5212080" cy="2895600"/>
            <wp:effectExtent l="0" t="0" r="0" b="0"/>
            <wp:docPr id="7" name="Immagine 7" descr="Dati TAC:NUOVO TACONLINE:Materiali CLIENTI :Graff:2016:DA INSERIRE:ANTEPRIMA STAND :basse stand:GRAFF_ Salone del mobile 2016 Art of Bath 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Graff:2016:DA INSERIRE:ANTEPRIMA STAND :basse stand:GRAFF_ Salone del mobile 2016 Art of Bath Galle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C1F27" w14:textId="77777777" w:rsidR="00777B7C" w:rsidRDefault="00777B7C" w:rsidP="00777B7C">
      <w:pPr>
        <w:pBdr>
          <w:bottom w:val="nil"/>
        </w:pBdr>
        <w:jc w:val="center"/>
        <w:rPr>
          <w:rFonts w:ascii="Arial" w:hAnsi="Arial" w:cs="Arial"/>
          <w:iCs/>
          <w:sz w:val="26"/>
          <w:szCs w:val="26"/>
        </w:rPr>
      </w:pPr>
    </w:p>
    <w:p w14:paraId="024C4CB0" w14:textId="77777777" w:rsidR="00456294" w:rsidRDefault="00456294" w:rsidP="00456294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343434"/>
          <w:sz w:val="22"/>
          <w:szCs w:val="22"/>
        </w:rPr>
      </w:pPr>
      <w:r w:rsidRPr="00456294">
        <w:rPr>
          <w:rFonts w:ascii="Arial" w:hAnsi="Arial" w:cs="Arial"/>
          <w:b/>
          <w:sz w:val="22"/>
          <w:szCs w:val="22"/>
        </w:rPr>
        <w:t>L’Odalisca è diventata un oggetto di desiderio</w:t>
      </w:r>
      <w:r w:rsidRPr="00456294">
        <w:rPr>
          <w:rFonts w:ascii="Arial" w:hAnsi="Arial" w:cs="Arial"/>
          <w:sz w:val="22"/>
          <w:szCs w:val="22"/>
        </w:rPr>
        <w:t xml:space="preserve">, </w:t>
      </w:r>
      <w:r w:rsidRPr="00456294">
        <w:rPr>
          <w:rFonts w:ascii="Arial" w:hAnsi="Arial" w:cs="Arial"/>
          <w:color w:val="343434"/>
          <w:sz w:val="22"/>
          <w:szCs w:val="22"/>
        </w:rPr>
        <w:t xml:space="preserve">che si ammira nel riflesso della finestra che la separa dagli spettatori clonati. </w:t>
      </w:r>
    </w:p>
    <w:p w14:paraId="4EEDD46F" w14:textId="77777777" w:rsidR="00A05C2E" w:rsidRPr="00456294" w:rsidRDefault="00A05C2E" w:rsidP="00456294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343434"/>
          <w:sz w:val="22"/>
          <w:szCs w:val="22"/>
        </w:rPr>
      </w:pPr>
    </w:p>
    <w:p w14:paraId="73308F5F" w14:textId="01A9E0AC" w:rsidR="008F2ED8" w:rsidRDefault="00375FAB" w:rsidP="00777B7C">
      <w:pPr>
        <w:pBdr>
          <w:bottom w:val="nil"/>
        </w:pBdr>
        <w:jc w:val="center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Cs/>
          <w:noProof/>
          <w:sz w:val="26"/>
          <w:szCs w:val="26"/>
        </w:rPr>
        <w:drawing>
          <wp:inline distT="0" distB="0" distL="0" distR="0" wp14:anchorId="0E58B5C2" wp14:editId="6EB06F47">
            <wp:extent cx="5212080" cy="2895600"/>
            <wp:effectExtent l="0" t="0" r="0" b="0"/>
            <wp:docPr id="6" name="Immagine 6" descr="Dati TAC:NUOVO TACONLINE:Materiali CLIENTI :Graff:2016:DA INSERIRE:ANTEPRIMA STAND :basse stand:GRAFF_ Salone del mobile 2016 Art of Bath Galler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Graff:2016:DA INSERIRE:ANTEPRIMA STAND :basse stand:GRAFF_ Salone del mobile 2016 Art of Bath Gallery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B145" w14:textId="77777777" w:rsidR="00A05C2E" w:rsidRDefault="00A05C2E" w:rsidP="004E361F">
      <w:pPr>
        <w:pBdr>
          <w:bottom w:val="nil"/>
        </w:pBdr>
        <w:rPr>
          <w:rFonts w:ascii="Arial" w:hAnsi="Arial" w:cs="Arial"/>
          <w:iCs/>
          <w:sz w:val="26"/>
          <w:szCs w:val="26"/>
        </w:rPr>
      </w:pPr>
    </w:p>
    <w:p w14:paraId="69CFB350" w14:textId="77777777" w:rsidR="00A05C2E" w:rsidRPr="00A05C2E" w:rsidRDefault="00A05C2E" w:rsidP="00A05C2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456294">
        <w:rPr>
          <w:rFonts w:ascii="Arial" w:hAnsi="Arial" w:cs="Arial"/>
          <w:b/>
          <w:color w:val="343434"/>
          <w:sz w:val="22"/>
          <w:szCs w:val="22"/>
        </w:rPr>
        <w:t xml:space="preserve">Gabrielle di </w:t>
      </w:r>
      <w:proofErr w:type="spellStart"/>
      <w:r w:rsidRPr="00456294">
        <w:rPr>
          <w:rFonts w:ascii="Arial" w:hAnsi="Arial" w:cs="Arial"/>
          <w:b/>
          <w:color w:val="343434"/>
          <w:sz w:val="22"/>
          <w:szCs w:val="22"/>
        </w:rPr>
        <w:t>Estrées</w:t>
      </w:r>
      <w:proofErr w:type="spellEnd"/>
      <w:r w:rsidRPr="00456294">
        <w:rPr>
          <w:rFonts w:ascii="Arial" w:hAnsi="Arial" w:cs="Arial"/>
          <w:b/>
          <w:color w:val="343434"/>
          <w:sz w:val="22"/>
          <w:szCs w:val="22"/>
        </w:rPr>
        <w:t xml:space="preserve"> maneggia con destrezza un umanoide fatto su sua immagine</w:t>
      </w:r>
      <w:r w:rsidRPr="00456294">
        <w:rPr>
          <w:rFonts w:ascii="Arial" w:hAnsi="Arial" w:cs="Arial"/>
          <w:color w:val="343434"/>
          <w:sz w:val="22"/>
          <w:szCs w:val="22"/>
        </w:rPr>
        <w:t xml:space="preserve">, proiettando un </w:t>
      </w:r>
      <w:proofErr w:type="spellStart"/>
      <w:r w:rsidRPr="00456294">
        <w:rPr>
          <w:rFonts w:ascii="Arial" w:hAnsi="Arial" w:cs="Arial"/>
          <w:i/>
          <w:color w:val="343434"/>
          <w:sz w:val="22"/>
          <w:szCs w:val="22"/>
        </w:rPr>
        <w:t>selfie</w:t>
      </w:r>
      <w:proofErr w:type="spellEnd"/>
      <w:r w:rsidRPr="00456294">
        <w:rPr>
          <w:rFonts w:ascii="Arial" w:hAnsi="Arial" w:cs="Arial"/>
          <w:color w:val="343434"/>
          <w:sz w:val="22"/>
          <w:szCs w:val="22"/>
        </w:rPr>
        <w:t xml:space="preserve"> e rendendo reale ed estremo il culto che ha di </w:t>
      </w:r>
      <w:proofErr w:type="spellStart"/>
      <w:proofErr w:type="gramStart"/>
      <w:r w:rsidRPr="00456294">
        <w:rPr>
          <w:rFonts w:ascii="Arial" w:hAnsi="Arial" w:cs="Arial"/>
          <w:color w:val="343434"/>
          <w:sz w:val="22"/>
          <w:szCs w:val="22"/>
        </w:rPr>
        <w:t>sè</w:t>
      </w:r>
      <w:proofErr w:type="spellEnd"/>
      <w:proofErr w:type="gramEnd"/>
      <w:r w:rsidRPr="00456294">
        <w:rPr>
          <w:rFonts w:ascii="Arial" w:hAnsi="Arial" w:cs="Arial"/>
          <w:color w:val="343434"/>
          <w:sz w:val="22"/>
          <w:szCs w:val="22"/>
        </w:rPr>
        <w:t xml:space="preserve"> stessa.</w:t>
      </w:r>
      <w:r w:rsidRPr="00456294">
        <w:rPr>
          <w:rFonts w:ascii="Arial" w:hAnsi="Arial" w:cs="Arial"/>
          <w:sz w:val="22"/>
          <w:szCs w:val="22"/>
        </w:rPr>
        <w:t xml:space="preserve"> </w:t>
      </w:r>
    </w:p>
    <w:p w14:paraId="3FBB4598" w14:textId="77777777" w:rsidR="00DD2145" w:rsidRDefault="00DD2145" w:rsidP="004E361F">
      <w:pPr>
        <w:pBdr>
          <w:bottom w:val="nil"/>
        </w:pBdr>
        <w:rPr>
          <w:rFonts w:ascii="Arial" w:hAnsi="Arial" w:cs="Arial"/>
          <w:iCs/>
          <w:sz w:val="26"/>
          <w:szCs w:val="26"/>
        </w:rPr>
      </w:pPr>
    </w:p>
    <w:p w14:paraId="28F918CA" w14:textId="77777777" w:rsidR="008F2ED8" w:rsidRPr="004E361F" w:rsidRDefault="008F2ED8" w:rsidP="004E361F">
      <w:pPr>
        <w:pBdr>
          <w:bottom w:val="nil"/>
        </w:pBdr>
        <w:rPr>
          <w:rFonts w:ascii="Arial" w:hAnsi="Arial" w:cs="Arial"/>
          <w:iCs/>
          <w:sz w:val="26"/>
          <w:szCs w:val="26"/>
        </w:rPr>
      </w:pPr>
    </w:p>
    <w:p w14:paraId="34D45B0F" w14:textId="7F4350CC" w:rsidR="000507B0" w:rsidRPr="000507B0" w:rsidRDefault="00A05C2E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547FA60F">
                <wp:simplePos x="0" y="0"/>
                <wp:positionH relativeFrom="margin">
                  <wp:posOffset>2857500</wp:posOffset>
                </wp:positionH>
                <wp:positionV relativeFrom="margin">
                  <wp:posOffset>8115300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3AED721B" w:rsidR="00375FAB" w:rsidRPr="00781B71" w:rsidRDefault="00375FAB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in alta risoluzione</w:t>
                            </w:r>
                          </w:p>
                          <w:p w14:paraId="2571DC9C" w14:textId="77777777" w:rsidR="00375FAB" w:rsidRPr="00781B71" w:rsidRDefault="00375FAB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375FAB" w:rsidRPr="00781B71" w:rsidRDefault="00375FAB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375FAB" w:rsidRPr="00C67B6C" w:rsidRDefault="00375FAB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375FAB" w:rsidRPr="00C67B6C" w:rsidRDefault="00375FAB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25pt;margin-top:639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" filled="f" stroked="f">
                <v:textbox>
                  <w:txbxContent>
                    <w:p w14:paraId="64BF9988" w14:textId="3AED721B" w:rsidR="00456294" w:rsidRPr="00781B71" w:rsidRDefault="0045629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in alta risoluzione</w:t>
                      </w:r>
                    </w:p>
                    <w:p w14:paraId="2571DC9C" w14:textId="77777777" w:rsidR="00456294" w:rsidRPr="00781B71" w:rsidRDefault="0045629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456294" w:rsidRPr="00781B71" w:rsidRDefault="00456294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456294" w:rsidRPr="00C67B6C" w:rsidRDefault="00456294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tel +39 02 48517618 | 0185 351616 </w:t>
                      </w:r>
                    </w:p>
                    <w:p w14:paraId="3434364A" w14:textId="4B7EACF5" w:rsidR="00456294" w:rsidRPr="00C67B6C" w:rsidRDefault="00456294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62B5373" w14:textId="1414DBDC" w:rsidR="00317F55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</w:rPr>
      </w:pPr>
      <w:r w:rsidRPr="000D09B2">
        <w:rPr>
          <w:rFonts w:ascii="Arial" w:hAnsi="Arial" w:cs="Arial"/>
          <w:b/>
          <w:bCs/>
          <w:sz w:val="18"/>
          <w:szCs w:val="18"/>
        </w:rPr>
        <w:t xml:space="preserve">GRAFF EUROPE </w:t>
      </w:r>
    </w:p>
    <w:p w14:paraId="272D5199" w14:textId="77777777" w:rsidR="00317F55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</w:rPr>
      </w:pPr>
      <w:r w:rsidRPr="000D09B2">
        <w:rPr>
          <w:rFonts w:ascii="Arial" w:hAnsi="Arial" w:cs="Arial"/>
          <w:sz w:val="18"/>
          <w:szCs w:val="18"/>
        </w:rPr>
        <w:t>Via Aretina 159, 50136 Florence - ITALY </w:t>
      </w:r>
    </w:p>
    <w:p w14:paraId="10A026DD" w14:textId="77777777" w:rsidR="00317F55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</w:rPr>
      </w:pPr>
      <w:proofErr w:type="spellStart"/>
      <w:r w:rsidRPr="000D09B2">
        <w:rPr>
          <w:rFonts w:ascii="Arial" w:hAnsi="Arial" w:cs="Arial"/>
          <w:sz w:val="18"/>
          <w:szCs w:val="18"/>
        </w:rPr>
        <w:t>Tel</w:t>
      </w:r>
      <w:proofErr w:type="spellEnd"/>
      <w:r w:rsidRPr="000D09B2">
        <w:rPr>
          <w:rFonts w:ascii="Arial" w:hAnsi="Arial" w:cs="Arial"/>
          <w:sz w:val="18"/>
          <w:szCs w:val="18"/>
        </w:rPr>
        <w:t xml:space="preserve">: +39 055 9332115, </w:t>
      </w:r>
    </w:p>
    <w:p w14:paraId="6AFF9C50" w14:textId="77777777" w:rsidR="00317F55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  <w:lang w:val="fr-FR"/>
        </w:rPr>
      </w:pPr>
      <w:proofErr w:type="gramStart"/>
      <w:r w:rsidRPr="000D09B2">
        <w:rPr>
          <w:rFonts w:ascii="Arial" w:hAnsi="Arial" w:cs="Arial"/>
          <w:sz w:val="18"/>
          <w:szCs w:val="18"/>
          <w:lang w:val="fr-FR"/>
        </w:rPr>
        <w:t>fax</w:t>
      </w:r>
      <w:proofErr w:type="gramEnd"/>
      <w:r w:rsidRPr="000D09B2">
        <w:rPr>
          <w:rFonts w:ascii="Arial" w:hAnsi="Arial" w:cs="Arial"/>
          <w:sz w:val="18"/>
          <w:szCs w:val="18"/>
          <w:lang w:val="fr-FR"/>
        </w:rPr>
        <w:t>: +39 055 9332116</w:t>
      </w:r>
    </w:p>
    <w:p w14:paraId="6B1C9375" w14:textId="77777777" w:rsidR="00317F55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sz w:val="18"/>
          <w:szCs w:val="18"/>
          <w:lang w:val="fr-FR"/>
        </w:rPr>
      </w:pPr>
      <w:proofErr w:type="gramStart"/>
      <w:r w:rsidRPr="000D09B2">
        <w:rPr>
          <w:rFonts w:ascii="Arial" w:hAnsi="Arial" w:cs="Arial"/>
          <w:sz w:val="18"/>
          <w:szCs w:val="18"/>
          <w:lang w:val="fr-FR"/>
        </w:rPr>
        <w:t>email</w:t>
      </w:r>
      <w:proofErr w:type="gramEnd"/>
      <w:r w:rsidRPr="000D09B2">
        <w:rPr>
          <w:rFonts w:ascii="Arial" w:hAnsi="Arial" w:cs="Arial"/>
          <w:sz w:val="18"/>
          <w:szCs w:val="18"/>
          <w:lang w:val="fr-FR"/>
        </w:rPr>
        <w:t xml:space="preserve">: info@graff-mixers.com </w:t>
      </w:r>
    </w:p>
    <w:p w14:paraId="4251ED02" w14:textId="4537929E" w:rsidR="002C3EFC" w:rsidRPr="000D09B2" w:rsidRDefault="00317F55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sz w:val="18"/>
          <w:szCs w:val="18"/>
        </w:rPr>
      </w:pPr>
      <w:r w:rsidRPr="000D09B2">
        <w:rPr>
          <w:rFonts w:ascii="Arial" w:hAnsi="Arial" w:cs="Arial"/>
          <w:b/>
          <w:sz w:val="18"/>
          <w:szCs w:val="18"/>
        </w:rPr>
        <w:t>www.graff-faucets.com</w:t>
      </w:r>
    </w:p>
    <w:sectPr w:rsidR="002C3EFC" w:rsidRPr="000D09B2" w:rsidSect="00DF3D17">
      <w:headerReference w:type="default" r:id="rId11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676B9" w14:textId="77777777" w:rsidR="00375FAB" w:rsidRDefault="00375FAB">
      <w:r>
        <w:separator/>
      </w:r>
    </w:p>
  </w:endnote>
  <w:endnote w:type="continuationSeparator" w:id="0">
    <w:p w14:paraId="675A3F64" w14:textId="77777777" w:rsidR="00375FAB" w:rsidRDefault="0037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E7296" w14:textId="77777777" w:rsidR="00375FAB" w:rsidRDefault="00375FAB">
      <w:r>
        <w:separator/>
      </w:r>
    </w:p>
  </w:footnote>
  <w:footnote w:type="continuationSeparator" w:id="0">
    <w:p w14:paraId="50AD0043" w14:textId="77777777" w:rsidR="00375FAB" w:rsidRDefault="00375F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375FAB" w:rsidRDefault="00375FA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6D628EA7">
          <wp:simplePos x="0" y="0"/>
          <wp:positionH relativeFrom="column">
            <wp:posOffset>-914400</wp:posOffset>
          </wp:positionH>
          <wp:positionV relativeFrom="paragraph">
            <wp:posOffset>-450850</wp:posOffset>
          </wp:positionV>
          <wp:extent cx="1911985" cy="754380"/>
          <wp:effectExtent l="0" t="0" r="0" b="7620"/>
          <wp:wrapThrough wrapText="left">
            <wp:wrapPolygon edited="0">
              <wp:start x="0" y="0"/>
              <wp:lineTo x="0" y="21091"/>
              <wp:lineTo x="21234" y="21091"/>
              <wp:lineTo x="21234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2303"/>
    <w:rsid w:val="000507B0"/>
    <w:rsid w:val="00062CC8"/>
    <w:rsid w:val="00083044"/>
    <w:rsid w:val="000A6FCB"/>
    <w:rsid w:val="000B199C"/>
    <w:rsid w:val="000C07C3"/>
    <w:rsid w:val="000C3B90"/>
    <w:rsid w:val="000C57AE"/>
    <w:rsid w:val="000D09B2"/>
    <w:rsid w:val="000F40C5"/>
    <w:rsid w:val="000F7A51"/>
    <w:rsid w:val="00133185"/>
    <w:rsid w:val="001532FD"/>
    <w:rsid w:val="00156FC5"/>
    <w:rsid w:val="00186CFA"/>
    <w:rsid w:val="001A2DF1"/>
    <w:rsid w:val="001A77F9"/>
    <w:rsid w:val="001B1A6B"/>
    <w:rsid w:val="001D3008"/>
    <w:rsid w:val="00200233"/>
    <w:rsid w:val="002169CD"/>
    <w:rsid w:val="0022432F"/>
    <w:rsid w:val="002329BD"/>
    <w:rsid w:val="00233F67"/>
    <w:rsid w:val="00253739"/>
    <w:rsid w:val="002579BF"/>
    <w:rsid w:val="002836B9"/>
    <w:rsid w:val="002B5C84"/>
    <w:rsid w:val="002C1EB4"/>
    <w:rsid w:val="002C3EFC"/>
    <w:rsid w:val="003126A8"/>
    <w:rsid w:val="00317F55"/>
    <w:rsid w:val="00373AE5"/>
    <w:rsid w:val="00375FAB"/>
    <w:rsid w:val="00381FB5"/>
    <w:rsid w:val="003E6603"/>
    <w:rsid w:val="00415B62"/>
    <w:rsid w:val="004347E1"/>
    <w:rsid w:val="00436F30"/>
    <w:rsid w:val="00443135"/>
    <w:rsid w:val="00456294"/>
    <w:rsid w:val="004A7E33"/>
    <w:rsid w:val="004D31E9"/>
    <w:rsid w:val="004E361F"/>
    <w:rsid w:val="00504203"/>
    <w:rsid w:val="00534F16"/>
    <w:rsid w:val="005666A9"/>
    <w:rsid w:val="00570DE4"/>
    <w:rsid w:val="00587DA0"/>
    <w:rsid w:val="005A719F"/>
    <w:rsid w:val="005F29B1"/>
    <w:rsid w:val="005F7A9A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55497"/>
    <w:rsid w:val="00777B7C"/>
    <w:rsid w:val="00781B71"/>
    <w:rsid w:val="0079082F"/>
    <w:rsid w:val="007B1AF8"/>
    <w:rsid w:val="007D34D2"/>
    <w:rsid w:val="007D6221"/>
    <w:rsid w:val="007F2A65"/>
    <w:rsid w:val="00824DD9"/>
    <w:rsid w:val="00847ECC"/>
    <w:rsid w:val="008822A2"/>
    <w:rsid w:val="00891DDB"/>
    <w:rsid w:val="00891F9A"/>
    <w:rsid w:val="008B4294"/>
    <w:rsid w:val="008F2ED8"/>
    <w:rsid w:val="009057B5"/>
    <w:rsid w:val="00920F49"/>
    <w:rsid w:val="00936070"/>
    <w:rsid w:val="009919E9"/>
    <w:rsid w:val="009C5D3E"/>
    <w:rsid w:val="009F4C86"/>
    <w:rsid w:val="00A0111D"/>
    <w:rsid w:val="00A01706"/>
    <w:rsid w:val="00A05C2E"/>
    <w:rsid w:val="00A25B94"/>
    <w:rsid w:val="00AA08C9"/>
    <w:rsid w:val="00AD1A50"/>
    <w:rsid w:val="00AD29E2"/>
    <w:rsid w:val="00B00AB1"/>
    <w:rsid w:val="00B07108"/>
    <w:rsid w:val="00B27275"/>
    <w:rsid w:val="00B32E39"/>
    <w:rsid w:val="00B81C4B"/>
    <w:rsid w:val="00B83B1B"/>
    <w:rsid w:val="00BA512A"/>
    <w:rsid w:val="00BC7BAA"/>
    <w:rsid w:val="00C038B1"/>
    <w:rsid w:val="00C35387"/>
    <w:rsid w:val="00C67B6C"/>
    <w:rsid w:val="00CE47BF"/>
    <w:rsid w:val="00D04FE3"/>
    <w:rsid w:val="00D139FC"/>
    <w:rsid w:val="00D25DB0"/>
    <w:rsid w:val="00D37E32"/>
    <w:rsid w:val="00D61000"/>
    <w:rsid w:val="00D844DD"/>
    <w:rsid w:val="00D85DEE"/>
    <w:rsid w:val="00DB6E74"/>
    <w:rsid w:val="00DC21B5"/>
    <w:rsid w:val="00DC32F4"/>
    <w:rsid w:val="00DC3F09"/>
    <w:rsid w:val="00DD2145"/>
    <w:rsid w:val="00DF3D17"/>
    <w:rsid w:val="00EB62ED"/>
    <w:rsid w:val="00ED5769"/>
    <w:rsid w:val="00F4327A"/>
    <w:rsid w:val="00F54193"/>
    <w:rsid w:val="00F9730E"/>
    <w:rsid w:val="00FA26B9"/>
    <w:rsid w:val="00FA5F1D"/>
    <w:rsid w:val="00FB0680"/>
    <w:rsid w:val="00F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607</Words>
  <Characters>3466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6</cp:revision>
  <cp:lastPrinted>2016-01-04T16:42:00Z</cp:lastPrinted>
  <dcterms:created xsi:type="dcterms:W3CDTF">2016-02-23T08:22:00Z</dcterms:created>
  <dcterms:modified xsi:type="dcterms:W3CDTF">2016-02-26T11:23:00Z</dcterms:modified>
</cp:coreProperties>
</file>