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E8" w:rsidRPr="00445FA3" w:rsidRDefault="00AC7AE8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0"/>
          <w:szCs w:val="20"/>
          <w:lang w:val="es-ES_tradnl"/>
        </w:rPr>
      </w:pPr>
    </w:p>
    <w:p w:rsidR="00AC7AE8" w:rsidRPr="00445FA3" w:rsidRDefault="00AC7AE8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0"/>
          <w:szCs w:val="20"/>
          <w:lang w:val="es-ES_tradnl"/>
        </w:rPr>
      </w:pPr>
    </w:p>
    <w:p w:rsidR="00AC7AE8" w:rsidRPr="00445FA3" w:rsidRDefault="002847A8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0"/>
          <w:szCs w:val="20"/>
          <w:lang w:val="es-ES_tradnl"/>
        </w:rPr>
      </w:pPr>
      <w:r w:rsidRPr="00445FA3">
        <w:rPr>
          <w:rFonts w:ascii="Arial Nova" w:eastAsia="Arial Nova" w:hAnsi="Arial Nova" w:cs="Arial Nova"/>
          <w:sz w:val="20"/>
          <w:szCs w:val="20"/>
          <w:lang w:val="es-ES_tradnl"/>
        </w:rPr>
        <w:t>Comunicado de prensa</w:t>
      </w:r>
    </w:p>
    <w:p w:rsidR="00AC7AE8" w:rsidRPr="00445FA3" w:rsidRDefault="00AC7AE8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0"/>
          <w:szCs w:val="20"/>
          <w:lang w:val="es-ES_tradnl"/>
        </w:rPr>
      </w:pPr>
    </w:p>
    <w:p w:rsidR="00AC7AE8" w:rsidRPr="00445FA3" w:rsidRDefault="00AC7AE8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0"/>
          <w:szCs w:val="20"/>
          <w:lang w:val="es-ES_tradnl"/>
        </w:rPr>
      </w:pPr>
    </w:p>
    <w:p w:rsidR="00AC7AE8" w:rsidRPr="00445FA3" w:rsidRDefault="002847A8">
      <w:pPr>
        <w:tabs>
          <w:tab w:val="left" w:pos="9498"/>
        </w:tabs>
        <w:ind w:right="135"/>
        <w:jc w:val="center"/>
        <w:rPr>
          <w:rFonts w:ascii="Arial Nova" w:eastAsia="Arial Nova" w:hAnsi="Arial Nova" w:cs="Arial Nova"/>
          <w:b/>
          <w:smallCaps/>
          <w:sz w:val="36"/>
          <w:szCs w:val="36"/>
          <w:lang w:val="es-ES_tradnl"/>
        </w:rPr>
      </w:pPr>
      <w:r w:rsidRPr="00445FA3">
        <w:rPr>
          <w:rFonts w:ascii="Arial Nova" w:eastAsia="Arial Nova" w:hAnsi="Arial Nova" w:cs="Arial Nova"/>
          <w:b/>
          <w:smallCaps/>
          <w:sz w:val="36"/>
          <w:szCs w:val="36"/>
          <w:lang w:val="es-ES_tradnl"/>
        </w:rPr>
        <w:t>CAMDEN</w:t>
      </w:r>
    </w:p>
    <w:p w:rsidR="00AC7AE8" w:rsidRPr="00445FA3" w:rsidRDefault="002847A8">
      <w:pPr>
        <w:tabs>
          <w:tab w:val="left" w:pos="9498"/>
        </w:tabs>
        <w:ind w:right="135"/>
        <w:jc w:val="center"/>
        <w:rPr>
          <w:rFonts w:ascii="Arial Nova" w:eastAsia="Arial Nova" w:hAnsi="Arial Nova" w:cs="Arial Nova"/>
          <w:b/>
          <w:i/>
          <w:lang w:val="es-ES_tradnl"/>
        </w:rPr>
      </w:pPr>
      <w:r w:rsidRPr="00445FA3">
        <w:rPr>
          <w:rFonts w:ascii="Arial Nova" w:eastAsia="Arial Nova" w:hAnsi="Arial Nova" w:cs="Arial Nova"/>
          <w:b/>
          <w:lang w:val="es-ES_tradnl"/>
        </w:rPr>
        <w:t xml:space="preserve">La colección de grifería GRAFF en latón cepillado </w:t>
      </w:r>
      <w:proofErr w:type="spellStart"/>
      <w:r w:rsidRPr="00DA6176">
        <w:rPr>
          <w:rFonts w:ascii="Arial Nova" w:eastAsia="Arial Nova" w:hAnsi="Arial Nova" w:cs="Arial Nova"/>
          <w:b/>
          <w:i/>
          <w:lang w:val="es-ES_tradnl"/>
        </w:rPr>
        <w:t>vintage</w:t>
      </w:r>
      <w:proofErr w:type="spellEnd"/>
      <w:r w:rsidRPr="00445FA3">
        <w:rPr>
          <w:rFonts w:ascii="Arial Nova" w:eastAsia="Arial Nova" w:hAnsi="Arial Nova" w:cs="Arial Nova"/>
          <w:b/>
          <w:lang w:val="es-ES_tradnl"/>
        </w:rPr>
        <w:t xml:space="preserve"> es la máxima expresión de la tradición artesanal contemporánea </w:t>
      </w:r>
    </w:p>
    <w:p w:rsidR="00AC7AE8" w:rsidRPr="00445FA3" w:rsidRDefault="00AC7AE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16"/>
          <w:szCs w:val="16"/>
          <w:lang w:val="es-ES_tradnl"/>
        </w:rPr>
      </w:pPr>
    </w:p>
    <w:p w:rsidR="00AC7AE8" w:rsidRPr="00445FA3" w:rsidRDefault="00AC7AE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16"/>
          <w:szCs w:val="16"/>
          <w:lang w:val="es-ES_tradnl"/>
        </w:rPr>
      </w:pPr>
    </w:p>
    <w:p w:rsidR="00AC7AE8" w:rsidRPr="00445FA3" w:rsidRDefault="00AC7AE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16"/>
          <w:szCs w:val="16"/>
          <w:lang w:val="es-ES_tradnl"/>
        </w:rPr>
      </w:pPr>
    </w:p>
    <w:p w:rsidR="00AC7AE8" w:rsidRPr="00445FA3" w:rsidRDefault="002847A8">
      <w:pPr>
        <w:tabs>
          <w:tab w:val="left" w:pos="7797"/>
          <w:tab w:val="left" w:pos="8505"/>
        </w:tabs>
        <w:ind w:right="-6"/>
        <w:rPr>
          <w:rFonts w:ascii="Arial Nova" w:eastAsia="Arial Nova" w:hAnsi="Arial Nova" w:cs="Arial Nova"/>
          <w:lang w:val="es-ES_tradnl"/>
        </w:rPr>
      </w:pPr>
      <w:r w:rsidRPr="00445FA3">
        <w:rPr>
          <w:rFonts w:ascii="Arial Nova" w:eastAsia="Arial Nova" w:hAnsi="Arial Nova" w:cs="Arial Nova"/>
          <w:lang w:val="es-ES_tradnl"/>
        </w:rPr>
        <w:t xml:space="preserve">Cuando la creatividad es sinónimo de elegancia, nos encontramos naturalmente en una dimensión de planificación </w:t>
      </w:r>
      <w:r w:rsidR="00445FA3">
        <w:rPr>
          <w:rFonts w:ascii="Arial Nova" w:eastAsia="Arial Nova" w:hAnsi="Arial Nova" w:cs="Arial Nova"/>
          <w:lang w:val="es-ES_tradnl"/>
        </w:rPr>
        <w:t>llamada</w:t>
      </w:r>
      <w:r w:rsidRPr="00445FA3">
        <w:rPr>
          <w:rFonts w:ascii="Arial Nova" w:eastAsia="Arial Nova" w:hAnsi="Arial Nova" w:cs="Arial Nova"/>
          <w:b/>
          <w:lang w:val="es-ES_tradnl"/>
        </w:rPr>
        <w:t xml:space="preserve"> Camden</w:t>
      </w:r>
      <w:r w:rsidRPr="00445FA3">
        <w:rPr>
          <w:rFonts w:ascii="Arial Nova" w:eastAsia="Arial Nova" w:hAnsi="Arial Nova" w:cs="Arial Nova"/>
          <w:lang w:val="es-ES_tradnl"/>
        </w:rPr>
        <w:t>, la línea</w:t>
      </w:r>
      <w:r w:rsidRPr="00445FA3">
        <w:rPr>
          <w:rFonts w:ascii="Arial Nova" w:eastAsia="Arial Nova" w:hAnsi="Arial Nova" w:cs="Arial Nova"/>
          <w:i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 xml:space="preserve">de </w:t>
      </w:r>
      <w:r w:rsidRPr="00445FA3">
        <w:rPr>
          <w:rFonts w:ascii="Arial Nova" w:eastAsia="Arial Nova" w:hAnsi="Arial Nova" w:cs="Arial Nova"/>
          <w:b/>
          <w:lang w:val="es-ES_tradnl"/>
        </w:rPr>
        <w:t>grifería y accesorios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p</w:t>
      </w:r>
      <w:r w:rsidRPr="00445FA3">
        <w:rPr>
          <w:rFonts w:ascii="Arial Nova" w:eastAsia="Arial Nova" w:hAnsi="Arial Nova" w:cs="Arial Nova"/>
          <w:lang w:val="es-ES_tradnl"/>
        </w:rPr>
        <w:t>ara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ba</w:t>
      </w:r>
      <w:r w:rsidRPr="00445FA3">
        <w:rPr>
          <w:rFonts w:ascii="Arial Nova" w:eastAsia="Arial Nova" w:hAnsi="Arial Nova" w:cs="Arial Nova"/>
          <w:lang w:val="es-ES_tradnl"/>
        </w:rPr>
        <w:t>ño</w:t>
      </w:r>
      <w:r w:rsidR="00445FA3">
        <w:rPr>
          <w:rFonts w:ascii="Arial Nova" w:eastAsia="Arial Nova" w:hAnsi="Arial Nova" w:cs="Arial Nova"/>
          <w:lang w:val="es-ES_tradnl"/>
        </w:rPr>
        <w:t xml:space="preserve">, caracterizada por 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una precisa 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investigación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estil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í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stica 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y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un l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e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ngua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je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est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é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tico único.</w:t>
      </w:r>
    </w:p>
    <w:p w:rsidR="00AC7AE8" w:rsidRPr="00445FA3" w:rsidRDefault="00AC7AE8">
      <w:pPr>
        <w:tabs>
          <w:tab w:val="left" w:pos="7797"/>
          <w:tab w:val="left" w:pos="8505"/>
        </w:tabs>
        <w:ind w:right="-6"/>
        <w:rPr>
          <w:rFonts w:ascii="Arial Nova" w:eastAsia="Arial Nova" w:hAnsi="Arial Nova" w:cs="Arial Nova"/>
          <w:color w:val="000000"/>
          <w:lang w:val="es-ES_tradnl"/>
        </w:rPr>
      </w:pPr>
    </w:p>
    <w:p w:rsidR="00AC7AE8" w:rsidRPr="00445FA3" w:rsidRDefault="002847A8">
      <w:pPr>
        <w:tabs>
          <w:tab w:val="left" w:pos="7797"/>
          <w:tab w:val="left" w:pos="8505"/>
        </w:tabs>
        <w:ind w:right="-6"/>
        <w:rPr>
          <w:rFonts w:ascii="Arial Nova" w:eastAsia="Arial Nova" w:hAnsi="Arial Nova" w:cs="Arial Nova"/>
          <w:color w:val="000000"/>
          <w:lang w:val="es-ES_tradnl"/>
        </w:rPr>
      </w:pPr>
      <w:r w:rsidRPr="00445FA3">
        <w:rPr>
          <w:rFonts w:ascii="Arial Nova" w:eastAsia="Arial Nova" w:hAnsi="Arial Nova" w:cs="Arial Nova"/>
          <w:color w:val="000000"/>
          <w:lang w:val="es-ES_tradnl"/>
        </w:rPr>
        <w:t>Dise</w:t>
      </w:r>
      <w:r w:rsidRPr="00445FA3">
        <w:rPr>
          <w:rFonts w:ascii="Arial Nova" w:eastAsia="Arial Nova" w:hAnsi="Arial Nova" w:cs="Arial Nova"/>
          <w:lang w:val="es-ES_tradnl"/>
        </w:rPr>
        <w:t>ñada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por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proofErr w:type="spellStart"/>
      <w:r w:rsidRPr="00445FA3">
        <w:rPr>
          <w:rFonts w:ascii="Arial Nova" w:eastAsia="Arial Nova" w:hAnsi="Arial Nova" w:cs="Arial Nova"/>
          <w:b/>
          <w:lang w:val="es-ES_tradnl"/>
        </w:rPr>
        <w:t>G+Design</w:t>
      </w:r>
      <w:proofErr w:type="spellEnd"/>
      <w:r w:rsidRPr="00445FA3">
        <w:rPr>
          <w:rFonts w:ascii="Arial Nova" w:eastAsia="Arial Nova" w:hAnsi="Arial Nova" w:cs="Arial Nova"/>
          <w:b/>
          <w:lang w:val="es-ES_tradnl"/>
        </w:rPr>
        <w:t xml:space="preserve"> Studio</w:t>
      </w:r>
      <w:r w:rsidRPr="00445FA3">
        <w:rPr>
          <w:rFonts w:ascii="Arial Nova" w:eastAsia="Arial Nova" w:hAnsi="Arial Nova" w:cs="Arial Nova"/>
          <w:lang w:val="es-ES_tradnl"/>
        </w:rPr>
        <w:t>, la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cole</w:t>
      </w:r>
      <w:r w:rsidRPr="00445FA3">
        <w:rPr>
          <w:rFonts w:ascii="Arial Nova" w:eastAsia="Arial Nova" w:hAnsi="Arial Nova" w:cs="Arial Nova"/>
          <w:lang w:val="es-ES_tradnl"/>
        </w:rPr>
        <w:t>cc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i</w:t>
      </w:r>
      <w:r w:rsidRPr="00445FA3">
        <w:rPr>
          <w:rFonts w:ascii="Arial Nova" w:eastAsia="Arial Nova" w:hAnsi="Arial Nova" w:cs="Arial Nova"/>
          <w:lang w:val="es-ES_tradnl"/>
        </w:rPr>
        <w:t>ó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n GRAFF </w:t>
      </w:r>
      <w:r w:rsidRPr="00445FA3">
        <w:rPr>
          <w:rFonts w:ascii="Arial Nova" w:eastAsia="Arial Nova" w:hAnsi="Arial Nova" w:cs="Arial Nova"/>
          <w:lang w:val="es-ES_tradnl"/>
        </w:rPr>
        <w:t>se revela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com</w:t>
      </w:r>
      <w:r w:rsidRPr="00445FA3">
        <w:rPr>
          <w:rFonts w:ascii="Arial Nova" w:eastAsia="Arial Nova" w:hAnsi="Arial Nova" w:cs="Arial Nova"/>
          <w:lang w:val="es-ES_tradnl"/>
        </w:rPr>
        <w:t>o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la narra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c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i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ó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n d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e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un pro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y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e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c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to, 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un ve</w:t>
      </w:r>
      <w:r w:rsidRPr="00445FA3">
        <w:rPr>
          <w:rFonts w:ascii="Arial Nova" w:eastAsia="Arial Nova" w:hAnsi="Arial Nova" w:cs="Arial Nova"/>
          <w:lang w:val="es-ES_tradnl"/>
        </w:rPr>
        <w:t>rdadero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elemento d</w:t>
      </w:r>
      <w:r w:rsidRPr="00445FA3">
        <w:rPr>
          <w:rFonts w:ascii="Arial Nova" w:eastAsia="Arial Nova" w:hAnsi="Arial Nova" w:cs="Arial Nova"/>
          <w:lang w:val="es-ES_tradnl"/>
        </w:rPr>
        <w:t>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decoración</w:t>
      </w:r>
      <w:r w:rsidR="00174FD3">
        <w:rPr>
          <w:rFonts w:ascii="Arial Nova" w:eastAsia="Arial Nova" w:hAnsi="Arial Nova" w:cs="Arial Nova"/>
          <w:color w:val="000000"/>
          <w:lang w:val="es-ES_tradnl"/>
        </w:rPr>
        <w:t xml:space="preserve"> caracterizado</w:t>
      </w:r>
      <w:r w:rsidR="0043336C">
        <w:rPr>
          <w:rFonts w:ascii="Arial Nova" w:eastAsia="Arial Nova" w:hAnsi="Arial Nova" w:cs="Arial Nova"/>
          <w:color w:val="000000"/>
          <w:lang w:val="es-ES_tradnl"/>
        </w:rPr>
        <w:t xml:space="preserve"> por un </w:t>
      </w:r>
      <w:r w:rsidRPr="00445FA3">
        <w:rPr>
          <w:rFonts w:ascii="Arial Nova" w:eastAsia="Arial Nova" w:hAnsi="Arial Nova" w:cs="Arial Nova"/>
          <w:i/>
          <w:color w:val="000000"/>
          <w:lang w:val="es-ES_tradnl"/>
        </w:rPr>
        <w:t>concept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preciso: n</w:t>
      </w:r>
      <w:r w:rsidRPr="00445FA3">
        <w:rPr>
          <w:rFonts w:ascii="Arial Nova" w:eastAsia="Arial Nova" w:hAnsi="Arial Nova" w:cs="Arial Nova"/>
          <w:lang w:val="es-ES_tradnl"/>
        </w:rPr>
        <w:t>ingú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n deta</w:t>
      </w:r>
      <w:r w:rsidRPr="00445FA3">
        <w:rPr>
          <w:rFonts w:ascii="Arial Nova" w:eastAsia="Arial Nova" w:hAnsi="Arial Nova" w:cs="Arial Nova"/>
          <w:lang w:val="es-ES_tradnl"/>
        </w:rPr>
        <w:t>lle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superfluo, n</w:t>
      </w:r>
      <w:r w:rsidRPr="00445FA3">
        <w:rPr>
          <w:rFonts w:ascii="Arial Nova" w:eastAsia="Arial Nova" w:hAnsi="Arial Nova" w:cs="Arial Nova"/>
          <w:lang w:val="es-ES_tradnl"/>
        </w:rPr>
        <w:t>ingú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n movimiento excesivo</w:t>
      </w:r>
      <w:r w:rsidR="00554EE3">
        <w:rPr>
          <w:rFonts w:ascii="Arial Nova" w:eastAsia="Arial Nova" w:hAnsi="Arial Nova" w:cs="Arial Nova"/>
          <w:color w:val="000000"/>
          <w:lang w:val="es-ES_tradnl"/>
        </w:rPr>
        <w:t>;</w:t>
      </w:r>
      <w:r w:rsidR="0043336C">
        <w:rPr>
          <w:rFonts w:ascii="Arial Nova" w:eastAsia="Arial Nova" w:hAnsi="Arial Nova" w:cs="Arial Nova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u</w:t>
      </w:r>
      <w:r w:rsidRPr="00445FA3">
        <w:rPr>
          <w:rFonts w:ascii="Arial Nova" w:eastAsia="Arial Nova" w:hAnsi="Arial Nova" w:cs="Arial Nova"/>
          <w:lang w:val="es-ES_tradnl"/>
        </w:rPr>
        <w:t>na referencia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al estil</w:t>
      </w:r>
      <w:r w:rsidRPr="00445FA3">
        <w:rPr>
          <w:rFonts w:ascii="Arial Nova" w:eastAsia="Arial Nova" w:hAnsi="Arial Nova" w:cs="Arial Nova"/>
          <w:lang w:val="es-ES_tradnl"/>
        </w:rPr>
        <w:t>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ingl</w:t>
      </w:r>
      <w:r w:rsidRPr="00445FA3">
        <w:rPr>
          <w:rFonts w:ascii="Arial Nova" w:eastAsia="Arial Nova" w:hAnsi="Arial Nova" w:cs="Arial Nova"/>
          <w:lang w:val="es-ES_tradnl"/>
        </w:rPr>
        <w:t>é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s </w:t>
      </w:r>
      <w:r w:rsidR="0043336C">
        <w:rPr>
          <w:rFonts w:ascii="Arial Nova" w:eastAsia="Arial Nova" w:hAnsi="Arial Nova" w:cs="Arial Nova"/>
          <w:color w:val="000000"/>
          <w:lang w:val="es-ES_tradnl"/>
        </w:rPr>
        <w:t>reinterpretado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n c</w:t>
      </w:r>
      <w:r w:rsidRPr="00445FA3">
        <w:rPr>
          <w:rFonts w:ascii="Arial Nova" w:eastAsia="Arial Nova" w:hAnsi="Arial Nova" w:cs="Arial Nova"/>
          <w:lang w:val="es-ES_tradnl"/>
        </w:rPr>
        <w:t>l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ave a</w:t>
      </w:r>
      <w:r w:rsidRPr="00445FA3">
        <w:rPr>
          <w:rFonts w:ascii="Arial Nova" w:eastAsia="Arial Nova" w:hAnsi="Arial Nova" w:cs="Arial Nova"/>
          <w:lang w:val="es-ES_tradnl"/>
        </w:rPr>
        <w:t>c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tual.</w:t>
      </w:r>
    </w:p>
    <w:p w:rsidR="00AC7AE8" w:rsidRPr="00445FA3" w:rsidRDefault="00AC7AE8">
      <w:pPr>
        <w:tabs>
          <w:tab w:val="left" w:pos="7797"/>
          <w:tab w:val="left" w:pos="8505"/>
        </w:tabs>
        <w:ind w:right="-6"/>
        <w:rPr>
          <w:rFonts w:ascii="Arial Nova" w:eastAsia="Arial Nova" w:hAnsi="Arial Nova" w:cs="Arial Nova"/>
          <w:color w:val="000000"/>
          <w:lang w:val="es-ES_tradnl"/>
        </w:rPr>
      </w:pPr>
    </w:p>
    <w:p w:rsidR="00AC7AE8" w:rsidRPr="00445FA3" w:rsidRDefault="002847A8">
      <w:pPr>
        <w:tabs>
          <w:tab w:val="left" w:pos="7797"/>
          <w:tab w:val="left" w:pos="8505"/>
        </w:tabs>
        <w:ind w:right="-6"/>
        <w:rPr>
          <w:rFonts w:ascii="Arial Nova" w:eastAsia="Arial Nova" w:hAnsi="Arial Nova" w:cs="Arial Nova"/>
          <w:color w:val="000000"/>
          <w:lang w:val="es-ES_tradnl"/>
        </w:rPr>
      </w:pPr>
      <w:r w:rsidRPr="00445FA3">
        <w:rPr>
          <w:rFonts w:ascii="Arial Nova" w:eastAsia="Arial Nova" w:hAnsi="Arial Nova" w:cs="Arial Nova"/>
          <w:b/>
          <w:color w:val="000000"/>
          <w:highlight w:val="white"/>
          <w:lang w:val="es-ES_tradnl"/>
        </w:rPr>
        <w:t xml:space="preserve">Camden </w:t>
      </w:r>
      <w:proofErr w:type="spellStart"/>
      <w:r w:rsidRPr="00854778">
        <w:rPr>
          <w:rFonts w:ascii="Arial Nova" w:eastAsia="Arial Nova" w:hAnsi="Arial Nova" w:cs="Arial Nova"/>
          <w:i/>
          <w:color w:val="000000"/>
          <w:highlight w:val="white"/>
          <w:lang w:val="es-ES_tradnl"/>
        </w:rPr>
        <w:t>collection</w:t>
      </w:r>
      <w:proofErr w:type="spellEnd"/>
      <w:r w:rsidR="007B35D9">
        <w:rPr>
          <w:rFonts w:ascii="Arial Nova" w:eastAsia="Arial Nova" w:hAnsi="Arial Nova" w:cs="Arial Nova"/>
          <w:highlight w:val="white"/>
          <w:lang w:val="es-ES_tradnl"/>
        </w:rPr>
        <w:t xml:space="preserve"> se caracteriza 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por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un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 xml:space="preserve">a 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est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é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tica ritma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d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a,</w:t>
      </w:r>
      <w:r w:rsidR="007B35D9">
        <w:rPr>
          <w:rFonts w:ascii="Arial Nova" w:eastAsia="Arial Nova" w:hAnsi="Arial Nova" w:cs="Arial Nova"/>
          <w:highlight w:val="white"/>
          <w:lang w:val="es-ES_tradnl"/>
        </w:rPr>
        <w:t xml:space="preserve"> constituida por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geometr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ías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pur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as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, 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enriquecidas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por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deta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lles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 estil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í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>stic</w:t>
      </w:r>
      <w:r w:rsidRPr="00445FA3">
        <w:rPr>
          <w:rFonts w:ascii="Arial Nova" w:eastAsia="Arial Nova" w:hAnsi="Arial Nova" w:cs="Arial Nova"/>
          <w:highlight w:val="white"/>
          <w:lang w:val="es-ES_tradnl"/>
        </w:rPr>
        <w:t>os</w:t>
      </w:r>
      <w:r w:rsidRPr="00445FA3">
        <w:rPr>
          <w:rFonts w:ascii="Arial Nova" w:eastAsia="Arial Nova" w:hAnsi="Arial Nova" w:cs="Arial Nova"/>
          <w:color w:val="000000"/>
          <w:highlight w:val="white"/>
          <w:lang w:val="es-ES_tradnl"/>
        </w:rPr>
        <w:t xml:space="preserve">: </w:t>
      </w:r>
      <w:r w:rsidRPr="00445FA3">
        <w:rPr>
          <w:rFonts w:ascii="Arial Nova" w:eastAsia="Arial Nova" w:hAnsi="Arial Nova" w:cs="Arial Nova"/>
          <w:lang w:val="es-ES_tradnl"/>
        </w:rPr>
        <w:t>los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accesorios coordina</w:t>
      </w:r>
      <w:r w:rsidRPr="00445FA3">
        <w:rPr>
          <w:rFonts w:ascii="Arial Nova" w:eastAsia="Arial Nova" w:hAnsi="Arial Nova" w:cs="Arial Nova"/>
          <w:lang w:val="es-ES_tradnl"/>
        </w:rPr>
        <w:t>dos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def</w:t>
      </w:r>
      <w:r w:rsidRPr="00445FA3">
        <w:rPr>
          <w:rFonts w:ascii="Arial Nova" w:eastAsia="Arial Nova" w:hAnsi="Arial Nova" w:cs="Arial Nova"/>
          <w:lang w:val="es-ES_tradnl"/>
        </w:rPr>
        <w:t>inen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el</w:t>
      </w:r>
      <w:r w:rsidRPr="00445FA3">
        <w:rPr>
          <w:rFonts w:ascii="Arial Nova" w:eastAsia="Arial Nova" w:hAnsi="Arial Nova" w:cs="Arial Nova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ambiente com</w:t>
      </w:r>
      <w:r w:rsidRPr="00445FA3">
        <w:rPr>
          <w:rFonts w:ascii="Arial Nova" w:eastAsia="Arial Nova" w:hAnsi="Arial Nova" w:cs="Arial Nova"/>
          <w:lang w:val="es-ES_tradnl"/>
        </w:rPr>
        <w:t>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ver</w:t>
      </w:r>
      <w:r w:rsidRPr="00445FA3">
        <w:rPr>
          <w:rFonts w:ascii="Arial Nova" w:eastAsia="Arial Nova" w:hAnsi="Arial Nova" w:cs="Arial Nova"/>
          <w:lang w:val="es-ES_tradnl"/>
        </w:rPr>
        <w:t>daderos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element</w:t>
      </w:r>
      <w:r w:rsidRPr="00445FA3">
        <w:rPr>
          <w:rFonts w:ascii="Arial Nova" w:eastAsia="Arial Nova" w:hAnsi="Arial Nova" w:cs="Arial Nova"/>
          <w:lang w:val="es-ES_tradnl"/>
        </w:rPr>
        <w:t>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d</w:t>
      </w:r>
      <w:r w:rsidRPr="00445FA3">
        <w:rPr>
          <w:rFonts w:ascii="Arial Nova" w:eastAsia="Arial Nova" w:hAnsi="Arial Nova" w:cs="Arial Nova"/>
          <w:lang w:val="es-ES_tradnl"/>
        </w:rPr>
        <w:t>e decoración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arm</w:t>
      </w:r>
      <w:r w:rsidRPr="00445FA3">
        <w:rPr>
          <w:rFonts w:ascii="Arial Nova" w:eastAsia="Arial Nova" w:hAnsi="Arial Nova" w:cs="Arial Nova"/>
          <w:lang w:val="es-ES_tradnl"/>
        </w:rPr>
        <w:t>ó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nic</w:t>
      </w:r>
      <w:r w:rsidRPr="00445FA3">
        <w:rPr>
          <w:rFonts w:ascii="Arial Nova" w:eastAsia="Arial Nova" w:hAnsi="Arial Nova" w:cs="Arial Nova"/>
          <w:lang w:val="es-ES_tradnl"/>
        </w:rPr>
        <w:t>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y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fun</w:t>
      </w:r>
      <w:r w:rsidRPr="00445FA3">
        <w:rPr>
          <w:rFonts w:ascii="Arial Nova" w:eastAsia="Arial Nova" w:hAnsi="Arial Nova" w:cs="Arial Nova"/>
          <w:lang w:val="es-ES_tradnl"/>
        </w:rPr>
        <w:t>c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ional</w:t>
      </w:r>
      <w:r w:rsidRPr="00445FA3">
        <w:rPr>
          <w:rFonts w:ascii="Arial Nova" w:eastAsia="Arial Nova" w:hAnsi="Arial Nova" w:cs="Arial Nova"/>
          <w:lang w:val="es-ES_tradnl"/>
        </w:rPr>
        <w:t>es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.</w:t>
      </w:r>
    </w:p>
    <w:p w:rsidR="00AC7AE8" w:rsidRPr="00445FA3" w:rsidRDefault="00AC7AE8">
      <w:pPr>
        <w:tabs>
          <w:tab w:val="left" w:pos="7797"/>
          <w:tab w:val="left" w:pos="8505"/>
        </w:tabs>
        <w:ind w:right="-6"/>
        <w:rPr>
          <w:rFonts w:ascii="Arial Nova" w:eastAsia="Arial Nova" w:hAnsi="Arial Nova" w:cs="Arial Nova"/>
          <w:color w:val="000000"/>
          <w:lang w:val="es-ES_tradnl"/>
        </w:rPr>
      </w:pPr>
    </w:p>
    <w:p w:rsidR="00AC7AE8" w:rsidRPr="00445FA3" w:rsidRDefault="002847A8">
      <w:pPr>
        <w:rPr>
          <w:rFonts w:ascii="Arial Nova" w:eastAsia="Arial Nova" w:hAnsi="Arial Nova" w:cs="Arial Nova"/>
          <w:color w:val="000000"/>
          <w:lang w:val="es-ES_tradnl"/>
        </w:rPr>
      </w:pPr>
      <w:r w:rsidRPr="00445FA3">
        <w:rPr>
          <w:rFonts w:ascii="Arial Nova" w:eastAsia="Arial Nova" w:hAnsi="Arial Nova" w:cs="Arial Nova"/>
          <w:color w:val="000000"/>
          <w:lang w:val="es-ES_tradnl"/>
        </w:rPr>
        <w:t>T</w:t>
      </w:r>
      <w:r w:rsidRPr="00445FA3">
        <w:rPr>
          <w:rFonts w:ascii="Arial Nova" w:eastAsia="Arial Nova" w:hAnsi="Arial Nova" w:cs="Arial Nova"/>
          <w:lang w:val="es-ES_tradnl"/>
        </w:rPr>
        <w:t>odos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los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grifos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están</w:t>
      </w:r>
      <w:r w:rsidR="007B35D9">
        <w:rPr>
          <w:rFonts w:ascii="Arial Nova" w:eastAsia="Arial Nova" w:hAnsi="Arial Nova" w:cs="Arial Nova"/>
          <w:color w:val="000000"/>
          <w:lang w:val="es-ES_tradnl"/>
        </w:rPr>
        <w:t xml:space="preserve"> compuestos por 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un blo</w:t>
      </w:r>
      <w:r w:rsidRPr="00445FA3">
        <w:rPr>
          <w:rFonts w:ascii="Arial Nova" w:eastAsia="Arial Nova" w:hAnsi="Arial Nova" w:cs="Arial Nova"/>
          <w:lang w:val="es-ES_tradnl"/>
        </w:rPr>
        <w:t>que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d</w:t>
      </w:r>
      <w:r w:rsidRPr="00445FA3">
        <w:rPr>
          <w:rFonts w:ascii="Arial Nova" w:eastAsia="Arial Nova" w:hAnsi="Arial Nova" w:cs="Arial Nova"/>
          <w:lang w:val="es-ES_tradnl"/>
        </w:rPr>
        <w:t>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latón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macizo vaciado i</w:t>
      </w:r>
      <w:r w:rsidR="007B35D9">
        <w:rPr>
          <w:rFonts w:ascii="Arial Nova" w:eastAsia="Arial Nova" w:hAnsi="Arial Nova" w:cs="Arial Nova"/>
          <w:color w:val="000000"/>
          <w:lang w:val="es-ES_tradnl"/>
        </w:rPr>
        <w:t>nternamente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. P</w:t>
      </w:r>
      <w:r w:rsidRPr="00445FA3">
        <w:rPr>
          <w:rFonts w:ascii="Arial Nova" w:eastAsia="Arial Nova" w:hAnsi="Arial Nova" w:cs="Arial Nova"/>
          <w:lang w:val="es-ES_tradnl"/>
        </w:rPr>
        <w:t>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r esta ra</w:t>
      </w:r>
      <w:r w:rsidRPr="00445FA3">
        <w:rPr>
          <w:rFonts w:ascii="Arial Nova" w:eastAsia="Arial Nova" w:hAnsi="Arial Nova" w:cs="Arial Nova"/>
          <w:lang w:val="es-ES_tradnl"/>
        </w:rPr>
        <w:t>zón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l </w:t>
      </w:r>
      <w:r w:rsidRPr="00445FA3">
        <w:rPr>
          <w:rFonts w:ascii="Arial Nova" w:eastAsia="Arial Nova" w:hAnsi="Arial Nova" w:cs="Arial Nova"/>
          <w:lang w:val="es-ES_tradnl"/>
        </w:rPr>
        <w:t>chorro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resulta más</w:t>
      </w:r>
      <w:r w:rsidR="007B35D9">
        <w:rPr>
          <w:rFonts w:ascii="Arial Nova" w:eastAsia="Arial Nova" w:hAnsi="Arial Nova" w:cs="Arial Nova"/>
          <w:lang w:val="es-ES_tradnl"/>
        </w:rPr>
        <w:t xml:space="preserve"> denso </w:t>
      </w:r>
      <w:r w:rsidRPr="00445FA3">
        <w:rPr>
          <w:rFonts w:ascii="Arial Nova" w:eastAsia="Arial Nova" w:hAnsi="Arial Nova" w:cs="Arial Nova"/>
          <w:lang w:val="es-ES_tradnl"/>
        </w:rPr>
        <w:t>del normal y confiere al entero grifo una importancia y una proporción únicas.</w:t>
      </w:r>
    </w:p>
    <w:p w:rsidR="00AC7AE8" w:rsidRPr="00445FA3" w:rsidRDefault="002847A8">
      <w:pPr>
        <w:rPr>
          <w:rFonts w:ascii="Arial Nova" w:eastAsia="Arial Nova" w:hAnsi="Arial Nova" w:cs="Arial Nova"/>
          <w:lang w:val="es-ES_tradnl"/>
        </w:rPr>
      </w:pPr>
      <w:r w:rsidRPr="00445FA3">
        <w:rPr>
          <w:rFonts w:ascii="Arial Nova" w:eastAsia="Arial Nova" w:hAnsi="Arial Nova" w:cs="Arial Nova"/>
          <w:lang w:val="es-ES_tradnl"/>
        </w:rPr>
        <w:t xml:space="preserve"> </w:t>
      </w:r>
    </w:p>
    <w:p w:rsidR="00AC7AE8" w:rsidRPr="00445FA3" w:rsidRDefault="002847A8">
      <w:pPr>
        <w:rPr>
          <w:rFonts w:ascii="Arial Nova" w:eastAsia="Arial Nova" w:hAnsi="Arial Nova" w:cs="Arial Nova"/>
          <w:color w:val="000000"/>
          <w:lang w:val="es-ES_tradnl"/>
        </w:rPr>
      </w:pPr>
      <w:bookmarkStart w:id="0" w:name="_heading=h.gjdgxs" w:colFirst="0" w:colLast="0"/>
      <w:bookmarkEnd w:id="0"/>
      <w:r w:rsidRPr="00445FA3">
        <w:rPr>
          <w:rFonts w:ascii="Arial Nova" w:eastAsia="Arial Nova" w:hAnsi="Arial Nova" w:cs="Arial Nova"/>
          <w:lang w:val="es-ES_tradnl"/>
        </w:rPr>
        <w:t xml:space="preserve">En la versión en </w:t>
      </w:r>
      <w:r w:rsidRPr="00445FA3">
        <w:rPr>
          <w:rFonts w:ascii="Arial Nova" w:eastAsia="Arial Nova" w:hAnsi="Arial Nova" w:cs="Arial Nova"/>
          <w:b/>
          <w:i/>
          <w:lang w:val="es-ES_tradnl"/>
        </w:rPr>
        <w:t xml:space="preserve">latón cepillado </w:t>
      </w:r>
      <w:proofErr w:type="spellStart"/>
      <w:r w:rsidRPr="00DA6176">
        <w:rPr>
          <w:rFonts w:ascii="Arial Nova" w:eastAsia="Arial Nova" w:hAnsi="Arial Nova" w:cs="Arial Nova"/>
          <w:b/>
          <w:i/>
          <w:lang w:val="es-ES_tradnl"/>
        </w:rPr>
        <w:t>vintage</w:t>
      </w:r>
      <w:proofErr w:type="spellEnd"/>
      <w:r w:rsidRPr="00445FA3">
        <w:rPr>
          <w:rFonts w:ascii="Arial Nova" w:eastAsia="Arial Nova" w:hAnsi="Arial Nova" w:cs="Arial Nova"/>
          <w:b/>
          <w:lang w:val="es-ES_tradnl"/>
        </w:rPr>
        <w:t xml:space="preserve"> VBB (</w:t>
      </w:r>
      <w:proofErr w:type="spellStart"/>
      <w:r w:rsidRPr="00445FA3">
        <w:rPr>
          <w:rFonts w:ascii="Arial Nova" w:eastAsia="Arial Nova" w:hAnsi="Arial Nova" w:cs="Arial Nova"/>
          <w:b/>
          <w:i/>
          <w:lang w:val="es-ES_tradnl"/>
        </w:rPr>
        <w:t>Vintage</w:t>
      </w:r>
      <w:proofErr w:type="spellEnd"/>
      <w:r w:rsidRPr="00445FA3">
        <w:rPr>
          <w:rFonts w:ascii="Arial Nova" w:eastAsia="Arial Nova" w:hAnsi="Arial Nova" w:cs="Arial Nova"/>
          <w:b/>
          <w:i/>
          <w:lang w:val="es-ES_tradnl"/>
        </w:rPr>
        <w:t xml:space="preserve"> </w:t>
      </w:r>
      <w:proofErr w:type="spellStart"/>
      <w:r w:rsidRPr="00445FA3">
        <w:rPr>
          <w:rFonts w:ascii="Arial Nova" w:eastAsia="Arial Nova" w:hAnsi="Arial Nova" w:cs="Arial Nova"/>
          <w:b/>
          <w:i/>
          <w:lang w:val="es-ES_tradnl"/>
        </w:rPr>
        <w:t>Brushed</w:t>
      </w:r>
      <w:proofErr w:type="spellEnd"/>
      <w:r w:rsidRPr="00445FA3">
        <w:rPr>
          <w:rFonts w:ascii="Arial Nova" w:eastAsia="Arial Nova" w:hAnsi="Arial Nova" w:cs="Arial Nova"/>
          <w:b/>
          <w:i/>
          <w:lang w:val="es-ES_tradnl"/>
        </w:rPr>
        <w:t xml:space="preserve"> </w:t>
      </w:r>
      <w:proofErr w:type="spellStart"/>
      <w:r w:rsidRPr="00445FA3">
        <w:rPr>
          <w:rFonts w:ascii="Arial Nova" w:eastAsia="Arial Nova" w:hAnsi="Arial Nova" w:cs="Arial Nova"/>
          <w:b/>
          <w:i/>
          <w:lang w:val="es-ES_tradnl"/>
        </w:rPr>
        <w:t>Brass</w:t>
      </w:r>
      <w:proofErr w:type="spellEnd"/>
      <w:r w:rsidRPr="00445FA3">
        <w:rPr>
          <w:rFonts w:ascii="Arial Nova" w:eastAsia="Arial Nova" w:hAnsi="Arial Nova" w:cs="Arial Nova"/>
          <w:b/>
          <w:lang w:val="es-ES_tradnl"/>
        </w:rPr>
        <w:t>)</w:t>
      </w:r>
      <w:r w:rsidRPr="00445FA3">
        <w:rPr>
          <w:rFonts w:ascii="Arial Nova" w:eastAsia="Arial Nova" w:hAnsi="Arial Nova" w:cs="Arial Nova"/>
          <w:lang w:val="es-ES_tradnl"/>
        </w:rPr>
        <w:t xml:space="preserve">, Camden expresa lo mejor de sí: se trata de una 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versi</w:t>
      </w:r>
      <w:r w:rsidRPr="00445FA3">
        <w:rPr>
          <w:rFonts w:ascii="Arial Nova" w:eastAsia="Arial Nova" w:hAnsi="Arial Nova" w:cs="Arial Nova"/>
          <w:lang w:val="es-ES_tradnl"/>
        </w:rPr>
        <w:t>ó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n </w:t>
      </w:r>
      <w:bookmarkStart w:id="1" w:name="_GoBack"/>
      <w:proofErr w:type="spellStart"/>
      <w:r w:rsidRPr="00DA6176">
        <w:rPr>
          <w:rFonts w:ascii="Arial Nova" w:eastAsia="Arial Nova" w:hAnsi="Arial Nova" w:cs="Arial Nova"/>
          <w:i/>
          <w:color w:val="000000"/>
          <w:lang w:val="es-ES_tradnl"/>
        </w:rPr>
        <w:t>Vintage</w:t>
      </w:r>
      <w:proofErr w:type="spellEnd"/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bookmarkEnd w:id="1"/>
      <w:r w:rsidRPr="00445FA3">
        <w:rPr>
          <w:rFonts w:ascii="Arial Nova" w:eastAsia="Arial Nova" w:hAnsi="Arial Nova" w:cs="Arial Nova"/>
          <w:color w:val="000000"/>
          <w:lang w:val="es-ES_tradnl"/>
        </w:rPr>
        <w:t>del</w:t>
      </w:r>
      <w:r w:rsidRPr="00445FA3">
        <w:rPr>
          <w:rFonts w:ascii="Arial Nova" w:eastAsia="Arial Nova" w:hAnsi="Arial Nova" w:cs="Arial Nova"/>
          <w:lang w:val="es-ES_tradnl"/>
        </w:rPr>
        <w:t xml:space="preserve"> latón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con un color </w:t>
      </w:r>
      <w:r w:rsidRPr="00445FA3">
        <w:rPr>
          <w:rFonts w:ascii="Arial Nova" w:eastAsia="Arial Nova" w:hAnsi="Arial Nova" w:cs="Arial Nova"/>
          <w:lang w:val="es-ES_tradnl"/>
        </w:rPr>
        <w:t>qu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e </w:t>
      </w:r>
      <w:r w:rsidRPr="00445FA3">
        <w:rPr>
          <w:rFonts w:ascii="Arial Nova" w:eastAsia="Arial Nova" w:hAnsi="Arial Nova" w:cs="Arial Nova"/>
          <w:lang w:val="es-ES_tradnl"/>
        </w:rPr>
        <w:t>varía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d</w:t>
      </w:r>
      <w:r w:rsidRPr="00445FA3">
        <w:rPr>
          <w:rFonts w:ascii="Arial Nova" w:eastAsia="Arial Nova" w:hAnsi="Arial Nova" w:cs="Arial Nova"/>
          <w:lang w:val="es-ES_tradnl"/>
        </w:rPr>
        <w:t>e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l </w:t>
      </w:r>
      <w:r w:rsidRPr="00445FA3">
        <w:rPr>
          <w:rFonts w:ascii="Arial Nova" w:eastAsia="Arial Nova" w:hAnsi="Arial Nova" w:cs="Arial Nova"/>
          <w:lang w:val="es-ES_tradnl"/>
        </w:rPr>
        <w:t>amarillo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del</w:t>
      </w:r>
      <w:r w:rsidRPr="00445FA3">
        <w:rPr>
          <w:rFonts w:ascii="Arial Nova" w:eastAsia="Arial Nova" w:hAnsi="Arial Nova" w:cs="Arial Nova"/>
          <w:lang w:val="es-ES_tradnl"/>
        </w:rPr>
        <w:t xml:space="preserve"> latón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al marr</w:t>
      </w:r>
      <w:r w:rsidRPr="00445FA3">
        <w:rPr>
          <w:rFonts w:ascii="Arial Nova" w:eastAsia="Arial Nova" w:hAnsi="Arial Nova" w:cs="Arial Nova"/>
          <w:lang w:val="es-ES_tradnl"/>
        </w:rPr>
        <w:t>ó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n oscuro.</w:t>
      </w:r>
      <w:r w:rsidRPr="00445FA3">
        <w:rPr>
          <w:rFonts w:ascii="Arial Nova" w:eastAsia="Arial Nova" w:hAnsi="Arial Nova" w:cs="Arial Nova"/>
          <w:lang w:val="es-ES_tradnl"/>
        </w:rPr>
        <w:t xml:space="preserve"> El acabado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es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un </w:t>
      </w:r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>r</w:t>
      </w:r>
      <w:r w:rsidRPr="00445FA3">
        <w:rPr>
          <w:rFonts w:ascii="Arial Nova" w:eastAsia="Arial Nova" w:hAnsi="Arial Nova" w:cs="Arial Nova"/>
          <w:b/>
          <w:lang w:val="es-ES_tradnl"/>
        </w:rPr>
        <w:t>e</w:t>
      </w:r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>vestimiento l</w:t>
      </w:r>
      <w:r w:rsidRPr="00445FA3">
        <w:rPr>
          <w:rFonts w:ascii="Arial Nova" w:eastAsia="Arial Nova" w:hAnsi="Arial Nova" w:cs="Arial Nova"/>
          <w:b/>
          <w:lang w:val="es-ES_tradnl"/>
        </w:rPr>
        <w:t>í</w:t>
      </w:r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 xml:space="preserve">quido </w:t>
      </w:r>
      <w:proofErr w:type="spellStart"/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>epo</w:t>
      </w:r>
      <w:r w:rsidRPr="00445FA3">
        <w:rPr>
          <w:rFonts w:ascii="Arial Nova" w:eastAsia="Arial Nova" w:hAnsi="Arial Nova" w:cs="Arial Nova"/>
          <w:b/>
          <w:lang w:val="es-ES_tradnl"/>
        </w:rPr>
        <w:t>xí</w:t>
      </w:r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>dico</w:t>
      </w:r>
      <w:proofErr w:type="spellEnd"/>
      <w:r w:rsidRPr="00445FA3">
        <w:rPr>
          <w:rFonts w:ascii="Arial Nova" w:eastAsia="Arial Nova" w:hAnsi="Arial Nova" w:cs="Arial Nova"/>
          <w:color w:val="000000"/>
          <w:lang w:val="es-ES_tradnl"/>
        </w:rPr>
        <w:t>, la textur</w:t>
      </w:r>
      <w:r w:rsidRPr="00445FA3">
        <w:rPr>
          <w:rFonts w:ascii="Arial Nova" w:eastAsia="Arial Nova" w:hAnsi="Arial Nova" w:cs="Arial Nova"/>
          <w:lang w:val="es-ES_tradnl"/>
        </w:rPr>
        <w:t>a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es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reg</w:t>
      </w:r>
      <w:r w:rsidRPr="00445FA3">
        <w:rPr>
          <w:rFonts w:ascii="Arial Nova" w:eastAsia="Arial Nova" w:hAnsi="Arial Nova" w:cs="Arial Nova"/>
          <w:lang w:val="es-ES_tradnl"/>
        </w:rPr>
        <w:t>u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lar </w:t>
      </w:r>
      <w:r w:rsidRPr="00445FA3">
        <w:rPr>
          <w:rFonts w:ascii="Arial Nova" w:eastAsia="Arial Nova" w:hAnsi="Arial Nova" w:cs="Arial Nova"/>
          <w:lang w:val="es-ES_tradnl"/>
        </w:rPr>
        <w:t xml:space="preserve">pero 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no completamente lisa al ta</w:t>
      </w:r>
      <w:r w:rsidRPr="00445FA3">
        <w:rPr>
          <w:rFonts w:ascii="Arial Nova" w:eastAsia="Arial Nova" w:hAnsi="Arial Nova" w:cs="Arial Nova"/>
          <w:lang w:val="es-ES_tradnl"/>
        </w:rPr>
        <w:t>c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to.</w:t>
      </w:r>
      <w:r w:rsidRPr="00445FA3">
        <w:rPr>
          <w:rFonts w:ascii="Arial Nova" w:eastAsia="Arial Nova" w:hAnsi="Arial Nova" w:cs="Arial Nova"/>
          <w:lang w:val="es-ES_tradnl"/>
        </w:rPr>
        <w:t xml:space="preserve"> El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b/>
          <w:lang w:val="es-ES_tradnl"/>
        </w:rPr>
        <w:t>cepillado</w:t>
      </w:r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b/>
          <w:lang w:val="es-ES_tradnl"/>
        </w:rPr>
        <w:t>está</w:t>
      </w:r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 xml:space="preserve"> realiz</w:t>
      </w:r>
      <w:r w:rsidRPr="00445FA3">
        <w:rPr>
          <w:rFonts w:ascii="Arial Nova" w:eastAsia="Arial Nova" w:hAnsi="Arial Nova" w:cs="Arial Nova"/>
          <w:b/>
          <w:lang w:val="es-ES_tradnl"/>
        </w:rPr>
        <w:t>ado</w:t>
      </w:r>
      <w:r w:rsidRPr="00445FA3">
        <w:rPr>
          <w:rFonts w:ascii="Arial Nova" w:eastAsia="Arial Nova" w:hAnsi="Arial Nova" w:cs="Arial Nova"/>
          <w:b/>
          <w:color w:val="000000"/>
          <w:lang w:val="es-ES_tradnl"/>
        </w:rPr>
        <w:t xml:space="preserve"> a mano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com</w:t>
      </w:r>
      <w:r w:rsidRPr="00445FA3">
        <w:rPr>
          <w:rFonts w:ascii="Arial Nova" w:eastAsia="Arial Nova" w:hAnsi="Arial Nova" w:cs="Arial Nova"/>
          <w:lang w:val="es-ES_tradnl"/>
        </w:rPr>
        <w:t>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p</w:t>
      </w:r>
      <w:r w:rsidRPr="00445FA3">
        <w:rPr>
          <w:rFonts w:ascii="Arial Nova" w:eastAsia="Arial Nova" w:hAnsi="Arial Nova" w:cs="Arial Nova"/>
          <w:lang w:val="es-ES_tradnl"/>
        </w:rPr>
        <w:t>o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>r t</w:t>
      </w:r>
      <w:r w:rsidRPr="00445FA3">
        <w:rPr>
          <w:rFonts w:ascii="Arial Nova" w:eastAsia="Arial Nova" w:hAnsi="Arial Nova" w:cs="Arial Nova"/>
          <w:lang w:val="es-ES_tradnl"/>
        </w:rPr>
        <w:t>odos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l</w:t>
      </w:r>
      <w:r w:rsidRPr="00445FA3">
        <w:rPr>
          <w:rFonts w:ascii="Arial Nova" w:eastAsia="Arial Nova" w:hAnsi="Arial Nova" w:cs="Arial Nova"/>
          <w:lang w:val="es-ES_tradnl"/>
        </w:rPr>
        <w:t>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acabados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</w:t>
      </w:r>
      <w:r w:rsidRPr="00445FA3">
        <w:rPr>
          <w:rFonts w:ascii="Arial Nova" w:eastAsia="Arial Nova" w:hAnsi="Arial Nova" w:cs="Arial Nova"/>
          <w:lang w:val="es-ES_tradnl"/>
        </w:rPr>
        <w:t>cepillados</w:t>
      </w:r>
      <w:r w:rsidRPr="00445FA3">
        <w:rPr>
          <w:rFonts w:ascii="Arial Nova" w:eastAsia="Arial Nova" w:hAnsi="Arial Nova" w:cs="Arial Nova"/>
          <w:color w:val="000000"/>
          <w:lang w:val="es-ES_tradnl"/>
        </w:rPr>
        <w:t xml:space="preserve"> GRAFF.</w:t>
      </w:r>
    </w:p>
    <w:p w:rsidR="00AC7AE8" w:rsidRPr="00445FA3" w:rsidRDefault="00AC7AE8">
      <w:pPr>
        <w:rPr>
          <w:rFonts w:ascii="Arial Nova" w:eastAsia="Arial Nova" w:hAnsi="Arial Nova" w:cs="Arial Nova"/>
          <w:lang w:val="es-ES_tradnl"/>
        </w:rPr>
      </w:pPr>
    </w:p>
    <w:p w:rsidR="00AC7AE8" w:rsidRPr="00445FA3" w:rsidRDefault="002847A8">
      <w:pPr>
        <w:rPr>
          <w:rFonts w:ascii="Arial Nova" w:eastAsia="Arial Nova" w:hAnsi="Arial Nova" w:cs="Arial Nova"/>
          <w:lang w:val="es-ES_tradnl"/>
        </w:rPr>
      </w:pPr>
      <w:r w:rsidRPr="00445FA3">
        <w:rPr>
          <w:rFonts w:ascii="Arial Nova" w:eastAsia="Arial Nova" w:hAnsi="Arial Nova" w:cs="Arial Nova"/>
          <w:lang w:val="es-ES_tradnl"/>
        </w:rPr>
        <w:t>La colección está di</w:t>
      </w:r>
      <w:r w:rsidR="00C86B4E">
        <w:rPr>
          <w:rFonts w:ascii="Arial Nova" w:eastAsia="Arial Nova" w:hAnsi="Arial Nova" w:cs="Arial Nova"/>
          <w:lang w:val="es-ES_tradnl"/>
        </w:rPr>
        <w:t xml:space="preserve">sponible en la versión clásica </w:t>
      </w:r>
      <w:r w:rsidRPr="00445FA3">
        <w:rPr>
          <w:rFonts w:ascii="Arial Nova" w:eastAsia="Arial Nova" w:hAnsi="Arial Nova" w:cs="Arial Nova"/>
          <w:lang w:val="es-ES_tradnl"/>
        </w:rPr>
        <w:t>con</w:t>
      </w:r>
      <w:r w:rsidR="00C86B4E">
        <w:rPr>
          <w:rFonts w:ascii="Arial Nova" w:eastAsia="Arial Nova" w:hAnsi="Arial Nova" w:cs="Arial Nova"/>
          <w:lang w:val="es-ES_tradnl"/>
        </w:rPr>
        <w:t xml:space="preserve"> manilla “de</w:t>
      </w:r>
      <w:r w:rsidRPr="00445FA3">
        <w:rPr>
          <w:rFonts w:ascii="Arial Nova" w:eastAsia="Arial Nova" w:hAnsi="Arial Nova" w:cs="Arial Nova"/>
          <w:lang w:val="es-ES_tradnl"/>
        </w:rPr>
        <w:t xml:space="preserve"> cruz” o en la con mando “de palanca”, ambas funcionales y prácticas </w:t>
      </w:r>
      <w:r w:rsidR="00C86B4E">
        <w:rPr>
          <w:rFonts w:ascii="Arial Nova" w:eastAsia="Arial Nova" w:hAnsi="Arial Nova" w:cs="Arial Nova"/>
          <w:lang w:val="es-ES_tradnl"/>
        </w:rPr>
        <w:t>para uso cotidiano</w:t>
      </w:r>
      <w:r w:rsidRPr="00445FA3">
        <w:rPr>
          <w:rFonts w:ascii="Arial Nova" w:eastAsia="Arial Nova" w:hAnsi="Arial Nova" w:cs="Arial Nova"/>
          <w:lang w:val="es-ES_tradnl"/>
        </w:rPr>
        <w:t xml:space="preserve">. </w:t>
      </w:r>
    </w:p>
    <w:p w:rsidR="00AC7AE8" w:rsidRPr="00445FA3" w:rsidRDefault="00AC7AE8">
      <w:pPr>
        <w:rPr>
          <w:rFonts w:ascii="Arial Nova" w:eastAsia="Arial Nova" w:hAnsi="Arial Nova" w:cs="Arial Nova"/>
          <w:color w:val="000000"/>
          <w:lang w:val="es-ES_tradnl"/>
        </w:rPr>
      </w:pPr>
    </w:p>
    <w:p w:rsidR="00AC7AE8" w:rsidRPr="00445FA3" w:rsidRDefault="002847A8">
      <w:pPr>
        <w:widowControl w:val="0"/>
        <w:tabs>
          <w:tab w:val="left" w:pos="9498"/>
        </w:tabs>
        <w:ind w:right="135"/>
        <w:rPr>
          <w:rFonts w:ascii="Arial Nova" w:eastAsia="Arial Nova" w:hAnsi="Arial Nova" w:cs="Arial Nova"/>
          <w:sz w:val="26"/>
          <w:szCs w:val="26"/>
          <w:lang w:val="es-ES_tradnl"/>
        </w:rPr>
      </w:pPr>
      <w:r w:rsidRPr="00445FA3">
        <w:rPr>
          <w:rFonts w:ascii="Arial Nova" w:eastAsia="Arial Nova" w:hAnsi="Arial Nova" w:cs="Arial Nova"/>
          <w:b/>
          <w:lang w:val="es-ES_tradnl"/>
        </w:rPr>
        <w:t>Producido en latón con bajísimo contenido de níquel y plomo,</w:t>
      </w:r>
      <w:r w:rsidR="00C86B4E">
        <w:rPr>
          <w:rFonts w:ascii="Arial Nova" w:eastAsia="Arial Nova" w:hAnsi="Arial Nova" w:cs="Arial Nova"/>
          <w:lang w:val="es-ES_tradnl"/>
        </w:rPr>
        <w:t xml:space="preserve"> que garantiza </w:t>
      </w:r>
      <w:r w:rsidRPr="00445FA3">
        <w:rPr>
          <w:rFonts w:ascii="Arial Nova" w:eastAsia="Arial Nova" w:hAnsi="Arial Nova" w:cs="Arial Nova"/>
          <w:lang w:val="es-ES_tradnl"/>
        </w:rPr>
        <w:t xml:space="preserve">una larga duración en el tiempo - </w:t>
      </w:r>
      <w:r w:rsidR="00484377">
        <w:rPr>
          <w:rFonts w:ascii="Arial Nova" w:eastAsia="Arial Nova" w:hAnsi="Arial Nova" w:cs="Arial Nova"/>
          <w:b/>
          <w:lang w:val="es-ES_tradnl"/>
        </w:rPr>
        <w:t>cinco años de</w:t>
      </w:r>
      <w:r w:rsidRPr="00445FA3">
        <w:rPr>
          <w:rFonts w:ascii="Arial Nova" w:eastAsia="Arial Nova" w:hAnsi="Arial Nova" w:cs="Arial Nova"/>
          <w:b/>
          <w:lang w:val="es-ES_tradnl"/>
        </w:rPr>
        <w:t xml:space="preserve"> garantía GRAFF</w:t>
      </w:r>
      <w:r w:rsidRPr="00445FA3">
        <w:rPr>
          <w:rFonts w:ascii="Arial Nova" w:eastAsia="Arial Nova" w:hAnsi="Arial Nova" w:cs="Arial Nova"/>
          <w:lang w:val="es-ES_tradnl"/>
        </w:rPr>
        <w:t>- el grifo está realizado en</w:t>
      </w:r>
      <w:r w:rsidR="001F645E">
        <w:rPr>
          <w:rFonts w:ascii="Arial Nova" w:eastAsia="Arial Nova" w:hAnsi="Arial Nova" w:cs="Arial Nova"/>
          <w:lang w:val="es-ES_tradnl"/>
        </w:rPr>
        <w:t xml:space="preserve"> conformidad con </w:t>
      </w:r>
      <w:r w:rsidRPr="00445FA3">
        <w:rPr>
          <w:rFonts w:ascii="Arial Nova" w:eastAsia="Arial Nova" w:hAnsi="Arial Nova" w:cs="Arial Nova"/>
          <w:lang w:val="es-ES_tradnl"/>
        </w:rPr>
        <w:t>las normativas para el agua potable y</w:t>
      </w:r>
      <w:r w:rsidR="001F645E">
        <w:rPr>
          <w:rFonts w:ascii="Arial Nova" w:eastAsia="Arial Nova" w:hAnsi="Arial Nova" w:cs="Arial Nova"/>
          <w:lang w:val="es-ES_tradnl"/>
        </w:rPr>
        <w:t>,</w:t>
      </w:r>
      <w:r w:rsidRPr="00445FA3">
        <w:rPr>
          <w:rFonts w:ascii="Arial Nova" w:eastAsia="Arial Nova" w:hAnsi="Arial Nova" w:cs="Arial Nova"/>
          <w:lang w:val="es-ES_tradnl"/>
        </w:rPr>
        <w:t xml:space="preserve"> por lo tanto</w:t>
      </w:r>
      <w:r w:rsidR="001F645E">
        <w:rPr>
          <w:rFonts w:ascii="Arial Nova" w:eastAsia="Arial Nova" w:hAnsi="Arial Nova" w:cs="Arial Nova"/>
          <w:lang w:val="es-ES_tradnl"/>
        </w:rPr>
        <w:t xml:space="preserve">, según </w:t>
      </w:r>
      <w:r w:rsidRPr="00445FA3">
        <w:rPr>
          <w:rFonts w:ascii="Arial Nova" w:eastAsia="Arial Nova" w:hAnsi="Arial Nova" w:cs="Arial Nova"/>
          <w:lang w:val="es-ES_tradnl"/>
        </w:rPr>
        <w:t>los criterios más restrictivos exigidos para la</w:t>
      </w:r>
      <w:r w:rsidR="00FE7D6E">
        <w:rPr>
          <w:rFonts w:ascii="Arial Nova" w:eastAsia="Arial Nova" w:hAnsi="Arial Nova" w:cs="Arial Nova"/>
          <w:lang w:val="es-ES_tradnl"/>
        </w:rPr>
        <w:t xml:space="preserve"> tutela de la salud y del medio</w:t>
      </w:r>
      <w:r w:rsidRPr="00445FA3">
        <w:rPr>
          <w:rFonts w:ascii="Arial Nova" w:eastAsia="Arial Nova" w:hAnsi="Arial Nova" w:cs="Arial Nova"/>
          <w:lang w:val="es-ES_tradnl"/>
        </w:rPr>
        <w:t>ambiente</w:t>
      </w: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 xml:space="preserve">. </w:t>
      </w:r>
    </w:p>
    <w:p w:rsidR="00AC7AE8" w:rsidRPr="00445FA3" w:rsidRDefault="00AC7AE8">
      <w:pPr>
        <w:widowControl w:val="0"/>
        <w:tabs>
          <w:tab w:val="left" w:pos="9498"/>
        </w:tabs>
        <w:ind w:right="135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AC7AE8">
      <w:pPr>
        <w:widowControl w:val="0"/>
        <w:tabs>
          <w:tab w:val="left" w:pos="9498"/>
        </w:tabs>
        <w:ind w:right="135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AC7AE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AC7AE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AC7AE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2847A8">
      <w:pPr>
        <w:widowControl w:val="0"/>
        <w:tabs>
          <w:tab w:val="left" w:pos="9498"/>
        </w:tabs>
        <w:ind w:left="-284" w:right="135"/>
        <w:rPr>
          <w:rFonts w:ascii="Arial Nova" w:eastAsia="Arial Nova" w:hAnsi="Arial Nova" w:cs="Arial Nova"/>
          <w:sz w:val="26"/>
          <w:szCs w:val="26"/>
          <w:lang w:val="es-ES_tradnl"/>
        </w:rPr>
      </w:pP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ab/>
      </w:r>
    </w:p>
    <w:p w:rsidR="00AC7AE8" w:rsidRPr="00445FA3" w:rsidRDefault="00AC7AE8">
      <w:pPr>
        <w:widowControl w:val="0"/>
        <w:tabs>
          <w:tab w:val="left" w:pos="9498"/>
        </w:tabs>
        <w:ind w:left="-284" w:right="135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AC7AE8">
      <w:pPr>
        <w:widowControl w:val="0"/>
        <w:tabs>
          <w:tab w:val="left" w:pos="9498"/>
        </w:tabs>
        <w:ind w:left="-284" w:right="135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2847A8">
      <w:pPr>
        <w:widowControl w:val="0"/>
        <w:tabs>
          <w:tab w:val="left" w:pos="9498"/>
        </w:tabs>
        <w:ind w:left="-284" w:right="135"/>
        <w:rPr>
          <w:rFonts w:ascii="Arial Nova" w:eastAsia="Arial Nova" w:hAnsi="Arial Nova" w:cs="Arial Nova"/>
          <w:sz w:val="26"/>
          <w:szCs w:val="26"/>
          <w:lang w:val="es-ES_tradnl"/>
        </w:rPr>
      </w:pP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>IMÁGENES DISPONIBLES</w:t>
      </w: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ab/>
      </w: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ab/>
      </w: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ab/>
      </w:r>
      <w:r w:rsidRPr="00445FA3">
        <w:rPr>
          <w:rFonts w:ascii="Arial Nova" w:eastAsia="Arial Nova" w:hAnsi="Arial Nova" w:cs="Arial Nova"/>
          <w:noProof/>
          <w:sz w:val="26"/>
          <w:szCs w:val="26"/>
        </w:rPr>
        <w:drawing>
          <wp:inline distT="0" distB="0" distL="0" distR="0">
            <wp:extent cx="6441395" cy="1844211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1395" cy="1844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ab/>
      </w: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ab/>
      </w:r>
      <w:r w:rsidRPr="00445FA3">
        <w:rPr>
          <w:rFonts w:ascii="Arial Nova" w:eastAsia="Arial Nova" w:hAnsi="Arial Nova" w:cs="Arial Nova"/>
          <w:sz w:val="26"/>
          <w:szCs w:val="26"/>
          <w:lang w:val="es-ES_tradnl"/>
        </w:rPr>
        <w:tab/>
      </w:r>
    </w:p>
    <w:p w:rsidR="00AC7AE8" w:rsidRPr="00445FA3" w:rsidRDefault="00AC7AE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6"/>
          <w:szCs w:val="26"/>
          <w:lang w:val="es-ES_tradnl"/>
        </w:rPr>
      </w:pPr>
    </w:p>
    <w:p w:rsidR="00AC7AE8" w:rsidRPr="00445FA3" w:rsidRDefault="002847A8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6"/>
          <w:szCs w:val="26"/>
          <w:lang w:val="es-ES_tradnl"/>
        </w:rPr>
      </w:pPr>
      <w:r w:rsidRPr="00445FA3">
        <w:rPr>
          <w:rFonts w:ascii="Arial Nova" w:eastAsia="Arial Nova" w:hAnsi="Arial Nova" w:cs="Arial Nova"/>
          <w:noProof/>
          <w:sz w:val="26"/>
          <w:szCs w:val="26"/>
        </w:rPr>
        <w:drawing>
          <wp:inline distT="0" distB="0" distL="0" distR="0">
            <wp:extent cx="2288259" cy="3661215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259" cy="366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45FA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889000</wp:posOffset>
                </wp:positionV>
                <wp:extent cx="2409825" cy="1050925"/>
                <wp:effectExtent l="0" t="0" r="0" b="0"/>
                <wp:wrapSquare wrapText="bothSides" distT="0" distB="0" distL="114300" distR="114300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259300"/>
                          <a:ext cx="2400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7AE8" w:rsidRDefault="002847A8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GRAFF EUROPE </w:t>
                            </w:r>
                          </w:p>
                          <w:p w:rsidR="00AC7AE8" w:rsidRDefault="002847A8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Via Aretina 159, 50136 Florence - ITALY </w:t>
                            </w:r>
                          </w:p>
                          <w:p w:rsidR="00AC7AE8" w:rsidRDefault="002847A8">
                            <w:pPr>
                              <w:ind w:right="-148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: +39 055 9332115, </w:t>
                            </w:r>
                          </w:p>
                          <w:p w:rsidR="00AC7AE8" w:rsidRDefault="002847A8">
                            <w:pPr>
                              <w:ind w:right="-148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: +39 055 9332116</w:t>
                            </w:r>
                          </w:p>
                          <w:p w:rsidR="00AC7AE8" w:rsidRDefault="002847A8">
                            <w:pPr>
                              <w:ind w:right="-148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: info@graff-designs.com </w:t>
                            </w:r>
                          </w:p>
                          <w:p w:rsidR="00AC7AE8" w:rsidRDefault="002847A8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www.graff-designs.com</w:t>
                            </w:r>
                          </w:p>
                          <w:p w:rsidR="00AC7AE8" w:rsidRDefault="00AC7AE8">
                            <w:pPr>
                              <w:ind w:left="4820" w:right="-148" w:firstLine="48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889000</wp:posOffset>
                </wp:positionV>
                <wp:extent cx="2409825" cy="1050925"/>
                <wp:effectExtent b="0" l="0" r="0" t="0"/>
                <wp:wrapSquare wrapText="bothSides" distB="0" distT="0" distL="114300" distR="11430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1050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C7AE8" w:rsidRPr="00445FA3">
      <w:headerReference w:type="default" r:id="rId10"/>
      <w:pgSz w:w="11901" w:h="16817"/>
      <w:pgMar w:top="992" w:right="1269" w:bottom="79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20" w:rsidRDefault="00D93320">
      <w:r>
        <w:separator/>
      </w:r>
    </w:p>
  </w:endnote>
  <w:endnote w:type="continuationSeparator" w:id="0">
    <w:p w:rsidR="00D93320" w:rsidRDefault="00D9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20" w:rsidRDefault="00D93320">
      <w:r>
        <w:separator/>
      </w:r>
    </w:p>
  </w:footnote>
  <w:footnote w:type="continuationSeparator" w:id="0">
    <w:p w:rsidR="00D93320" w:rsidRDefault="00D9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E8" w:rsidRDefault="00284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18"/>
        <w:szCs w:val="18"/>
      </w:rPr>
      <w:drawing>
        <wp:inline distT="0" distB="0" distL="0" distR="0">
          <wp:extent cx="2054690" cy="82479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4690" cy="82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5693432-AB8D-4655-9EED-12EBC11C9ADB}"/>
    <w:docVar w:name="dgnword-eventsink" w:val="1878517636096"/>
  </w:docVars>
  <w:rsids>
    <w:rsidRoot w:val="00AC7AE8"/>
    <w:rsid w:val="00174FD3"/>
    <w:rsid w:val="001F645E"/>
    <w:rsid w:val="002847A8"/>
    <w:rsid w:val="0043336C"/>
    <w:rsid w:val="00445FA3"/>
    <w:rsid w:val="00480960"/>
    <w:rsid w:val="00484377"/>
    <w:rsid w:val="00554EE3"/>
    <w:rsid w:val="00651D8C"/>
    <w:rsid w:val="007B35D9"/>
    <w:rsid w:val="00854778"/>
    <w:rsid w:val="00934A39"/>
    <w:rsid w:val="00AC7AE8"/>
    <w:rsid w:val="00C86B4E"/>
    <w:rsid w:val="00CD0BB0"/>
    <w:rsid w:val="00D93320"/>
    <w:rsid w:val="00DA6176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6E0CC-A6FE-409A-BB86-85001C2C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B4E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rsid w:val="00E13B4E"/>
    <w:rPr>
      <w:rFonts w:cs="Times New Roman"/>
      <w:b/>
      <w:bCs/>
      <w:color w:val="333333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B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B4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B4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B4E"/>
    <w:rPr>
      <w:rFonts w:ascii="Lucida Grande" w:eastAsia="Times New Roman" w:hAnsi="Lucida Grande" w:cs="Times New Roman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6EF0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119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19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1914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19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A55CE"/>
    <w:pPr>
      <w:ind w:left="720"/>
      <w:contextualSpacing/>
    </w:pPr>
  </w:style>
  <w:style w:type="paragraph" w:styleId="Testodelblocco">
    <w:name w:val="Block Text"/>
    <w:basedOn w:val="Normale"/>
    <w:rsid w:val="00AE0B1B"/>
    <w:pPr>
      <w:tabs>
        <w:tab w:val="left" w:pos="8640"/>
      </w:tabs>
      <w:ind w:left="1980" w:right="818"/>
      <w:jc w:val="both"/>
    </w:pPr>
    <w:rPr>
      <w:rFonts w:ascii="Lucida Bright" w:eastAsia="Times" w:hAnsi="Lucida Bright"/>
      <w:sz w:val="28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Kg7+95jXj/y6N1OFUrDBLXU2w==">AMUW2mVcPcrIiPL3sE5Z8cNumjrjBt/YhfH8UIkLyOtBGrBa2iWC6eo4YK4o7tzNY8Kab3XpJA5UsqqpWR5QSqdZcQhvwC6WzQ7vYcVQZ6XNKDNKbsVAkRPwqCff1k3i4OLXVw5vew2m+D9SvsdxHBe4wigyXazLaw==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 comunicazione</dc:creator>
  <cp:lastModifiedBy>roberto novello</cp:lastModifiedBy>
  <cp:revision>13</cp:revision>
  <dcterms:created xsi:type="dcterms:W3CDTF">2019-05-02T13:04:00Z</dcterms:created>
  <dcterms:modified xsi:type="dcterms:W3CDTF">2019-07-22T09:25:00Z</dcterms:modified>
</cp:coreProperties>
</file>