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1F571" w14:textId="77777777" w:rsidR="00963388" w:rsidRDefault="00963388" w:rsidP="00963388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noProof/>
          <w:color w:val="000000"/>
          <w:sz w:val="20"/>
          <w:szCs w:val="20"/>
          <w:lang w:val="it-IT" w:eastAsia="it-IT"/>
        </w:rPr>
        <w:drawing>
          <wp:inline distT="0" distB="0" distL="0" distR="0" wp14:anchorId="34CAC3CE" wp14:editId="61C68662">
            <wp:extent cx="1600225" cy="638197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41" cy="6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D3A2" w14:textId="7061C327" w:rsidR="00A21F85" w:rsidRPr="003A4BC6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es-ES"/>
        </w:rPr>
      </w:pPr>
      <w:r w:rsidRPr="003A4BC6">
        <w:rPr>
          <w:rFonts w:ascii="Helvetica" w:hAnsi="Helvetica" w:cs="Helvetica"/>
          <w:color w:val="000000"/>
          <w:sz w:val="18"/>
          <w:szCs w:val="18"/>
          <w:lang w:val="es-ES"/>
        </w:rPr>
        <w:t>Comunica</w:t>
      </w:r>
      <w:r w:rsidR="003A4BC6" w:rsidRPr="003A4BC6">
        <w:rPr>
          <w:rFonts w:ascii="Helvetica" w:hAnsi="Helvetica" w:cs="Helvetica"/>
          <w:color w:val="000000"/>
          <w:sz w:val="18"/>
          <w:szCs w:val="18"/>
          <w:lang w:val="es-ES"/>
        </w:rPr>
        <w:t>do de prensa</w:t>
      </w:r>
    </w:p>
    <w:p w14:paraId="45C289EF" w14:textId="72CA741A" w:rsidR="00AE1FC0" w:rsidRPr="003A4BC6" w:rsidRDefault="003A4BC6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es-ES"/>
        </w:rPr>
      </w:pPr>
      <w:r w:rsidRPr="003A4BC6">
        <w:rPr>
          <w:rFonts w:ascii="Helvetica" w:hAnsi="Helvetica" w:cs="Helvetica"/>
          <w:color w:val="000000"/>
          <w:sz w:val="18"/>
          <w:szCs w:val="18"/>
          <w:lang w:val="es-ES"/>
        </w:rPr>
        <w:t>Enero de</w:t>
      </w:r>
      <w:r w:rsidR="000E39A9" w:rsidRPr="003A4BC6">
        <w:rPr>
          <w:rFonts w:ascii="Helvetica" w:hAnsi="Helvetica" w:cs="Helvetica"/>
          <w:color w:val="000000"/>
          <w:sz w:val="18"/>
          <w:szCs w:val="18"/>
          <w:lang w:val="es-ES"/>
        </w:rPr>
        <w:t xml:space="preserve"> 2018</w:t>
      </w:r>
    </w:p>
    <w:p w14:paraId="6DE41EAA" w14:textId="77777777" w:rsidR="00B06804" w:rsidRPr="003A4BC6" w:rsidRDefault="00B0680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es-ES"/>
        </w:rPr>
      </w:pPr>
    </w:p>
    <w:p w14:paraId="485E3612" w14:textId="77777777" w:rsidR="001E3B57" w:rsidRPr="003A4BC6" w:rsidRDefault="001E3B57" w:rsidP="001F005D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16"/>
          <w:szCs w:val="16"/>
          <w:shd w:val="clear" w:color="auto" w:fill="FFFFFF"/>
          <w:lang w:val="es-ES" w:eastAsia="it-IT"/>
        </w:rPr>
      </w:pPr>
    </w:p>
    <w:p w14:paraId="5595715D" w14:textId="6823BC99" w:rsidR="001F005D" w:rsidRPr="003A4BC6" w:rsidRDefault="001F005D" w:rsidP="001F005D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</w:pPr>
      <w:r w:rsidRPr="003A4BC6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  <w:t>GRAFF</w:t>
      </w:r>
      <w:r w:rsidR="000E39A9" w:rsidRPr="003A4BC6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  <w:t xml:space="preserve"> </w:t>
      </w:r>
      <w:r w:rsidR="003A4BC6" w:rsidRPr="003A4BC6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  <w:t>DECORA «E</w:t>
      </w:r>
      <w:r w:rsidR="000E39A9" w:rsidRPr="003A4BC6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  <w:t>n casa</w:t>
      </w:r>
      <w:r w:rsidR="003A4BC6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  <w:t xml:space="preserve"> PROPIA</w:t>
      </w:r>
      <w:r w:rsidR="003A4BC6" w:rsidRPr="003A4BC6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  <w:t>»</w:t>
      </w:r>
      <w:r w:rsidR="000E39A9" w:rsidRPr="003A4BC6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  <w:t>,</w:t>
      </w:r>
      <w:r w:rsidR="003A4BC6" w:rsidRPr="003A4BC6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  <w:t xml:space="preserve"> EN FLOR</w:t>
      </w:r>
      <w:r w:rsidR="003A4BC6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  <w:t xml:space="preserve">ENCIA, LAS SUGERENTES FLORENCE </w:t>
      </w:r>
      <w:r w:rsidR="000E39A9" w:rsidRPr="003A4BC6"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es-ES" w:eastAsia="it-IT"/>
        </w:rPr>
        <w:t>Luxury Suites</w:t>
      </w:r>
    </w:p>
    <w:p w14:paraId="315C57C5" w14:textId="095B761C" w:rsidR="001F005D" w:rsidRPr="003A4BC6" w:rsidRDefault="002A6A2A" w:rsidP="006612A7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es-ES"/>
        </w:rPr>
      </w:pPr>
      <w:r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 w:eastAsia="it-IT"/>
        </w:rPr>
        <w:t>La co</w:t>
      </w:r>
      <w:r w:rsidR="003A4BC6"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 w:eastAsia="it-IT"/>
        </w:rPr>
        <w:t>lección de grifos</w:t>
      </w:r>
      <w:r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 w:eastAsia="it-IT"/>
        </w:rPr>
        <w:t xml:space="preserve"> </w:t>
      </w:r>
      <w:proofErr w:type="spellStart"/>
      <w:r w:rsidR="00C060CE"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 w:eastAsia="it-IT"/>
        </w:rPr>
        <w:t>Finezza</w:t>
      </w:r>
      <w:proofErr w:type="spellEnd"/>
      <w:r w:rsidR="00292150"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 w:eastAsia="it-IT"/>
        </w:rPr>
        <w:t>,</w:t>
      </w:r>
      <w:r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 w:eastAsia="it-IT"/>
        </w:rPr>
        <w:t xml:space="preserve"> </w:t>
      </w:r>
      <w:r w:rsidR="000D6152"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 w:eastAsia="it-IT"/>
        </w:rPr>
        <w:t xml:space="preserve">protagonista </w:t>
      </w:r>
      <w:r w:rsidR="003A4BC6"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 w:eastAsia="it-IT"/>
        </w:rPr>
        <w:t xml:space="preserve">en el corazón de </w:t>
      </w:r>
      <w:r w:rsid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 w:eastAsia="it-IT"/>
        </w:rPr>
        <w:t xml:space="preserve">la capital toscana en una estancia </w:t>
      </w:r>
      <w:proofErr w:type="spellStart"/>
      <w:r w:rsidR="000D6152" w:rsidRPr="003A4BC6">
        <w:rPr>
          <w:rFonts w:ascii="Helvetica" w:eastAsia="Times New Roman" w:hAnsi="Helvetica" w:cs="Times New Roman"/>
          <w:b/>
          <w:bCs/>
          <w:i/>
          <w:iCs/>
          <w:color w:val="333333"/>
          <w:sz w:val="24"/>
          <w:szCs w:val="24"/>
          <w:lang w:val="es-ES"/>
        </w:rPr>
        <w:t>food</w:t>
      </w:r>
      <w:proofErr w:type="spellEnd"/>
      <w:r w:rsidR="000D6152" w:rsidRPr="003A4BC6">
        <w:rPr>
          <w:rFonts w:ascii="Helvetica" w:eastAsia="Times New Roman" w:hAnsi="Helvetica" w:cs="Times New Roman"/>
          <w:b/>
          <w:bCs/>
          <w:i/>
          <w:iCs/>
          <w:color w:val="333333"/>
          <w:sz w:val="24"/>
          <w:szCs w:val="24"/>
          <w:lang w:val="es-ES"/>
        </w:rPr>
        <w:t>, chic &amp; relax</w:t>
      </w:r>
      <w:r w:rsidR="000E38F1" w:rsidRPr="003A4BC6">
        <w:rPr>
          <w:rFonts w:ascii="Helvetica" w:eastAsia="Times New Roman" w:hAnsi="Helvetica" w:cs="Times New Roman"/>
          <w:b/>
          <w:bCs/>
          <w:i/>
          <w:iCs/>
          <w:color w:val="333333"/>
          <w:sz w:val="24"/>
          <w:szCs w:val="24"/>
          <w:lang w:val="es-ES"/>
        </w:rPr>
        <w:t>.</w:t>
      </w:r>
    </w:p>
    <w:p w14:paraId="2CB50E98" w14:textId="77777777" w:rsidR="000E38F1" w:rsidRPr="003A4BC6" w:rsidRDefault="000E38F1" w:rsidP="006612A7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es-ES"/>
        </w:rPr>
      </w:pPr>
    </w:p>
    <w:p w14:paraId="74B89668" w14:textId="77777777" w:rsidR="000E38F1" w:rsidRPr="003A4BC6" w:rsidRDefault="000E38F1" w:rsidP="006612A7">
      <w:pPr>
        <w:spacing w:after="0" w:line="240" w:lineRule="auto"/>
        <w:jc w:val="center"/>
        <w:rPr>
          <w:rFonts w:ascii="Helvetica" w:eastAsia="Times New Roman" w:hAnsi="Helvetica" w:cs="Times New Roman"/>
          <w:b/>
          <w:color w:val="666666"/>
          <w:sz w:val="16"/>
          <w:szCs w:val="16"/>
          <w:shd w:val="clear" w:color="auto" w:fill="FFFFFF"/>
          <w:lang w:val="es-ES" w:eastAsia="it-IT"/>
        </w:rPr>
      </w:pPr>
    </w:p>
    <w:p w14:paraId="51EF6A30" w14:textId="4C6AFC19" w:rsidR="00863587" w:rsidRPr="00036EEC" w:rsidRDefault="000E38F1" w:rsidP="000E39A9">
      <w:pPr>
        <w:jc w:val="both"/>
        <w:rPr>
          <w:rFonts w:ascii="Helvetica" w:hAnsi="Helvetica" w:cs="Futura"/>
          <w:color w:val="000000"/>
          <w:sz w:val="24"/>
          <w:szCs w:val="24"/>
          <w:lang w:val="es-ES"/>
        </w:rPr>
      </w:pPr>
      <w:r w:rsidRPr="003A4BC6">
        <w:rPr>
          <w:rFonts w:ascii="Helvetica" w:hAnsi="Helvetica" w:cs="Futura"/>
          <w:color w:val="000000"/>
          <w:sz w:val="26"/>
          <w:szCs w:val="26"/>
          <w:lang w:val="es-ES"/>
        </w:rPr>
        <w:t xml:space="preserve"> </w:t>
      </w:r>
      <w:r w:rsidR="003A4BC6" w:rsidRPr="003A4BC6">
        <w:rPr>
          <w:rFonts w:ascii="Helvetica" w:hAnsi="Helvetica" w:cs="Futura"/>
          <w:color w:val="000000"/>
          <w:sz w:val="24"/>
          <w:szCs w:val="24"/>
          <w:lang w:val="es-ES"/>
        </w:rPr>
        <w:t>«Ser huéspedes en el corazón de Florencia, rodeados del confort y del lujo modernos, saboreando los sabores antigu</w:t>
      </w:r>
      <w:r w:rsidR="003A4BC6">
        <w:rPr>
          <w:rFonts w:ascii="Helvetica" w:hAnsi="Helvetica" w:cs="Futura"/>
          <w:color w:val="000000"/>
          <w:sz w:val="24"/>
          <w:szCs w:val="24"/>
          <w:lang w:val="es-ES"/>
        </w:rPr>
        <w:t xml:space="preserve">os y tradicionales de la cocina toscana». </w:t>
      </w:r>
      <w:r w:rsidR="001E3B57" w:rsidRPr="003A4BC6">
        <w:rPr>
          <w:rFonts w:ascii="Helvetica" w:hAnsi="Helvetica" w:cs="Futura"/>
          <w:color w:val="000000"/>
          <w:sz w:val="24"/>
          <w:szCs w:val="24"/>
          <w:lang w:val="es-ES"/>
        </w:rPr>
        <w:t xml:space="preserve"> </w:t>
      </w:r>
      <w:r w:rsidR="003A4BC6" w:rsidRPr="003A4BC6">
        <w:rPr>
          <w:rFonts w:ascii="Helvetica" w:hAnsi="Helvetica" w:cs="Futura"/>
          <w:color w:val="000000"/>
          <w:sz w:val="24"/>
          <w:szCs w:val="24"/>
          <w:lang w:val="es-ES"/>
        </w:rPr>
        <w:t xml:space="preserve">Este es el </w:t>
      </w:r>
      <w:r w:rsidR="000D6152" w:rsidRPr="003A4BC6">
        <w:rPr>
          <w:rFonts w:ascii="Helvetica" w:hAnsi="Helvetica" w:cs="Futura"/>
          <w:i/>
          <w:color w:val="000000"/>
          <w:sz w:val="24"/>
          <w:szCs w:val="24"/>
          <w:lang w:val="es-ES"/>
        </w:rPr>
        <w:t>concept</w:t>
      </w:r>
      <w:r w:rsidR="000D6152" w:rsidRPr="003A4BC6">
        <w:rPr>
          <w:rFonts w:ascii="Helvetica" w:hAnsi="Helvetica" w:cs="Futura"/>
          <w:color w:val="000000"/>
          <w:sz w:val="24"/>
          <w:szCs w:val="24"/>
          <w:lang w:val="es-ES"/>
        </w:rPr>
        <w:t xml:space="preserve"> </w:t>
      </w:r>
      <w:r w:rsidR="003A4BC6" w:rsidRPr="003A4BC6">
        <w:rPr>
          <w:rFonts w:ascii="Helvetica" w:hAnsi="Helvetica" w:cs="Futura"/>
          <w:color w:val="000000"/>
          <w:sz w:val="24"/>
          <w:szCs w:val="24"/>
          <w:lang w:val="es-ES"/>
        </w:rPr>
        <w:t>en que se basa</w:t>
      </w:r>
      <w:r w:rsidR="000D6152" w:rsidRPr="003A4BC6">
        <w:rPr>
          <w:rFonts w:ascii="Helvetica" w:hAnsi="Helvetica" w:cs="Futura"/>
          <w:color w:val="000000"/>
          <w:sz w:val="24"/>
          <w:szCs w:val="24"/>
          <w:lang w:val="es-ES"/>
        </w:rPr>
        <w:t xml:space="preserve"> </w:t>
      </w:r>
      <w:r w:rsidR="000D6152" w:rsidRPr="003A4BC6">
        <w:rPr>
          <w:rFonts w:ascii="Helvetica" w:hAnsi="Helvetica" w:cs="Futura"/>
          <w:b/>
          <w:color w:val="000000"/>
          <w:sz w:val="24"/>
          <w:szCs w:val="24"/>
          <w:lang w:val="es-ES"/>
        </w:rPr>
        <w:t xml:space="preserve">FLS Florence </w:t>
      </w:r>
      <w:proofErr w:type="spellStart"/>
      <w:r w:rsidR="000D6152" w:rsidRPr="003A4BC6">
        <w:rPr>
          <w:rFonts w:ascii="Helvetica" w:hAnsi="Helvetica" w:cs="Futura"/>
          <w:b/>
          <w:color w:val="000000"/>
          <w:sz w:val="24"/>
          <w:szCs w:val="24"/>
          <w:lang w:val="es-ES"/>
        </w:rPr>
        <w:t>Luxury</w:t>
      </w:r>
      <w:proofErr w:type="spellEnd"/>
      <w:r w:rsidR="000376D5" w:rsidRPr="003A4BC6">
        <w:rPr>
          <w:rFonts w:ascii="Helvetica" w:hAnsi="Helvetica" w:cs="Futura"/>
          <w:b/>
          <w:color w:val="000000"/>
          <w:sz w:val="24"/>
          <w:szCs w:val="24"/>
          <w:lang w:val="es-ES"/>
        </w:rPr>
        <w:t xml:space="preserve"> Suites</w:t>
      </w:r>
      <w:r w:rsidR="000D6152" w:rsidRPr="003A4BC6">
        <w:rPr>
          <w:rFonts w:ascii="Helvetica" w:hAnsi="Helvetica" w:cs="Futura"/>
          <w:color w:val="000000"/>
          <w:sz w:val="24"/>
          <w:szCs w:val="24"/>
          <w:lang w:val="es-ES"/>
        </w:rPr>
        <w:t xml:space="preserve">, </w:t>
      </w:r>
      <w:r w:rsidR="003A4BC6" w:rsidRPr="003A4BC6">
        <w:rPr>
          <w:rFonts w:ascii="Helvetica" w:hAnsi="Helvetica" w:cs="Futura"/>
          <w:color w:val="000000"/>
          <w:sz w:val="24"/>
          <w:szCs w:val="24"/>
          <w:lang w:val="es-ES"/>
        </w:rPr>
        <w:t>un ex</w:t>
      </w:r>
      <w:r w:rsidR="003A4BC6">
        <w:rPr>
          <w:rFonts w:ascii="Helvetica" w:hAnsi="Helvetica" w:cs="Futura"/>
          <w:color w:val="000000"/>
          <w:sz w:val="24"/>
          <w:szCs w:val="24"/>
          <w:lang w:val="es-ES"/>
        </w:rPr>
        <w:t>clusivo complejo realizado detrás de S</w:t>
      </w:r>
      <w:r w:rsidR="000D6152" w:rsidRPr="003A4BC6">
        <w:rPr>
          <w:rFonts w:ascii="Helvetica" w:hAnsi="Helvetica" w:cs="Futura"/>
          <w:color w:val="000000"/>
          <w:sz w:val="24"/>
          <w:szCs w:val="24"/>
          <w:lang w:val="es-ES"/>
        </w:rPr>
        <w:t xml:space="preserve">anta </w:t>
      </w:r>
      <w:proofErr w:type="spellStart"/>
      <w:r w:rsidR="000D6152" w:rsidRPr="003A4BC6">
        <w:rPr>
          <w:rFonts w:ascii="Helvetica" w:hAnsi="Helvetica" w:cs="Futura"/>
          <w:color w:val="000000"/>
          <w:sz w:val="24"/>
          <w:szCs w:val="24"/>
          <w:lang w:val="es-ES"/>
        </w:rPr>
        <w:t>Maria</w:t>
      </w:r>
      <w:proofErr w:type="spellEnd"/>
      <w:r w:rsidR="000D6152" w:rsidRPr="003A4BC6">
        <w:rPr>
          <w:rFonts w:ascii="Helvetica" w:hAnsi="Helvetica" w:cs="Futura"/>
          <w:color w:val="000000"/>
          <w:sz w:val="24"/>
          <w:szCs w:val="24"/>
          <w:lang w:val="es-ES"/>
        </w:rPr>
        <w:t xml:space="preserve"> Novella</w:t>
      </w:r>
      <w:r w:rsidR="003A4BC6">
        <w:rPr>
          <w:rFonts w:ascii="Helvetica" w:hAnsi="Helvetica" w:cs="Futura"/>
          <w:color w:val="000000"/>
          <w:sz w:val="24"/>
          <w:szCs w:val="24"/>
          <w:lang w:val="es-ES"/>
        </w:rPr>
        <w:t xml:space="preserve">, en Florencia, en la casa de </w:t>
      </w:r>
      <w:r w:rsidRPr="003A4BC6">
        <w:rPr>
          <w:rFonts w:ascii="Helvetica" w:eastAsia="Times New Roman" w:hAnsi="Helvetica" w:cs="Times New Roman"/>
          <w:iCs/>
          <w:color w:val="333333"/>
          <w:sz w:val="24"/>
          <w:szCs w:val="24"/>
          <w:lang w:val="es-ES"/>
        </w:rPr>
        <w:t xml:space="preserve">GRAFF </w:t>
      </w:r>
      <w:proofErr w:type="spellStart"/>
      <w:r w:rsidRPr="003A4BC6">
        <w:rPr>
          <w:rFonts w:ascii="Helvetica" w:eastAsia="Times New Roman" w:hAnsi="Helvetica" w:cs="Times New Roman"/>
          <w:iCs/>
          <w:color w:val="333333"/>
          <w:sz w:val="24"/>
          <w:szCs w:val="24"/>
          <w:lang w:val="es-ES"/>
        </w:rPr>
        <w:t>Europe</w:t>
      </w:r>
      <w:proofErr w:type="spellEnd"/>
      <w:r w:rsidRPr="003A4BC6">
        <w:rPr>
          <w:rFonts w:ascii="Helvetica" w:eastAsia="Times New Roman" w:hAnsi="Helvetica" w:cs="Times New Roman"/>
          <w:iCs/>
          <w:color w:val="333333"/>
          <w:sz w:val="24"/>
          <w:szCs w:val="24"/>
          <w:lang w:val="es-ES"/>
        </w:rPr>
        <w:t xml:space="preserve">.  Un </w:t>
      </w:r>
      <w:r w:rsidR="003A4BC6" w:rsidRPr="003A4BC6">
        <w:rPr>
          <w:rFonts w:ascii="Helvetica" w:eastAsia="Times New Roman" w:hAnsi="Helvetica" w:cs="Times New Roman"/>
          <w:iCs/>
          <w:color w:val="333333"/>
          <w:sz w:val="24"/>
          <w:szCs w:val="24"/>
          <w:lang w:val="es-ES"/>
        </w:rPr>
        <w:t xml:space="preserve">proyecto </w:t>
      </w:r>
      <w:r w:rsidR="003620BA">
        <w:rPr>
          <w:rFonts w:ascii="Helvetica" w:eastAsia="Times New Roman" w:hAnsi="Helvetica" w:cs="Times New Roman"/>
          <w:iCs/>
          <w:color w:val="333333"/>
          <w:sz w:val="24"/>
          <w:szCs w:val="24"/>
          <w:lang w:val="es-ES"/>
        </w:rPr>
        <w:t>marcadamente</w:t>
      </w:r>
      <w:r w:rsidR="003A4BC6" w:rsidRPr="003A4BC6">
        <w:rPr>
          <w:rFonts w:ascii="Helvetica" w:eastAsia="Times New Roman" w:hAnsi="Helvetica" w:cs="Times New Roman"/>
          <w:iCs/>
          <w:color w:val="333333"/>
          <w:sz w:val="24"/>
          <w:szCs w:val="24"/>
          <w:lang w:val="es-ES"/>
        </w:rPr>
        <w:t xml:space="preserve"> italiano, fruto de la colaboración con artesanos toscanos y decorado para garantizar </w:t>
      </w:r>
      <w:r w:rsidR="003620BA">
        <w:rPr>
          <w:rFonts w:ascii="Helvetica" w:eastAsia="Times New Roman" w:hAnsi="Helvetica" w:cs="Times New Roman"/>
          <w:iCs/>
          <w:color w:val="333333"/>
          <w:sz w:val="24"/>
          <w:szCs w:val="24"/>
          <w:lang w:val="es-ES"/>
        </w:rPr>
        <w:t>un bienestar único</w:t>
      </w:r>
      <w:r w:rsidR="003620BA" w:rsidRPr="003A4BC6">
        <w:rPr>
          <w:rFonts w:ascii="Helvetica" w:eastAsia="Times New Roman" w:hAnsi="Helvetica" w:cs="Times New Roman"/>
          <w:iCs/>
          <w:color w:val="333333"/>
          <w:sz w:val="24"/>
          <w:szCs w:val="24"/>
          <w:lang w:val="es-ES"/>
        </w:rPr>
        <w:t xml:space="preserve"> </w:t>
      </w:r>
      <w:r w:rsidR="003A4BC6" w:rsidRPr="003A4BC6">
        <w:rPr>
          <w:rFonts w:ascii="Helvetica" w:eastAsia="Times New Roman" w:hAnsi="Helvetica" w:cs="Times New Roman"/>
          <w:iCs/>
          <w:color w:val="333333"/>
          <w:sz w:val="24"/>
          <w:szCs w:val="24"/>
          <w:lang w:val="es-ES"/>
        </w:rPr>
        <w:t>a los huéspedes internac</w:t>
      </w:r>
      <w:r w:rsidR="003A4BC6">
        <w:rPr>
          <w:rFonts w:ascii="Helvetica" w:eastAsia="Times New Roman" w:hAnsi="Helvetica" w:cs="Times New Roman"/>
          <w:iCs/>
          <w:color w:val="333333"/>
          <w:sz w:val="24"/>
          <w:szCs w:val="24"/>
          <w:lang w:val="es-ES"/>
        </w:rPr>
        <w:t xml:space="preserve">ionales. </w:t>
      </w:r>
    </w:p>
    <w:p w14:paraId="71CE5993" w14:textId="52418DBD" w:rsidR="0057070D" w:rsidRPr="003A4BC6" w:rsidRDefault="000E39A9" w:rsidP="000E39A9">
      <w:pPr>
        <w:jc w:val="both"/>
        <w:rPr>
          <w:rFonts w:ascii="Helvetica" w:hAnsi="Helvetica" w:cs="Arial Hebrew"/>
          <w:i/>
          <w:iCs/>
          <w:sz w:val="24"/>
          <w:szCs w:val="24"/>
          <w:lang w:val="es-ES"/>
        </w:rPr>
      </w:pPr>
      <w:r w:rsidRPr="003A4BC6">
        <w:rPr>
          <w:rFonts w:ascii="Helvetica" w:eastAsia="Times New Roman" w:hAnsi="Helvetica" w:cs="Arial Hebrew"/>
          <w:sz w:val="24"/>
          <w:szCs w:val="24"/>
          <w:shd w:val="clear" w:color="auto" w:fill="FFFFFF"/>
          <w:lang w:val="es-ES" w:eastAsia="it-IT"/>
        </w:rPr>
        <w:t xml:space="preserve">FLS propone </w:t>
      </w:r>
      <w:r w:rsidR="003A4BC6" w:rsidRPr="003A4BC6">
        <w:rPr>
          <w:rFonts w:ascii="Helvetica" w:eastAsia="Times New Roman" w:hAnsi="Helvetica" w:cs="Arial Hebrew"/>
          <w:sz w:val="24"/>
          <w:szCs w:val="24"/>
          <w:shd w:val="clear" w:color="auto" w:fill="FFFFFF"/>
          <w:lang w:val="es-ES" w:eastAsia="it-IT"/>
        </w:rPr>
        <w:t>una realidad íntima y sugerente, unos ambientes decorados con elegancia: la modernidad y la búsqueda de materiales de alta calidad ca</w:t>
      </w:r>
      <w:r w:rsidR="003A4BC6">
        <w:rPr>
          <w:rFonts w:ascii="Helvetica" w:eastAsia="Times New Roman" w:hAnsi="Helvetica" w:cs="Arial Hebrew"/>
          <w:sz w:val="24"/>
          <w:szCs w:val="24"/>
          <w:shd w:val="clear" w:color="auto" w:fill="FFFFFF"/>
          <w:lang w:val="es-ES" w:eastAsia="it-IT"/>
        </w:rPr>
        <w:t>r</w:t>
      </w:r>
      <w:r w:rsidR="003A4BC6" w:rsidRPr="003A4BC6">
        <w:rPr>
          <w:rFonts w:ascii="Helvetica" w:eastAsia="Times New Roman" w:hAnsi="Helvetica" w:cs="Arial Hebrew"/>
          <w:sz w:val="24"/>
          <w:szCs w:val="24"/>
          <w:shd w:val="clear" w:color="auto" w:fill="FFFFFF"/>
          <w:lang w:val="es-ES" w:eastAsia="it-IT"/>
        </w:rPr>
        <w:t>acterizan las habitacion</w:t>
      </w:r>
      <w:r w:rsidR="003A4BC6">
        <w:rPr>
          <w:rFonts w:ascii="Helvetica" w:eastAsia="Times New Roman" w:hAnsi="Helvetica" w:cs="Arial Hebrew"/>
          <w:sz w:val="24"/>
          <w:szCs w:val="24"/>
          <w:shd w:val="clear" w:color="auto" w:fill="FFFFFF"/>
          <w:lang w:val="es-ES" w:eastAsia="it-IT"/>
        </w:rPr>
        <w:t xml:space="preserve">es de la estructura, finamente concebidas para satisfacer cualquier exigencia. </w:t>
      </w:r>
    </w:p>
    <w:p w14:paraId="6E5B165D" w14:textId="5C2AF5CC" w:rsidR="000E39A9" w:rsidRPr="003A4BC6" w:rsidRDefault="00D52F75" w:rsidP="000E39A9">
      <w:pPr>
        <w:jc w:val="both"/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es-ES"/>
        </w:rPr>
      </w:pPr>
      <w:r w:rsidRPr="00D52F75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s-ES" w:eastAsia="it-IT"/>
        </w:rPr>
        <w:t>E</w:t>
      </w:r>
      <w:r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s-ES" w:eastAsia="it-IT"/>
        </w:rPr>
        <w:t xml:space="preserve">n </w:t>
      </w:r>
      <w:r w:rsidR="003A4BC6" w:rsidRPr="00D52F75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s-ES" w:eastAsia="it-IT"/>
        </w:rPr>
        <w:t>los cuartos de baño, adornados con las elegantes vetas de mármol</w:t>
      </w:r>
      <w:r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s-ES" w:eastAsia="it-IT"/>
        </w:rPr>
        <w:t>, se percibe la atención que se ha prestado al detalle</w:t>
      </w:r>
      <w:r w:rsidR="003A4BC6" w:rsidRPr="00D52F75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s-ES" w:eastAsia="it-IT"/>
        </w:rPr>
        <w:t xml:space="preserve">. </w:t>
      </w:r>
      <w:r w:rsidR="003A4BC6" w:rsidRPr="003A4BC6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s-ES"/>
        </w:rPr>
        <w:t xml:space="preserve">En su interior no podía faltar la sofisticada colección de grifos </w:t>
      </w:r>
      <w:proofErr w:type="spellStart"/>
      <w:r w:rsidR="000E39A9"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/>
        </w:rPr>
        <w:t>Finezza</w:t>
      </w:r>
      <w:proofErr w:type="spellEnd"/>
      <w:r w:rsidR="000E39A9"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/>
        </w:rPr>
        <w:t xml:space="preserve"> d</w:t>
      </w:r>
      <w:r w:rsidR="003A4BC6"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/>
        </w:rPr>
        <w:t>e</w:t>
      </w:r>
      <w:r w:rsidR="000E39A9" w:rsidRPr="003A4BC6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es-ES"/>
        </w:rPr>
        <w:t xml:space="preserve"> GRAFF</w:t>
      </w:r>
      <w:r w:rsidR="000E39A9" w:rsidRPr="003A4BC6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s-ES"/>
        </w:rPr>
        <w:t xml:space="preserve">, </w:t>
      </w:r>
      <w:r w:rsidR="003A4BC6" w:rsidRPr="003A4BC6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s-ES"/>
        </w:rPr>
        <w:t>con un diseño exclusivo y confortable, ideal para completar los proyectos</w:t>
      </w:r>
      <w:r w:rsidR="000E39A9" w:rsidRPr="003A4BC6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="00686BDE" w:rsidRPr="003A4BC6">
        <w:rPr>
          <w:rFonts w:ascii="Helvetica" w:eastAsia="Times New Roman" w:hAnsi="Helvetica" w:cs="Times New Roman"/>
          <w:i/>
          <w:iCs/>
          <w:color w:val="333333"/>
          <w:sz w:val="24"/>
          <w:szCs w:val="24"/>
          <w:shd w:val="clear" w:color="auto" w:fill="FFFFFF"/>
          <w:lang w:val="es-ES"/>
        </w:rPr>
        <w:t>fashion</w:t>
      </w:r>
      <w:proofErr w:type="spellEnd"/>
      <w:r w:rsidR="00686BDE" w:rsidRPr="003A4BC6">
        <w:rPr>
          <w:rFonts w:ascii="Helvetica" w:eastAsia="Times New Roman" w:hAnsi="Helvetica" w:cs="Times New Roman"/>
          <w:i/>
          <w:iCs/>
          <w:color w:val="333333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="000E39A9" w:rsidRPr="003A4BC6">
        <w:rPr>
          <w:rFonts w:ascii="Helvetica" w:eastAsia="Times New Roman" w:hAnsi="Helvetica" w:cs="Times New Roman"/>
          <w:i/>
          <w:color w:val="333333"/>
          <w:sz w:val="24"/>
          <w:szCs w:val="24"/>
          <w:shd w:val="clear" w:color="auto" w:fill="FFFFFF"/>
          <w:lang w:val="es-ES"/>
        </w:rPr>
        <w:t>luxury</w:t>
      </w:r>
      <w:proofErr w:type="spellEnd"/>
      <w:r w:rsidR="000E39A9" w:rsidRPr="003A4BC6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es-ES"/>
        </w:rPr>
        <w:t xml:space="preserve"> </w:t>
      </w:r>
      <w:r w:rsidR="003A4BC6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es-ES"/>
        </w:rPr>
        <w:t>en todo el mundo</w:t>
      </w:r>
      <w:r w:rsidR="000E39A9" w:rsidRPr="003A4BC6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es-ES"/>
        </w:rPr>
        <w:t xml:space="preserve">. </w:t>
      </w:r>
    </w:p>
    <w:p w14:paraId="73C7C593" w14:textId="526B404A" w:rsidR="00686BDE" w:rsidRPr="00D52F75" w:rsidRDefault="000E38F1" w:rsidP="0057070D">
      <w:pPr>
        <w:spacing w:after="360" w:line="240" w:lineRule="auto"/>
        <w:jc w:val="both"/>
        <w:rPr>
          <w:rFonts w:ascii="Helvetica" w:hAnsi="Helvetica" w:cs="Arial"/>
          <w:sz w:val="24"/>
          <w:szCs w:val="24"/>
          <w:lang w:val="es-ES"/>
        </w:rPr>
      </w:pPr>
      <w:r w:rsidRPr="00D52F75">
        <w:rPr>
          <w:rFonts w:ascii="Helvetica" w:hAnsi="Helvetica" w:cs="Times New Roman"/>
          <w:sz w:val="24"/>
          <w:szCs w:val="24"/>
          <w:lang w:val="es-ES" w:eastAsia="it-IT"/>
        </w:rPr>
        <w:t>Con</w:t>
      </w:r>
      <w:r w:rsidR="00D52F75" w:rsidRPr="00D52F75">
        <w:rPr>
          <w:rFonts w:ascii="Helvetica" w:hAnsi="Helvetica" w:cs="Times New Roman"/>
          <w:sz w:val="24"/>
          <w:szCs w:val="24"/>
          <w:lang w:val="es-ES" w:eastAsia="it-IT"/>
        </w:rPr>
        <w:t xml:space="preserve">jugando la alta tecnología y la atención al diseño, </w:t>
      </w:r>
      <w:r w:rsidR="000376D5" w:rsidRPr="00D52F75">
        <w:rPr>
          <w:rFonts w:ascii="Helvetica" w:hAnsi="Helvetica" w:cs="Times New Roman"/>
          <w:sz w:val="24"/>
          <w:szCs w:val="24"/>
          <w:lang w:val="es-ES" w:eastAsia="it-IT"/>
        </w:rPr>
        <w:t>GRAFF o</w:t>
      </w:r>
      <w:r w:rsidR="00D52F75" w:rsidRPr="00D52F75">
        <w:rPr>
          <w:rFonts w:ascii="Helvetica" w:hAnsi="Helvetica" w:cs="Times New Roman"/>
          <w:sz w:val="24"/>
          <w:szCs w:val="24"/>
          <w:lang w:val="es-ES" w:eastAsia="it-IT"/>
        </w:rPr>
        <w:t>frece una experiencia emocional con los grifos</w:t>
      </w:r>
      <w:r w:rsidRPr="00D52F75">
        <w:rPr>
          <w:rFonts w:ascii="Helvetica" w:hAnsi="Helvetica" w:cs="Times New Roman"/>
          <w:sz w:val="24"/>
          <w:szCs w:val="24"/>
          <w:lang w:val="es-ES" w:eastAsia="it-IT"/>
        </w:rPr>
        <w:t xml:space="preserve"> </w:t>
      </w:r>
      <w:r w:rsidR="00C060CE" w:rsidRPr="00D52F75">
        <w:rPr>
          <w:rFonts w:ascii="Helvetica" w:hAnsi="Helvetica" w:cs="Arial"/>
          <w:sz w:val="24"/>
          <w:szCs w:val="24"/>
          <w:lang w:val="es-ES"/>
        </w:rPr>
        <w:t>FINEZZA</w:t>
      </w:r>
      <w:r w:rsidR="00863587" w:rsidRPr="00D52F75">
        <w:rPr>
          <w:rFonts w:ascii="Helvetica" w:hAnsi="Helvetica" w:cs="Arial"/>
          <w:sz w:val="24"/>
          <w:szCs w:val="24"/>
          <w:lang w:val="es-ES"/>
        </w:rPr>
        <w:t xml:space="preserve">, </w:t>
      </w:r>
      <w:r w:rsidR="008F3B07" w:rsidRPr="00D52F75">
        <w:rPr>
          <w:rFonts w:ascii="Helvetica" w:hAnsi="Helvetica" w:cs="Arial"/>
          <w:sz w:val="24"/>
          <w:szCs w:val="24"/>
          <w:lang w:val="es-ES"/>
        </w:rPr>
        <w:t>un</w:t>
      </w:r>
      <w:r w:rsidR="00D52F75" w:rsidRPr="00D52F75">
        <w:rPr>
          <w:rFonts w:ascii="Helvetica" w:hAnsi="Helvetica" w:cs="Arial"/>
          <w:sz w:val="24"/>
          <w:szCs w:val="24"/>
          <w:lang w:val="es-ES"/>
        </w:rPr>
        <w:t xml:space="preserve"> auténtico elemento </w:t>
      </w:r>
      <w:r w:rsidR="00D52F75">
        <w:rPr>
          <w:rFonts w:ascii="Helvetica" w:hAnsi="Helvetica" w:cs="Arial"/>
          <w:sz w:val="24"/>
          <w:szCs w:val="24"/>
          <w:lang w:val="es-ES"/>
        </w:rPr>
        <w:t>decorativo</w:t>
      </w:r>
      <w:r w:rsidR="00D52F75" w:rsidRPr="00D52F75">
        <w:rPr>
          <w:rFonts w:ascii="Helvetica" w:hAnsi="Helvetica" w:cs="Arial"/>
          <w:sz w:val="24"/>
          <w:szCs w:val="24"/>
          <w:lang w:val="es-ES"/>
        </w:rPr>
        <w:t xml:space="preserve"> en constante evolución, un pr</w:t>
      </w:r>
      <w:r w:rsidR="00D52F75">
        <w:rPr>
          <w:rFonts w:ascii="Helvetica" w:hAnsi="Helvetica" w:cs="Arial"/>
          <w:sz w:val="24"/>
          <w:szCs w:val="24"/>
          <w:lang w:val="es-ES"/>
        </w:rPr>
        <w:t xml:space="preserve">oyecto que desempeña las funciones pragmáticas del uso cotidiano y que, al mismo tiempo, decora los cuartos de baño de las </w:t>
      </w:r>
      <w:r w:rsidR="00C060CE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Florence </w:t>
      </w:r>
      <w:proofErr w:type="spellStart"/>
      <w:r w:rsidR="00C060CE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>Luxury</w:t>
      </w:r>
      <w:proofErr w:type="spellEnd"/>
      <w:r w:rsidR="00C060CE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 Suites </w:t>
      </w:r>
      <w:r w:rsid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de manera refinada y contemporánea. </w:t>
      </w:r>
      <w:r w:rsidR="00C060CE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>Dise</w:t>
      </w:r>
      <w:r w:rsidR="00D52F75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>ñada por el</w:t>
      </w:r>
      <w:r w:rsidR="00C060CE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="00C060CE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>G+Design</w:t>
      </w:r>
      <w:proofErr w:type="spellEnd"/>
      <w:r w:rsidR="00C060CE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 Studio, FINEZZA </w:t>
      </w:r>
      <w:r w:rsidR="00D52F75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se caracteriza por un conjunto de detalles arquitectónicos que se combinan con unas líneas limpias y </w:t>
      </w:r>
      <w:r w:rsid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esenciales. </w:t>
      </w:r>
      <w:r w:rsidR="00D52F75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>El cuerpo del mezclador se desarrolla de forma original, más amplio en la base y en la parte superior, más fino en</w:t>
      </w:r>
      <w:r w:rsid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 la sección central. </w:t>
      </w:r>
      <w:r w:rsidR="000376D5" w:rsidRPr="00D52F75">
        <w:rPr>
          <w:rFonts w:ascii="Helvetica" w:hAnsi="Helvetica" w:cs="Times New Roman"/>
          <w:color w:val="141215"/>
          <w:sz w:val="24"/>
          <w:szCs w:val="24"/>
          <w:lang w:val="es-ES"/>
        </w:rPr>
        <w:t xml:space="preserve"> </w:t>
      </w:r>
    </w:p>
    <w:p w14:paraId="3AA4AD02" w14:textId="51D6F372" w:rsidR="000376D5" w:rsidRPr="00481A41" w:rsidRDefault="00C060CE" w:rsidP="000E39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color w:val="141215"/>
          <w:sz w:val="24"/>
          <w:szCs w:val="24"/>
          <w:lang w:val="it-IT"/>
        </w:rPr>
      </w:pPr>
      <w:r w:rsidRPr="00481A41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FINEZZA </w:t>
      </w:r>
      <w:r w:rsidR="00D52F75">
        <w:rPr>
          <w:rFonts w:ascii="Helvetica" w:hAnsi="Helvetica" w:cs="Times New Roman"/>
          <w:color w:val="141215"/>
          <w:sz w:val="24"/>
          <w:szCs w:val="24"/>
          <w:lang w:val="it-IT"/>
        </w:rPr>
        <w:t xml:space="preserve">refleja un estilo de bida que abarca los diseños del pasado, interpretados en clave moderna. </w:t>
      </w:r>
    </w:p>
    <w:p w14:paraId="62ED369A" w14:textId="4D7A4414" w:rsidR="000E38F1" w:rsidRPr="00D52F75" w:rsidRDefault="00C060CE" w:rsidP="000376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color w:val="141215"/>
          <w:sz w:val="24"/>
          <w:szCs w:val="24"/>
          <w:lang w:val="es-ES"/>
        </w:rPr>
      </w:pPr>
      <w:r w:rsidRPr="00D52F75">
        <w:rPr>
          <w:rFonts w:ascii="Helvetica" w:hAnsi="Helvetica" w:cs="Times New Roman"/>
          <w:color w:val="141215"/>
          <w:sz w:val="24"/>
          <w:szCs w:val="24"/>
          <w:lang w:val="es-ES"/>
        </w:rPr>
        <w:t xml:space="preserve">La serie </w:t>
      </w:r>
      <w:r w:rsidR="00D52F75" w:rsidRPr="00D52F75">
        <w:rPr>
          <w:rFonts w:ascii="Helvetica" w:hAnsi="Helvetica" w:cs="Times New Roman"/>
          <w:color w:val="141215"/>
          <w:sz w:val="24"/>
          <w:szCs w:val="24"/>
          <w:lang w:val="es-ES"/>
        </w:rPr>
        <w:t>está disponible tanto en la versión con 3 agujeros como en la de mando único y presenta una variedad completa de instalaciones de superficie, empotradas y para el ambiente ducha.</w:t>
      </w:r>
      <w:r w:rsidR="001E3B57" w:rsidRPr="00D52F75">
        <w:rPr>
          <w:rFonts w:ascii="Helvetica" w:hAnsi="Helvetica" w:cs="Times New Roman"/>
          <w:color w:val="141215"/>
          <w:sz w:val="24"/>
          <w:szCs w:val="24"/>
          <w:lang w:val="es-ES"/>
        </w:rPr>
        <w:t xml:space="preserve"> </w:t>
      </w:r>
      <w:r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>L</w:t>
      </w:r>
      <w:r w:rsidR="00D52F75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as versiones con acabado cromado brillante o níquel brillante se adaptan con facilidad a un ambiente de transición, mientras los </w:t>
      </w:r>
      <w:r w:rsid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acabados bronce oliva y níquel cepillado son una verdadera joya para los cuartos de baño tradicionales. </w:t>
      </w:r>
      <w:r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 </w:t>
      </w:r>
      <w:r w:rsidR="00D52F75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Previa solicitud a </w:t>
      </w:r>
      <w:proofErr w:type="spellStart"/>
      <w:r w:rsidR="00D52F75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>F</w:t>
      </w:r>
      <w:r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>inezza</w:t>
      </w:r>
      <w:proofErr w:type="spellEnd"/>
      <w:r w:rsidR="00D52F75" w:rsidRPr="00D52F75">
        <w:rPr>
          <w:rFonts w:ascii="Helvetica" w:hAnsi="Helvetica" w:cs="Times New Roman"/>
          <w:color w:val="000000"/>
          <w:sz w:val="24"/>
          <w:szCs w:val="24"/>
          <w:lang w:val="es-ES"/>
        </w:rPr>
        <w:t xml:space="preserve">, se puede realizar también en oro brillante y </w:t>
      </w:r>
      <w:r w:rsidR="00D52F75">
        <w:rPr>
          <w:rFonts w:ascii="Helvetica" w:hAnsi="Helvetica" w:cs="Times New Roman"/>
          <w:color w:val="000000"/>
          <w:sz w:val="24"/>
          <w:szCs w:val="24"/>
          <w:lang w:val="es-ES"/>
        </w:rPr>
        <w:t>con el nuevo acabado en oro cepillado.</w:t>
      </w:r>
    </w:p>
    <w:p w14:paraId="10666FCC" w14:textId="77777777" w:rsidR="000376D5" w:rsidRPr="00D52F75" w:rsidRDefault="000376D5" w:rsidP="000376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color w:val="141215"/>
          <w:sz w:val="26"/>
          <w:szCs w:val="26"/>
          <w:lang w:val="es-ES"/>
        </w:rPr>
      </w:pPr>
    </w:p>
    <w:p w14:paraId="7E87340C" w14:textId="028D70B9" w:rsidR="000D6152" w:rsidRPr="003620BA" w:rsidRDefault="00A21F85" w:rsidP="000E39A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Cs/>
          <w:color w:val="000000"/>
          <w:sz w:val="20"/>
          <w:szCs w:val="20"/>
          <w:lang w:val="es-ES"/>
        </w:rPr>
      </w:pPr>
      <w:proofErr w:type="spellStart"/>
      <w:r w:rsidRPr="003620BA">
        <w:rPr>
          <w:rFonts w:ascii="Helvetica" w:hAnsi="Helvetica" w:cs="Helvetica"/>
          <w:b/>
          <w:bCs/>
          <w:iCs/>
          <w:color w:val="000000"/>
          <w:sz w:val="20"/>
          <w:szCs w:val="20"/>
          <w:lang w:val="es-ES"/>
        </w:rPr>
        <w:lastRenderedPageBreak/>
        <w:t>NdR</w:t>
      </w:r>
      <w:proofErr w:type="spellEnd"/>
      <w:r w:rsidRPr="003620BA">
        <w:rPr>
          <w:rFonts w:ascii="Helvetica" w:hAnsi="Helvetica" w:cs="Helvetica"/>
          <w:b/>
          <w:bCs/>
          <w:iCs/>
          <w:color w:val="000000"/>
          <w:sz w:val="20"/>
          <w:szCs w:val="20"/>
          <w:lang w:val="es-ES"/>
        </w:rPr>
        <w:t xml:space="preserve">: </w:t>
      </w:r>
      <w:r w:rsidR="00D52F75" w:rsidRPr="003620BA">
        <w:rPr>
          <w:rFonts w:ascii="Helvetica" w:hAnsi="Helvetica" w:cs="Helvetica"/>
          <w:b/>
          <w:bCs/>
          <w:iCs/>
          <w:color w:val="000000"/>
          <w:sz w:val="20"/>
          <w:szCs w:val="20"/>
          <w:lang w:val="es-ES"/>
        </w:rPr>
        <w:t xml:space="preserve">Los grifos </w:t>
      </w:r>
      <w:r w:rsidR="000E39A9" w:rsidRPr="003620BA">
        <w:rPr>
          <w:rFonts w:ascii="Helvetica" w:hAnsi="Helvetica" w:cs="Helvetica"/>
          <w:b/>
          <w:bCs/>
          <w:iCs/>
          <w:color w:val="000000"/>
          <w:sz w:val="20"/>
          <w:szCs w:val="20"/>
          <w:lang w:val="es-ES"/>
        </w:rPr>
        <w:t>FINEZZA</w:t>
      </w:r>
      <w:r w:rsidR="00CA459A" w:rsidRPr="003620BA">
        <w:rPr>
          <w:rFonts w:ascii="Helvetica" w:hAnsi="Helvetica" w:cs="Helvetica"/>
          <w:b/>
          <w:bCs/>
          <w:iCs/>
          <w:color w:val="000000"/>
          <w:sz w:val="20"/>
          <w:szCs w:val="20"/>
          <w:lang w:val="es-ES"/>
        </w:rPr>
        <w:t xml:space="preserve"> </w:t>
      </w:r>
      <w:r w:rsidR="003620BA">
        <w:rPr>
          <w:rFonts w:ascii="Helvetica" w:hAnsi="Helvetica" w:cs="Helvetica"/>
          <w:b/>
          <w:bCs/>
          <w:iCs/>
          <w:color w:val="000000"/>
          <w:sz w:val="20"/>
          <w:szCs w:val="20"/>
          <w:lang w:val="es-ES"/>
        </w:rPr>
        <w:t xml:space="preserve">son de </w:t>
      </w:r>
      <w:r w:rsidR="00D52F75" w:rsidRPr="003620BA">
        <w:rPr>
          <w:rFonts w:ascii="Helvetica" w:hAnsi="Helvetica" w:cs="Helvetica"/>
          <w:b/>
          <w:bCs/>
          <w:iCs/>
          <w:color w:val="000000"/>
          <w:sz w:val="20"/>
          <w:szCs w:val="20"/>
          <w:lang w:val="es-ES"/>
        </w:rPr>
        <w:t xml:space="preserve">latón con un contenido sumamente reducido de níquel y plomo, en conformidad con las normas relativas al agua potable, como prevé la política empresarial y satisfaciendo plenamente los criterios más restrictivos </w:t>
      </w:r>
      <w:r w:rsidR="003620BA" w:rsidRPr="003620BA">
        <w:rPr>
          <w:rFonts w:ascii="Helvetica" w:hAnsi="Helvetica" w:cs="Helvetica"/>
          <w:b/>
          <w:bCs/>
          <w:iCs/>
          <w:color w:val="000000"/>
          <w:sz w:val="20"/>
          <w:szCs w:val="20"/>
          <w:lang w:val="es-ES"/>
        </w:rPr>
        <w:t xml:space="preserve">de protección de la salud y </w:t>
      </w:r>
      <w:r w:rsidR="003620BA">
        <w:rPr>
          <w:rFonts w:ascii="Helvetica" w:hAnsi="Helvetica" w:cs="Helvetica"/>
          <w:b/>
          <w:bCs/>
          <w:iCs/>
          <w:color w:val="000000"/>
          <w:sz w:val="20"/>
          <w:szCs w:val="20"/>
          <w:lang w:val="es-ES"/>
        </w:rPr>
        <w:t xml:space="preserve">el medio ambiente. </w:t>
      </w:r>
    </w:p>
    <w:p w14:paraId="6D5CB9EB" w14:textId="77777777" w:rsidR="000D6152" w:rsidRPr="003620BA" w:rsidRDefault="000D6152" w:rsidP="000E39A9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es-ES" w:eastAsia="it-IT"/>
        </w:rPr>
      </w:pPr>
    </w:p>
    <w:p w14:paraId="78022521" w14:textId="77777777" w:rsidR="000D6152" w:rsidRPr="000376D5" w:rsidRDefault="000D6152" w:rsidP="000E39A9">
      <w:pPr>
        <w:spacing w:after="0" w:line="240" w:lineRule="auto"/>
        <w:jc w:val="both"/>
        <w:rPr>
          <w:rFonts w:ascii="Helvetica" w:eastAsia="Times New Roman" w:hAnsi="Helvetica" w:cs="Arial"/>
          <w:b/>
          <w:sz w:val="18"/>
          <w:szCs w:val="18"/>
          <w:lang w:val="it-IT" w:eastAsia="it-IT"/>
        </w:rPr>
      </w:pPr>
      <w:r w:rsidRPr="000376D5">
        <w:rPr>
          <w:rFonts w:ascii="Helvetica" w:eastAsia="Times New Roman" w:hAnsi="Helvetica" w:cs="Arial"/>
          <w:b/>
          <w:sz w:val="18"/>
          <w:szCs w:val="18"/>
          <w:lang w:val="it-IT" w:eastAsia="it-IT"/>
        </w:rPr>
        <w:t>Florence Luxury Suites</w:t>
      </w:r>
    </w:p>
    <w:p w14:paraId="381EEC16" w14:textId="3EB8EDCE" w:rsidR="00686BDE" w:rsidRPr="000376D5" w:rsidRDefault="000D6152" w:rsidP="000E39A9">
      <w:pPr>
        <w:spacing w:after="0" w:line="240" w:lineRule="auto"/>
        <w:jc w:val="both"/>
        <w:rPr>
          <w:rFonts w:ascii="Helvetica" w:eastAsia="Times New Roman" w:hAnsi="Helvetica" w:cs="Arial"/>
          <w:sz w:val="18"/>
          <w:szCs w:val="18"/>
          <w:lang w:val="it-IT" w:eastAsia="it-IT"/>
        </w:rPr>
      </w:pPr>
      <w:r w:rsidRPr="000376D5">
        <w:rPr>
          <w:rFonts w:ascii="Helvetica" w:eastAsia="Times New Roman" w:hAnsi="Helvetica" w:cs="Arial"/>
          <w:sz w:val="18"/>
          <w:szCs w:val="18"/>
          <w:lang w:val="it-IT" w:eastAsia="it-IT"/>
        </w:rPr>
        <w:t xml:space="preserve">Via Iacopo da Diacceto, </w:t>
      </w:r>
      <w:proofErr w:type="gramStart"/>
      <w:r w:rsidRPr="000376D5">
        <w:rPr>
          <w:rFonts w:ascii="Helvetica" w:eastAsia="Times New Roman" w:hAnsi="Helvetica" w:cs="Arial"/>
          <w:sz w:val="18"/>
          <w:szCs w:val="18"/>
          <w:lang w:val="it-IT" w:eastAsia="it-IT"/>
        </w:rPr>
        <w:t>40</w:t>
      </w:r>
      <w:proofErr w:type="gramEnd"/>
      <w:r w:rsidRPr="000376D5">
        <w:rPr>
          <w:rFonts w:ascii="Helvetica" w:eastAsia="Times New Roman" w:hAnsi="Helvetica" w:cs="Arial"/>
          <w:sz w:val="18"/>
          <w:szCs w:val="18"/>
          <w:lang w:val="it-IT" w:eastAsia="it-IT"/>
        </w:rPr>
        <w:t>, 50123 Firenze FI, Italia</w:t>
      </w:r>
    </w:p>
    <w:p w14:paraId="021E6639" w14:textId="77777777" w:rsidR="00036EEC" w:rsidRDefault="00036EEC" w:rsidP="00036EEC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  <w:lang w:val="it-IT"/>
        </w:rPr>
      </w:pPr>
    </w:p>
    <w:p w14:paraId="63443B3F" w14:textId="353997C7" w:rsidR="00036EEC" w:rsidRPr="00D17AED" w:rsidRDefault="00036EEC" w:rsidP="00036EEC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  <w:lang w:val="it-IT"/>
        </w:rPr>
      </w:pPr>
      <w:r w:rsidRPr="00D17AED">
        <w:rPr>
          <w:rFonts w:ascii="Helvetica" w:hAnsi="Helvetica" w:cs="Helvetica"/>
          <w:b/>
          <w:bCs/>
          <w:sz w:val="24"/>
          <w:szCs w:val="24"/>
          <w:lang w:val="it-IT"/>
        </w:rPr>
        <w:t>IMAGE</w:t>
      </w:r>
      <w:r>
        <w:rPr>
          <w:rFonts w:ascii="Helvetica" w:hAnsi="Helvetica" w:cs="Helvetica"/>
          <w:b/>
          <w:bCs/>
          <w:sz w:val="24"/>
          <w:szCs w:val="24"/>
          <w:lang w:val="it-IT"/>
        </w:rPr>
        <w:t>NE</w:t>
      </w:r>
      <w:r w:rsidRPr="00D17AED">
        <w:rPr>
          <w:rFonts w:ascii="Helvetica" w:hAnsi="Helvetica" w:cs="Helvetica"/>
          <w:b/>
          <w:bCs/>
          <w:sz w:val="24"/>
          <w:szCs w:val="24"/>
          <w:lang w:val="it-IT"/>
        </w:rPr>
        <w:t>S</w:t>
      </w:r>
    </w:p>
    <w:p w14:paraId="4BA1D5FA" w14:textId="77777777" w:rsidR="00036EEC" w:rsidRDefault="00036EEC" w:rsidP="00036EEC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</w:pPr>
    </w:p>
    <w:p w14:paraId="3AD81AFE" w14:textId="67ADB993" w:rsidR="00036EEC" w:rsidRDefault="00036EEC" w:rsidP="00036EE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t xml:space="preserve">  </w:t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6FBA4B93" wp14:editId="58F227A8">
            <wp:extent cx="2078903" cy="2376805"/>
            <wp:effectExtent l="0" t="0" r="4445" b="10795"/>
            <wp:docPr id="10" name="Immagine 10" descr="DatiTAC:NUOVO TACONLINE:Materiali CLIENTI :GRAFF:2018:DA FARE:FLS Firenze:web:webSchermata 2018-01-22 alle 10.31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GRAFF:2018:DA FARE:FLS Firenze:web:webSchermata 2018-01-22 alle 10.31.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58" cy="238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5CE84F8A" wp14:editId="57405678">
            <wp:extent cx="1583215" cy="2376170"/>
            <wp:effectExtent l="0" t="0" r="0" b="11430"/>
            <wp:docPr id="4" name="Immagine 4" descr="DatiTAC:NUOVO TACONLINE:Materiali CLIENTI :GRAFF:2018:DA FARE:FLS Firenze:web:Graff Florence Luxury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8:DA FARE:FLS Firenze:web:Graff Florence Luxury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891" cy="23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5A4224AA" wp14:editId="36857D41">
            <wp:extent cx="1599300" cy="2397590"/>
            <wp:effectExtent l="0" t="0" r="1270" b="0"/>
            <wp:docPr id="3" name="Immagine 3" descr="DatiTAC:NUOVO TACONLINE:Materiali CLIENTI :GRAFF:2018:DA FARE:FLS Firenze:web:web IMG_81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GRAFF:2018:DA FARE:FLS Firenze:web:web IMG_8124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794" cy="239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81DE9" w14:textId="3F562A9E" w:rsidR="00036EEC" w:rsidRDefault="00036EEC" w:rsidP="00036EEC">
      <w:pPr>
        <w:autoSpaceDE w:val="0"/>
        <w:autoSpaceDN w:val="0"/>
        <w:adjustRightInd w:val="0"/>
        <w:spacing w:after="0" w:line="240" w:lineRule="auto"/>
        <w:ind w:left="142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2E4E1" wp14:editId="67B36367">
                <wp:simplePos x="0" y="0"/>
                <wp:positionH relativeFrom="column">
                  <wp:posOffset>2984500</wp:posOffset>
                </wp:positionH>
                <wp:positionV relativeFrom="paragraph">
                  <wp:posOffset>271780</wp:posOffset>
                </wp:positionV>
                <wp:extent cx="2507615" cy="2870835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287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B983E50" w14:textId="77777777" w:rsidR="00036EEC" w:rsidRPr="00501F6A" w:rsidRDefault="00036EEC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4A9B68D1" w14:textId="77777777" w:rsidR="00036EEC" w:rsidRPr="00501F6A" w:rsidRDefault="00036EEC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Aretina</w:t>
                            </w:r>
                            <w:proofErr w:type="spellEnd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 xml:space="preserve"> 159, 50136 Florence - ITALY</w:t>
                            </w:r>
                          </w:p>
                          <w:p w14:paraId="4710E72D" w14:textId="77777777" w:rsidR="00036EEC" w:rsidRPr="00501F6A" w:rsidRDefault="00036EEC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Tel: +39 055 9332115,</w:t>
                            </w:r>
                          </w:p>
                          <w:p w14:paraId="6E818D99" w14:textId="77777777" w:rsidR="00036EEC" w:rsidRPr="00E721B6" w:rsidRDefault="00036EEC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: +39 055 9332116</w:t>
                            </w:r>
                          </w:p>
                          <w:p w14:paraId="7B222821" w14:textId="77777777" w:rsidR="00036EEC" w:rsidRPr="00E721B6" w:rsidRDefault="00036EEC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email</w:t>
                            </w:r>
                            <w:proofErr w:type="gramEnd"/>
                            <w:r w:rsidRPr="00E721B6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</w:rPr>
                              <w:t>: info@graff-mixers.com</w:t>
                            </w:r>
                          </w:p>
                          <w:p w14:paraId="686A7C70" w14:textId="77777777" w:rsidR="00036EEC" w:rsidRPr="00501F6A" w:rsidRDefault="00036EEC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2" w:history="1">
                              <w:r w:rsidRPr="007866AD">
                                <w:rPr>
                                  <w:rStyle w:val="Collegamentoipertestuale"/>
                                  <w:rFonts w:ascii="Helvetica" w:hAnsi="Helvetica" w:cs="Helvetica-Bold"/>
                                  <w:sz w:val="18"/>
                                  <w:szCs w:val="18"/>
                                  <w:lang w:val="it-IT"/>
                                </w:rPr>
                                <w:t>www.graff-designs.com</w:t>
                              </w:r>
                            </w:hyperlink>
                          </w:p>
                          <w:p w14:paraId="5834B7AB" w14:textId="77777777" w:rsidR="00036EEC" w:rsidRPr="00501F6A" w:rsidRDefault="00036EEC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7976F2EF" w14:textId="77777777" w:rsidR="00036EEC" w:rsidRPr="00501F6A" w:rsidRDefault="00036EEC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6352B687" w14:textId="2C6F6DBC" w:rsidR="00036EEC" w:rsidRPr="00253457" w:rsidRDefault="00253457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bookmarkStart w:id="0" w:name="_GoBack"/>
                            <w:r w:rsidRPr="00253457">
                              <w:rPr>
                                <w:rFonts w:ascii="Helvetica" w:hAnsi="Helvetica" w:cs="Helvetica"/>
                                <w:b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OFICINA DE PRENSA</w:t>
                            </w:r>
                          </w:p>
                          <w:bookmarkEnd w:id="0"/>
                          <w:p w14:paraId="7731550C" w14:textId="77777777" w:rsidR="00036EEC" w:rsidRPr="00501F6A" w:rsidRDefault="00036EEC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</w:t>
                            </w:r>
                            <w:proofErr w:type="gramEnd"/>
                            <w:r w:rsidRPr="00501F6A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comunic@zione </w:t>
                            </w:r>
                            <w:proofErr w:type="spellStart"/>
                            <w:r w:rsidRPr="00501F6A">
                              <w:rPr>
                                <w:rFonts w:ascii="Helvetica" w:hAnsi="Helvetica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3A989ECD" w14:textId="77777777" w:rsidR="00036EEC" w:rsidRPr="00501F6A" w:rsidRDefault="00036EEC" w:rsidP="00036E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</w:t>
                            </w:r>
                          </w:p>
                          <w:p w14:paraId="0C10F89D" w14:textId="77777777" w:rsidR="00036EEC" w:rsidRPr="00501F6A" w:rsidRDefault="00036EEC" w:rsidP="00036EEC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01F6A">
                              <w:rPr>
                                <w:rFonts w:ascii="Helvetica" w:hAnsi="Helvetica" w:cs="Helvetic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235pt;margin-top:21.4pt;width:197.45pt;height:22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" filled="f" stroked="f">
                <v:textbox>
                  <w:txbxContent>
                    <w:p w14:paraId="6B983E50" w14:textId="77777777" w:rsidR="00036EEC" w:rsidRPr="00501F6A" w:rsidRDefault="00036EEC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4A9B68D1" w14:textId="77777777" w:rsidR="00036EEC" w:rsidRPr="00501F6A" w:rsidRDefault="00036EEC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Aretina</w:t>
                      </w:r>
                      <w:proofErr w:type="spellEnd"/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 xml:space="preserve"> 159, 50136 Florence - ITALY</w:t>
                      </w:r>
                    </w:p>
                    <w:p w14:paraId="4710E72D" w14:textId="77777777" w:rsidR="00036EEC" w:rsidRPr="00501F6A" w:rsidRDefault="00036EEC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Tel: +39 055 9332115,</w:t>
                      </w:r>
                    </w:p>
                    <w:p w14:paraId="6E818D99" w14:textId="77777777" w:rsidR="00036EEC" w:rsidRPr="00E721B6" w:rsidRDefault="00036EEC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proofErr w:type="gramStart"/>
                      <w:r w:rsidRPr="00E721B6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fax</w:t>
                      </w:r>
                      <w:proofErr w:type="gramEnd"/>
                      <w:r w:rsidRPr="00E721B6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: +39 055 9332116</w:t>
                      </w:r>
                    </w:p>
                    <w:p w14:paraId="7B222821" w14:textId="77777777" w:rsidR="00036EEC" w:rsidRPr="00E721B6" w:rsidRDefault="00036EEC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</w:pPr>
                      <w:proofErr w:type="gramStart"/>
                      <w:r w:rsidRPr="00E721B6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email</w:t>
                      </w:r>
                      <w:proofErr w:type="gramEnd"/>
                      <w:r w:rsidRPr="00E721B6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</w:rPr>
                        <w:t>: info@graff-mixers.com</w:t>
                      </w:r>
                    </w:p>
                    <w:p w14:paraId="686A7C70" w14:textId="77777777" w:rsidR="00036EEC" w:rsidRPr="00501F6A" w:rsidRDefault="00036EEC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hyperlink r:id="rId13" w:history="1">
                        <w:r w:rsidRPr="007866AD">
                          <w:rPr>
                            <w:rStyle w:val="Collegamentoipertestuale"/>
                            <w:rFonts w:ascii="Helvetica" w:hAnsi="Helvetica" w:cs="Helvetica-Bold"/>
                            <w:sz w:val="18"/>
                            <w:szCs w:val="18"/>
                            <w:lang w:val="it-IT"/>
                          </w:rPr>
                          <w:t>www.graff-designs.com</w:t>
                        </w:r>
                      </w:hyperlink>
                    </w:p>
                    <w:p w14:paraId="5834B7AB" w14:textId="77777777" w:rsidR="00036EEC" w:rsidRPr="00501F6A" w:rsidRDefault="00036EEC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</w:p>
                    <w:p w14:paraId="7976F2EF" w14:textId="77777777" w:rsidR="00036EEC" w:rsidRPr="00501F6A" w:rsidRDefault="00036EEC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</w:p>
                    <w:p w14:paraId="6352B687" w14:textId="2C6F6DBC" w:rsidR="00036EEC" w:rsidRPr="00253457" w:rsidRDefault="00253457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b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bookmarkStart w:id="1" w:name="_GoBack"/>
                      <w:r w:rsidRPr="00253457">
                        <w:rPr>
                          <w:rFonts w:ascii="Helvetica" w:hAnsi="Helvetica" w:cs="Helvetica"/>
                          <w:b/>
                          <w:color w:val="000307"/>
                          <w:sz w:val="18"/>
                          <w:szCs w:val="18"/>
                          <w:lang w:val="it-IT"/>
                        </w:rPr>
                        <w:t>OFICINA DE PRENSA</w:t>
                      </w:r>
                    </w:p>
                    <w:bookmarkEnd w:id="1"/>
                    <w:p w14:paraId="7731550C" w14:textId="77777777" w:rsidR="00036EEC" w:rsidRPr="00501F6A" w:rsidRDefault="00036EEC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proofErr w:type="gramStart"/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tac</w:t>
                      </w:r>
                      <w:proofErr w:type="gramEnd"/>
                      <w:r w:rsidRPr="00501F6A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comunic@zione </w:t>
                      </w:r>
                      <w:proofErr w:type="spellStart"/>
                      <w:r w:rsidRPr="00501F6A">
                        <w:rPr>
                          <w:rFonts w:ascii="Helvetica" w:hAnsi="Helvetica" w:cs="Helvetica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3A989ECD" w14:textId="77777777" w:rsidR="00036EEC" w:rsidRPr="00501F6A" w:rsidRDefault="00036EEC" w:rsidP="00036E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 +39 02 48517618 | 0185 351616</w:t>
                      </w:r>
                    </w:p>
                    <w:p w14:paraId="0C10F89D" w14:textId="77777777" w:rsidR="00036EEC" w:rsidRPr="00501F6A" w:rsidRDefault="00036EEC" w:rsidP="00036EEC">
                      <w:pPr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501F6A">
                        <w:rPr>
                          <w:rFonts w:ascii="Helvetica" w:hAnsi="Helvetica" w:cs="Helvetica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67F95430" wp14:editId="631F933F">
            <wp:extent cx="2040679" cy="1489802"/>
            <wp:effectExtent l="0" t="0" r="0" b="8890"/>
            <wp:docPr id="5" name="Immagine 5" descr="DatiTAC:NUOVO TACONLINE:Materiali CLIENTI :GRAFF:2018:DA FARE:FLS Firenze:web:Schermata 2018-01-22 alle 10.49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8:DA FARE:FLS Firenze:web:Schermata 2018-01-22 alle 10.49.2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79" cy="148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 </w:t>
      </w:r>
    </w:p>
    <w:p w14:paraId="2E604C36" w14:textId="77777777" w:rsidR="00036EEC" w:rsidRDefault="00036EEC" w:rsidP="00036EEC">
      <w:pPr>
        <w:autoSpaceDE w:val="0"/>
        <w:autoSpaceDN w:val="0"/>
        <w:adjustRightInd w:val="0"/>
        <w:spacing w:after="0" w:line="240" w:lineRule="auto"/>
        <w:ind w:left="142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 w:rsidRPr="00501F6A"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4D60C19C" wp14:editId="13F062D4">
            <wp:extent cx="2040466" cy="1394004"/>
            <wp:effectExtent l="0" t="0" r="0" b="3175"/>
            <wp:docPr id="9" name="Immagine 9" descr="DatiTAC:NUOVO TACONLINE:Materiali CLIENTI :GRAFF:2018:DA FARE:FLS Firenze:web:webSchermata 2018-01-22 alle 10.49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8:DA FARE:FLS Firenze:web:webSchermata 2018-01-22 alle 10.49.1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134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4D6FB" w14:textId="6F3C1192" w:rsidR="00036EEC" w:rsidRPr="00F540AB" w:rsidRDefault="00036EEC" w:rsidP="00036EEC">
      <w:pPr>
        <w:autoSpaceDE w:val="0"/>
        <w:autoSpaceDN w:val="0"/>
        <w:adjustRightInd w:val="0"/>
        <w:spacing w:after="0" w:line="240" w:lineRule="auto"/>
        <w:ind w:left="142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080C1ABD" wp14:editId="5F62E019">
            <wp:extent cx="3187824" cy="1835580"/>
            <wp:effectExtent l="0" t="0" r="0" b="0"/>
            <wp:docPr id="2" name="Immagine 2" descr="DatiTAC:NUOVO TACONLINE:Materiali CLIENTI :GRAFF:2018:DA FARE:FLS Firenze:web:Graff Finezza cromo lucido_sc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8:DA FARE:FLS Firenze:web:Graff Finezza cromo lucido_scon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26" cy="183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EEC" w:rsidRPr="00F540AB" w:rsidSect="000E39A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2D845" w14:textId="77777777" w:rsidR="00AE1F94" w:rsidRDefault="00AE1F94" w:rsidP="00B06804">
      <w:pPr>
        <w:spacing w:after="0" w:line="240" w:lineRule="auto"/>
      </w:pPr>
      <w:r>
        <w:separator/>
      </w:r>
    </w:p>
  </w:endnote>
  <w:endnote w:type="continuationSeparator" w:id="0">
    <w:p w14:paraId="703A09B8" w14:textId="77777777" w:rsidR="00AE1F94" w:rsidRDefault="00AE1F94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 Hebrew">
    <w:panose1 w:val="00000000000000000000"/>
    <w:charset w:val="00"/>
    <w:family w:val="auto"/>
    <w:pitch w:val="variable"/>
    <w:sig w:usb0="80000843" w:usb1="40002002" w:usb2="00000000" w:usb3="00000000" w:csb0="0000002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C78A9" w14:textId="77777777" w:rsidR="00B06804" w:rsidRDefault="00B06804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A15CE" w14:textId="77777777" w:rsidR="00B06804" w:rsidRDefault="00B06804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27E24" w14:textId="77777777" w:rsidR="00B06804" w:rsidRDefault="00B06804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522DA" w14:textId="77777777" w:rsidR="00AE1F94" w:rsidRDefault="00AE1F94" w:rsidP="00B06804">
      <w:pPr>
        <w:spacing w:after="0" w:line="240" w:lineRule="auto"/>
      </w:pPr>
      <w:r>
        <w:separator/>
      </w:r>
    </w:p>
  </w:footnote>
  <w:footnote w:type="continuationSeparator" w:id="0">
    <w:p w14:paraId="52581C4C" w14:textId="77777777" w:rsidR="00AE1F94" w:rsidRDefault="00AE1F94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6BD7E" w14:textId="77777777" w:rsidR="00B06804" w:rsidRDefault="00B06804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E5584" w14:textId="77777777" w:rsidR="00B06804" w:rsidRDefault="00B06804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D4450" w14:textId="77777777" w:rsidR="00B06804" w:rsidRDefault="00B0680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36EEC"/>
    <w:rsid w:val="000376D5"/>
    <w:rsid w:val="00054E8C"/>
    <w:rsid w:val="000D6152"/>
    <w:rsid w:val="000E38F1"/>
    <w:rsid w:val="000E39A9"/>
    <w:rsid w:val="000E6B76"/>
    <w:rsid w:val="00100D80"/>
    <w:rsid w:val="001B09AE"/>
    <w:rsid w:val="001E3B57"/>
    <w:rsid w:val="001F005D"/>
    <w:rsid w:val="00201385"/>
    <w:rsid w:val="00253457"/>
    <w:rsid w:val="00292150"/>
    <w:rsid w:val="002A6A2A"/>
    <w:rsid w:val="002D5AC2"/>
    <w:rsid w:val="003620BA"/>
    <w:rsid w:val="0037042C"/>
    <w:rsid w:val="003A4BC6"/>
    <w:rsid w:val="003E53D3"/>
    <w:rsid w:val="00481A41"/>
    <w:rsid w:val="004C2576"/>
    <w:rsid w:val="004C53C5"/>
    <w:rsid w:val="00501F6A"/>
    <w:rsid w:val="005071CD"/>
    <w:rsid w:val="00547E8C"/>
    <w:rsid w:val="0057070D"/>
    <w:rsid w:val="00571F76"/>
    <w:rsid w:val="0064209A"/>
    <w:rsid w:val="006612A7"/>
    <w:rsid w:val="006619E4"/>
    <w:rsid w:val="00686BDE"/>
    <w:rsid w:val="006D4CB9"/>
    <w:rsid w:val="0072170E"/>
    <w:rsid w:val="007A7C94"/>
    <w:rsid w:val="007F479C"/>
    <w:rsid w:val="00863587"/>
    <w:rsid w:val="008F3B07"/>
    <w:rsid w:val="0090538A"/>
    <w:rsid w:val="00963388"/>
    <w:rsid w:val="00A21F85"/>
    <w:rsid w:val="00A2545D"/>
    <w:rsid w:val="00A372B7"/>
    <w:rsid w:val="00AE1F94"/>
    <w:rsid w:val="00AE1FC0"/>
    <w:rsid w:val="00B06804"/>
    <w:rsid w:val="00B420C9"/>
    <w:rsid w:val="00B577EF"/>
    <w:rsid w:val="00C060CE"/>
    <w:rsid w:val="00C139FC"/>
    <w:rsid w:val="00CA459A"/>
    <w:rsid w:val="00CB5A6C"/>
    <w:rsid w:val="00D14ED8"/>
    <w:rsid w:val="00D52F75"/>
    <w:rsid w:val="00D66109"/>
    <w:rsid w:val="00D7319F"/>
    <w:rsid w:val="00E721B6"/>
    <w:rsid w:val="00E859B1"/>
    <w:rsid w:val="00F5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16D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footer" Target="footer2.xm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hyperlink" Target="http://www.graff-designs.com" TargetMode="External"/><Relationship Id="rId13" Type="http://schemas.openxmlformats.org/officeDocument/2006/relationships/hyperlink" Target="http://www.graff-designs.com" TargetMode="External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B4604-4298-C542-A7B9-95CBE475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444</Words>
  <Characters>2535</Characters>
  <Application>Microsoft Macintosh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Paola Staiano</cp:lastModifiedBy>
  <cp:revision>6</cp:revision>
  <cp:lastPrinted>2018-01-30T13:58:00Z</cp:lastPrinted>
  <dcterms:created xsi:type="dcterms:W3CDTF">2018-01-30T13:59:00Z</dcterms:created>
  <dcterms:modified xsi:type="dcterms:W3CDTF">2018-02-28T14:09:00Z</dcterms:modified>
</cp:coreProperties>
</file>