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4E11" w14:textId="59E17CD7" w:rsidR="00D14B91" w:rsidRDefault="00000000">
      <w:pPr>
        <w:pStyle w:val="Corpotesto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5DE2FB" wp14:editId="122AD088">
            <wp:extent cx="1970619" cy="5669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1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865">
        <w:rPr>
          <w:rFonts w:ascii="Times New Roman"/>
          <w:sz w:val="20"/>
        </w:rPr>
        <w:tab/>
      </w:r>
      <w:r w:rsidR="00234865">
        <w:rPr>
          <w:rFonts w:ascii="Times New Roman"/>
          <w:sz w:val="20"/>
        </w:rPr>
        <w:tab/>
      </w:r>
      <w:r w:rsidR="00234865">
        <w:rPr>
          <w:rFonts w:ascii="Times New Roman"/>
          <w:sz w:val="20"/>
        </w:rPr>
        <w:tab/>
      </w:r>
      <w:r w:rsidR="00234865">
        <w:rPr>
          <w:rFonts w:ascii="Times New Roman"/>
          <w:sz w:val="20"/>
        </w:rPr>
        <w:tab/>
      </w:r>
      <w:r w:rsidR="00234865">
        <w:rPr>
          <w:rFonts w:ascii="Times New Roman"/>
          <w:sz w:val="20"/>
        </w:rPr>
        <w:tab/>
      </w:r>
      <w:r w:rsidR="00234865">
        <w:rPr>
          <w:rFonts w:ascii="Times New Roman"/>
          <w:sz w:val="20"/>
        </w:rPr>
        <w:tab/>
      </w:r>
      <w:r w:rsidR="00234865">
        <w:rPr>
          <w:rFonts w:ascii="Times New Roman"/>
          <w:noProof/>
          <w:sz w:val="20"/>
        </w:rPr>
        <w:drawing>
          <wp:inline distT="0" distB="0" distL="0" distR="0" wp14:anchorId="64A30E76" wp14:editId="407AFE39">
            <wp:extent cx="1054100" cy="685800"/>
            <wp:effectExtent l="0" t="0" r="0" b="0"/>
            <wp:docPr id="282719256" name="Immagine 1" descr="Immagine che contiene Carattere, Elementi grafici, log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19256" name="Immagine 1" descr="Immagine che contiene Carattere, Elementi grafici, logo, grafica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450A" w14:textId="77777777" w:rsidR="00D14B91" w:rsidRDefault="00D14B91">
      <w:pPr>
        <w:pStyle w:val="Corpotesto"/>
        <w:spacing w:before="111"/>
        <w:rPr>
          <w:rFonts w:ascii="Times New Roman"/>
        </w:rPr>
      </w:pPr>
    </w:p>
    <w:p w14:paraId="4865CC2B" w14:textId="77777777" w:rsidR="00A613D7" w:rsidRDefault="00A613D7">
      <w:pPr>
        <w:pStyle w:val="Corpotesto"/>
        <w:spacing w:before="111"/>
        <w:rPr>
          <w:rFonts w:ascii="Times New Roman"/>
        </w:rPr>
      </w:pPr>
    </w:p>
    <w:p w14:paraId="19245733" w14:textId="77777777" w:rsidR="00D14B91" w:rsidRDefault="00000000">
      <w:pPr>
        <w:pStyle w:val="Titolo1"/>
        <w:ind w:left="1889"/>
      </w:pPr>
      <w:r>
        <w:rPr>
          <w:spacing w:val="-4"/>
        </w:rPr>
        <w:t>GENOVA</w:t>
      </w:r>
      <w:r>
        <w:rPr>
          <w:spacing w:val="-11"/>
        </w:rPr>
        <w:t xml:space="preserve"> </w:t>
      </w:r>
      <w:r>
        <w:rPr>
          <w:spacing w:val="-4"/>
        </w:rPr>
        <w:t>DESIGN</w:t>
      </w:r>
      <w:r>
        <w:rPr>
          <w:spacing w:val="-11"/>
        </w:rPr>
        <w:t xml:space="preserve"> </w:t>
      </w:r>
      <w:r>
        <w:rPr>
          <w:spacing w:val="-4"/>
        </w:rPr>
        <w:t>WEEK</w:t>
      </w:r>
    </w:p>
    <w:p w14:paraId="2231FEEB" w14:textId="77777777" w:rsidR="00D14B91" w:rsidRDefault="00000000">
      <w:pPr>
        <w:spacing w:before="11"/>
        <w:ind w:left="1889"/>
        <w:rPr>
          <w:sz w:val="20"/>
        </w:rPr>
      </w:pPr>
      <w:r>
        <w:rPr>
          <w:sz w:val="20"/>
        </w:rPr>
        <w:t>21-25</w:t>
      </w:r>
      <w:r>
        <w:rPr>
          <w:spacing w:val="-5"/>
          <w:sz w:val="20"/>
        </w:rPr>
        <w:t xml:space="preserve"> </w:t>
      </w:r>
      <w:r>
        <w:rPr>
          <w:sz w:val="20"/>
        </w:rPr>
        <w:t>maggio</w:t>
      </w:r>
      <w:r>
        <w:rPr>
          <w:spacing w:val="-5"/>
          <w:sz w:val="20"/>
        </w:rPr>
        <w:t xml:space="preserve"> </w:t>
      </w:r>
      <w:r>
        <w:rPr>
          <w:sz w:val="20"/>
        </w:rPr>
        <w:t>2025</w:t>
      </w:r>
      <w:r>
        <w:rPr>
          <w:spacing w:val="-5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Darsena</w:t>
      </w:r>
    </w:p>
    <w:p w14:paraId="730D4A78" w14:textId="77777777" w:rsidR="00D14B91" w:rsidRDefault="00D14B91">
      <w:pPr>
        <w:pStyle w:val="Corpotesto"/>
        <w:spacing w:before="25"/>
        <w:rPr>
          <w:sz w:val="20"/>
        </w:rPr>
      </w:pPr>
    </w:p>
    <w:p w14:paraId="5FEEDA46" w14:textId="77777777" w:rsidR="00D14B91" w:rsidRDefault="00000000">
      <w:pPr>
        <w:ind w:left="1861"/>
        <w:rPr>
          <w:b/>
          <w:sz w:val="20"/>
        </w:rPr>
      </w:pPr>
      <w:r>
        <w:rPr>
          <w:b/>
          <w:spacing w:val="-10"/>
          <w:sz w:val="20"/>
        </w:rPr>
        <w:t>PRESS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WELCOME</w:t>
      </w:r>
    </w:p>
    <w:p w14:paraId="3A66DD2F" w14:textId="40636954" w:rsidR="00D14B91" w:rsidRDefault="00000000" w:rsidP="00A91985">
      <w:pPr>
        <w:spacing w:before="15"/>
        <w:ind w:left="1861"/>
        <w:rPr>
          <w:sz w:val="20"/>
        </w:rPr>
      </w:pPr>
      <w:r>
        <w:rPr>
          <w:sz w:val="20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maggio</w:t>
      </w:r>
      <w:r>
        <w:rPr>
          <w:spacing w:val="-5"/>
          <w:sz w:val="20"/>
        </w:rPr>
        <w:t xml:space="preserve"> </w:t>
      </w:r>
      <w:r>
        <w:rPr>
          <w:sz w:val="20"/>
        </w:rPr>
        <w:t>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10:30</w:t>
      </w:r>
    </w:p>
    <w:p w14:paraId="1740370F" w14:textId="22A352DA" w:rsidR="00D14B91" w:rsidRDefault="00A91985" w:rsidP="00A91985">
      <w:pPr>
        <w:pStyle w:val="Corpotesto"/>
        <w:spacing w:before="118"/>
        <w:ind w:left="1276"/>
        <w:rPr>
          <w:sz w:val="20"/>
        </w:rPr>
      </w:pPr>
      <w:r>
        <w:rPr>
          <w:noProof/>
          <w:sz w:val="20"/>
        </w:rPr>
        <w:drawing>
          <wp:inline distT="0" distB="0" distL="0" distR="0" wp14:anchorId="6EAE3961" wp14:editId="601CD4B6">
            <wp:extent cx="4951629" cy="1273629"/>
            <wp:effectExtent l="0" t="0" r="1905" b="0"/>
            <wp:docPr id="1035838917" name="Immagine 4" descr="Immagine che contiene casa, albero, panora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38917" name="Immagine 4" descr="Immagine che contiene casa, albero, panorama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51" cy="127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44832" w14:textId="61961A6F" w:rsidR="00234865" w:rsidRDefault="00A91985" w:rsidP="00A91985">
      <w:pPr>
        <w:pStyle w:val="Corpotesto"/>
        <w:spacing w:before="118"/>
        <w:ind w:left="1276"/>
        <w:rPr>
          <w:sz w:val="20"/>
        </w:rPr>
      </w:pPr>
      <w:r>
        <w:rPr>
          <w:noProof/>
          <w:sz w:val="20"/>
        </w:rPr>
        <w:drawing>
          <wp:inline distT="0" distB="0" distL="0" distR="0" wp14:anchorId="568108D6" wp14:editId="4B643AF5">
            <wp:extent cx="5093283" cy="1020536"/>
            <wp:effectExtent l="0" t="0" r="0" b="0"/>
            <wp:docPr id="2003604555" name="Immagine 5" descr="Immagine che contiene arte, panorama, paesagg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04555" name="Immagine 5" descr="Immagine che contiene arte, panorama, paesaggio&#10;&#10;Il contenuto generato dall'IA potrebbe non essere corret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231" cy="103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9EFF4" w14:textId="77777777" w:rsidR="00A91985" w:rsidRDefault="00A91985" w:rsidP="00A613D7">
      <w:pPr>
        <w:pStyle w:val="Titolo1"/>
        <w:ind w:left="0"/>
        <w:rPr>
          <w:spacing w:val="-2"/>
        </w:rPr>
      </w:pPr>
    </w:p>
    <w:p w14:paraId="5A42D243" w14:textId="4D193F9B" w:rsidR="00D14B91" w:rsidRPr="00A613D7" w:rsidRDefault="00000000">
      <w:pPr>
        <w:pStyle w:val="Titolo1"/>
        <w:rPr>
          <w:sz w:val="20"/>
          <w:szCs w:val="20"/>
        </w:rPr>
      </w:pPr>
      <w:r w:rsidRPr="00A613D7">
        <w:rPr>
          <w:spacing w:val="-2"/>
          <w:sz w:val="20"/>
          <w:szCs w:val="20"/>
        </w:rPr>
        <w:t>COMUNICATO</w:t>
      </w:r>
      <w:r w:rsidRPr="00A613D7">
        <w:rPr>
          <w:spacing w:val="-8"/>
          <w:sz w:val="20"/>
          <w:szCs w:val="20"/>
        </w:rPr>
        <w:t xml:space="preserve"> </w:t>
      </w:r>
      <w:r w:rsidRPr="00A613D7">
        <w:rPr>
          <w:spacing w:val="-2"/>
          <w:sz w:val="20"/>
          <w:szCs w:val="20"/>
        </w:rPr>
        <w:t>STAMPA</w:t>
      </w:r>
    </w:p>
    <w:p w14:paraId="508929E8" w14:textId="77777777" w:rsidR="00D14B91" w:rsidRDefault="00D14B91">
      <w:pPr>
        <w:pStyle w:val="Corpotesto"/>
        <w:spacing w:before="160"/>
        <w:rPr>
          <w:b/>
        </w:rPr>
      </w:pPr>
    </w:p>
    <w:p w14:paraId="391993C1" w14:textId="36441B8C" w:rsidR="00D14B91" w:rsidRDefault="00000000">
      <w:pPr>
        <w:pStyle w:val="Titolo"/>
        <w:spacing w:line="249" w:lineRule="auto"/>
      </w:pP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GENOVA,</w:t>
      </w:r>
      <w:r>
        <w:rPr>
          <w:spacing w:val="-19"/>
        </w:rPr>
        <w:t xml:space="preserve"> </w:t>
      </w:r>
      <w:r>
        <w:rPr>
          <w:spacing w:val="-2"/>
        </w:rPr>
        <w:t>IL</w:t>
      </w:r>
      <w:r>
        <w:rPr>
          <w:spacing w:val="-19"/>
        </w:rPr>
        <w:t xml:space="preserve"> </w:t>
      </w:r>
      <w:r>
        <w:rPr>
          <w:spacing w:val="-2"/>
        </w:rPr>
        <w:t>DESIGN</w:t>
      </w:r>
      <w:r>
        <w:rPr>
          <w:spacing w:val="-19"/>
        </w:rPr>
        <w:t xml:space="preserve"> </w:t>
      </w:r>
      <w:r>
        <w:rPr>
          <w:spacing w:val="-2"/>
        </w:rPr>
        <w:t>OUTDOOR</w:t>
      </w:r>
      <w:r w:rsidR="00630B1B">
        <w:rPr>
          <w:spacing w:val="-2"/>
        </w:rPr>
        <w:t xml:space="preserve"> DI VERMOBIL</w:t>
      </w:r>
      <w:r>
        <w:rPr>
          <w:spacing w:val="-19"/>
        </w:rPr>
        <w:t xml:space="preserve"> </w:t>
      </w:r>
      <w:r>
        <w:rPr>
          <w:spacing w:val="-2"/>
        </w:rPr>
        <w:t>VEDE</w:t>
      </w:r>
      <w:r>
        <w:rPr>
          <w:spacing w:val="-19"/>
        </w:rPr>
        <w:t xml:space="preserve"> </w:t>
      </w:r>
      <w:r>
        <w:rPr>
          <w:spacing w:val="-2"/>
        </w:rPr>
        <w:t>IL</w:t>
      </w:r>
      <w:r>
        <w:rPr>
          <w:spacing w:val="-18"/>
        </w:rPr>
        <w:t xml:space="preserve"> </w:t>
      </w:r>
      <w:r>
        <w:rPr>
          <w:spacing w:val="-2"/>
        </w:rPr>
        <w:t>MARE</w:t>
      </w:r>
      <w:r>
        <w:rPr>
          <w:spacing w:val="-19"/>
        </w:rPr>
        <w:t xml:space="preserve"> </w:t>
      </w:r>
      <w:r>
        <w:rPr>
          <w:spacing w:val="-2"/>
        </w:rPr>
        <w:t>DAI CONTAINER</w:t>
      </w:r>
    </w:p>
    <w:p w14:paraId="2546313A" w14:textId="30C3BEBB" w:rsidR="00D14B91" w:rsidRDefault="00000000">
      <w:pPr>
        <w:spacing w:before="285" w:line="254" w:lineRule="auto"/>
        <w:ind w:left="160"/>
        <w:rPr>
          <w:b/>
          <w:sz w:val="26"/>
        </w:rPr>
      </w:pPr>
      <w:r>
        <w:rPr>
          <w:b/>
          <w:sz w:val="26"/>
        </w:rPr>
        <w:t>Nel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cuore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della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Darsena,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mare,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memoria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innovazione,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Vermobil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 xml:space="preserve">firma un’esperienza da vivere </w:t>
      </w:r>
      <w:r w:rsidR="00234865">
        <w:rPr>
          <w:b/>
          <w:sz w:val="26"/>
        </w:rPr>
        <w:t xml:space="preserve">in piazzetta </w:t>
      </w:r>
      <w:r>
        <w:rPr>
          <w:b/>
          <w:sz w:val="26"/>
        </w:rPr>
        <w:t>all’aria aperta</w:t>
      </w:r>
    </w:p>
    <w:p w14:paraId="10DB36F2" w14:textId="6CDC9503" w:rsidR="00D14B91" w:rsidRDefault="00000000">
      <w:pPr>
        <w:pStyle w:val="Corpotesto"/>
        <w:spacing w:before="273" w:line="254" w:lineRule="auto"/>
        <w:ind w:left="160" w:right="29"/>
      </w:pPr>
      <w:r>
        <w:rPr>
          <w:i/>
        </w:rPr>
        <w:t xml:space="preserve">Genova 21-25 maggio 2025 </w:t>
      </w:r>
      <w:r>
        <w:t>– Il fascino del design outdoor incontra l’orizzonte marittimo: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Vermobil,</w:t>
      </w:r>
      <w:r>
        <w:rPr>
          <w:spacing w:val="-6"/>
        </w:rPr>
        <w:t xml:space="preserve"> </w:t>
      </w:r>
      <w:r>
        <w:t>eccellenza</w:t>
      </w:r>
      <w:r>
        <w:rPr>
          <w:spacing w:val="-6"/>
        </w:rPr>
        <w:t xml:space="preserve"> </w:t>
      </w:r>
      <w:r>
        <w:t>umbra</w:t>
      </w:r>
      <w:r>
        <w:rPr>
          <w:spacing w:val="-6"/>
        </w:rPr>
        <w:t xml:space="preserve"> </w:t>
      </w:r>
      <w:r>
        <w:t>dell’arredo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esterni, porta alla Genova Design Week in veste di sponsor tecnico di </w:t>
      </w:r>
      <w:r>
        <w:rPr>
          <w:b/>
        </w:rPr>
        <w:t>CONTAINER02</w:t>
      </w:r>
      <w:r>
        <w:t>, l’installazione</w:t>
      </w:r>
      <w:r>
        <w:rPr>
          <w:spacing w:val="-3"/>
        </w:rPr>
        <w:t xml:space="preserve"> </w:t>
      </w:r>
      <w:r>
        <w:t>diffusa</w:t>
      </w:r>
      <w:r w:rsidR="009B3EA1">
        <w:t xml:space="preserve"> </w:t>
      </w:r>
      <w:r>
        <w:t>che</w:t>
      </w:r>
      <w:r>
        <w:rPr>
          <w:spacing w:val="-3"/>
        </w:rPr>
        <w:t xml:space="preserve"> </w:t>
      </w:r>
      <w:r>
        <w:t>trasforma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container</w:t>
      </w:r>
      <w:r>
        <w:rPr>
          <w:spacing w:val="-3"/>
        </w:rPr>
        <w:t xml:space="preserve"> </w:t>
      </w:r>
      <w:r>
        <w:t>navali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spazi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creatività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racconto.</w:t>
      </w:r>
    </w:p>
    <w:p w14:paraId="4BBE16E6" w14:textId="3BEB39E2" w:rsidR="00234865" w:rsidRDefault="001B7469" w:rsidP="00234865">
      <w:pPr>
        <w:pStyle w:val="Corpotesto"/>
        <w:spacing w:before="270" w:line="254" w:lineRule="auto"/>
        <w:ind w:left="160" w:right="19"/>
      </w:pPr>
      <w:r>
        <w:t xml:space="preserve">Gli elementi </w:t>
      </w:r>
      <w:r w:rsidR="00234865">
        <w:t xml:space="preserve">in metallo </w:t>
      </w:r>
      <w:r>
        <w:t xml:space="preserve">della </w:t>
      </w:r>
      <w:r w:rsidRPr="00234865">
        <w:rPr>
          <w:b/>
          <w:bCs/>
        </w:rPr>
        <w:t xml:space="preserve">collezione </w:t>
      </w:r>
      <w:r w:rsidR="00234865">
        <w:rPr>
          <w:b/>
          <w:bCs/>
        </w:rPr>
        <w:t xml:space="preserve">outdoor </w:t>
      </w:r>
      <w:r w:rsidRPr="00234865">
        <w:rPr>
          <w:b/>
          <w:bCs/>
        </w:rPr>
        <w:t>FOX</w:t>
      </w:r>
      <w:r>
        <w:t xml:space="preserve"> arredano </w:t>
      </w:r>
      <w:r w:rsidR="00234865">
        <w:rPr>
          <w:b/>
        </w:rPr>
        <w:t xml:space="preserve">Piazzetta Vermobil, </w:t>
      </w:r>
      <w:r w:rsidRPr="001B7469">
        <w:rPr>
          <w:bCs/>
        </w:rPr>
        <w:t xml:space="preserve">che </w:t>
      </w:r>
      <w:r>
        <w:t>accoglie i visitatori all’ingresso del primo container posto davanti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Museo</w:t>
      </w:r>
      <w:r>
        <w:rPr>
          <w:spacing w:val="-4"/>
        </w:rPr>
        <w:t xml:space="preserve"> </w:t>
      </w:r>
      <w:r>
        <w:t>Galata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Mare:</w:t>
      </w:r>
      <w:r>
        <w:rPr>
          <w:spacing w:val="-4"/>
        </w:rPr>
        <w:t xml:space="preserve"> </w:t>
      </w:r>
      <w:r>
        <w:t>un’area</w:t>
      </w:r>
      <w:r>
        <w:rPr>
          <w:spacing w:val="-4"/>
        </w:rPr>
        <w:t xml:space="preserve"> </w:t>
      </w:r>
      <w:r>
        <w:t>relax</w:t>
      </w:r>
      <w:r>
        <w:rPr>
          <w:spacing w:val="-4"/>
        </w:rPr>
        <w:t xml:space="preserve"> </w:t>
      </w:r>
      <w:r>
        <w:t>arredata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 w:rsidR="00234865">
        <w:t>alcuni prodotti della collezione che è composta da sedia, sedia con bracciolo, sgabello, tavolo quadrato, tavolo rettangolare e tavolo alto, tutti autolivellanti. Sedici i colori a catalogo.</w:t>
      </w:r>
    </w:p>
    <w:p w14:paraId="1CC497ED" w14:textId="7220979B" w:rsidR="00D14B91" w:rsidRDefault="00234865" w:rsidP="00234865">
      <w:pPr>
        <w:pStyle w:val="Corpotesto"/>
        <w:spacing w:before="270" w:line="254" w:lineRule="auto"/>
        <w:ind w:left="160" w:right="19"/>
        <w:rPr>
          <w:spacing w:val="-2"/>
        </w:rPr>
      </w:pPr>
      <w:r>
        <w:rPr>
          <w:b/>
        </w:rPr>
        <w:t xml:space="preserve">Piazzetta Vermobil </w:t>
      </w:r>
      <w:r w:rsidR="001B7469">
        <w:t>anticipa</w:t>
      </w:r>
      <w:r w:rsidR="001B7469">
        <w:rPr>
          <w:spacing w:val="-1"/>
        </w:rPr>
        <w:t xml:space="preserve"> </w:t>
      </w:r>
      <w:r w:rsidR="001B7469">
        <w:t>e</w:t>
      </w:r>
      <w:r w:rsidR="001B7469">
        <w:rPr>
          <w:spacing w:val="-1"/>
        </w:rPr>
        <w:t xml:space="preserve"> </w:t>
      </w:r>
      <w:r w:rsidR="001B7469">
        <w:t>introduce</w:t>
      </w:r>
      <w:r w:rsidR="001B7469">
        <w:rPr>
          <w:spacing w:val="-1"/>
        </w:rPr>
        <w:t xml:space="preserve"> </w:t>
      </w:r>
      <w:r w:rsidR="001B7469">
        <w:t>il</w:t>
      </w:r>
      <w:r w:rsidR="001B7469">
        <w:rPr>
          <w:spacing w:val="-1"/>
        </w:rPr>
        <w:t xml:space="preserve"> </w:t>
      </w:r>
      <w:r w:rsidR="001B7469">
        <w:t>percorso</w:t>
      </w:r>
      <w:r w:rsidR="001B7469">
        <w:rPr>
          <w:spacing w:val="-1"/>
        </w:rPr>
        <w:t xml:space="preserve"> </w:t>
      </w:r>
      <w:r w:rsidR="001B7469">
        <w:t>della</w:t>
      </w:r>
      <w:r w:rsidR="001B7469">
        <w:rPr>
          <w:spacing w:val="-1"/>
        </w:rPr>
        <w:t xml:space="preserve"> </w:t>
      </w:r>
      <w:r w:rsidR="001B7469">
        <w:t>mostra.</w:t>
      </w:r>
      <w:r w:rsidR="001B7469">
        <w:rPr>
          <w:spacing w:val="-1"/>
        </w:rPr>
        <w:t xml:space="preserve"> </w:t>
      </w:r>
      <w:r w:rsidR="001B7469">
        <w:t>Un</w:t>
      </w:r>
      <w:r w:rsidR="001B7469">
        <w:rPr>
          <w:spacing w:val="-1"/>
        </w:rPr>
        <w:t xml:space="preserve"> </w:t>
      </w:r>
      <w:r w:rsidR="001B7469">
        <w:t>vero</w:t>
      </w:r>
      <w:r w:rsidR="001B7469">
        <w:rPr>
          <w:spacing w:val="-1"/>
        </w:rPr>
        <w:t xml:space="preserve"> </w:t>
      </w:r>
      <w:r w:rsidR="001B7469">
        <w:t>e</w:t>
      </w:r>
      <w:r w:rsidR="001B7469">
        <w:rPr>
          <w:spacing w:val="-1"/>
        </w:rPr>
        <w:t xml:space="preserve"> </w:t>
      </w:r>
      <w:r w:rsidR="001B7469">
        <w:t>proprio salotto urbano a cielo aperto, dove il design dialoga con il mare e con l’anima portuale di Genova</w:t>
      </w:r>
      <w:r>
        <w:t>. Da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snoda</w:t>
      </w:r>
      <w:r>
        <w:rPr>
          <w:spacing w:val="-4"/>
        </w:rPr>
        <w:t xml:space="preserve"> </w:t>
      </w:r>
      <w:r>
        <w:t>l’esperienza</w:t>
      </w:r>
      <w:r>
        <w:rPr>
          <w:spacing w:val="-4"/>
        </w:rPr>
        <w:t xml:space="preserve"> </w:t>
      </w:r>
      <w:r>
        <w:t>espositiva</w:t>
      </w:r>
      <w:r>
        <w:rPr>
          <w:spacing w:val="-4"/>
        </w:rPr>
        <w:t xml:space="preserve"> </w:t>
      </w:r>
      <w:r>
        <w:t>lungo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Paolo</w:t>
      </w:r>
      <w:r>
        <w:rPr>
          <w:spacing w:val="-4"/>
        </w:rPr>
        <w:t xml:space="preserve"> </w:t>
      </w:r>
      <w:r>
        <w:t>Imperiale,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Galata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 Facoltà di Economia dell’Università, dove 13 container ospitano le installazioni progettate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b/>
        </w:rPr>
        <w:t>20</w:t>
      </w:r>
      <w:r>
        <w:rPr>
          <w:b/>
          <w:spacing w:val="-12"/>
        </w:rPr>
        <w:t xml:space="preserve"> </w:t>
      </w:r>
      <w:r>
        <w:rPr>
          <w:b/>
        </w:rPr>
        <w:t>designer</w:t>
      </w:r>
      <w:r>
        <w:rPr>
          <w:b/>
          <w:spacing w:val="-12"/>
        </w:rPr>
        <w:t xml:space="preserve"> </w:t>
      </w:r>
      <w:r>
        <w:rPr>
          <w:b/>
        </w:rPr>
        <w:t>italiane</w:t>
      </w:r>
      <w:r w:rsidR="009B3EA1">
        <w:rPr>
          <w:b/>
        </w:rPr>
        <w:t>*</w:t>
      </w:r>
      <w:r>
        <w:t>:</w:t>
      </w:r>
      <w:r>
        <w:rPr>
          <w:spacing w:val="-6"/>
        </w:rPr>
        <w:t xml:space="preserve"> </w:t>
      </w:r>
      <w:r>
        <w:t>visioni</w:t>
      </w:r>
      <w:r>
        <w:rPr>
          <w:spacing w:val="-6"/>
        </w:rPr>
        <w:t xml:space="preserve"> </w:t>
      </w:r>
      <w:r>
        <w:t>intime,</w:t>
      </w:r>
      <w:r>
        <w:rPr>
          <w:spacing w:val="-6"/>
        </w:rPr>
        <w:t xml:space="preserve"> </w:t>
      </w:r>
      <w:r>
        <w:t>radicali,</w:t>
      </w:r>
      <w:r>
        <w:rPr>
          <w:spacing w:val="-6"/>
        </w:rPr>
        <w:t xml:space="preserve"> </w:t>
      </w:r>
      <w:r>
        <w:t>sperimentali</w:t>
      </w:r>
      <w:r>
        <w:rPr>
          <w:spacing w:val="-6"/>
        </w:rPr>
        <w:t xml:space="preserve"> </w:t>
      </w:r>
      <w:r>
        <w:t xml:space="preserve">dell’abitare </w:t>
      </w:r>
      <w:r>
        <w:rPr>
          <w:spacing w:val="-2"/>
        </w:rPr>
        <w:t>contemporaneo.</w:t>
      </w:r>
    </w:p>
    <w:p w14:paraId="01B20CB5" w14:textId="77777777" w:rsidR="00A613D7" w:rsidRDefault="00A613D7" w:rsidP="009B3EA1">
      <w:pPr>
        <w:pStyle w:val="Corpotesto"/>
        <w:spacing w:before="270" w:line="254" w:lineRule="auto"/>
        <w:ind w:left="160" w:right="19"/>
        <w:rPr>
          <w:rStyle w:val="fadeinm1hgl8"/>
        </w:rPr>
      </w:pPr>
    </w:p>
    <w:p w14:paraId="1D449F16" w14:textId="77777777" w:rsidR="00A613D7" w:rsidRDefault="00A613D7" w:rsidP="009B3EA1">
      <w:pPr>
        <w:pStyle w:val="Corpotesto"/>
        <w:spacing w:before="270" w:line="254" w:lineRule="auto"/>
        <w:ind w:left="160" w:right="19"/>
        <w:rPr>
          <w:rStyle w:val="fadeinm1hgl8"/>
        </w:rPr>
      </w:pPr>
    </w:p>
    <w:p w14:paraId="15628364" w14:textId="77777777" w:rsidR="00A613D7" w:rsidRDefault="00A613D7" w:rsidP="009B3EA1">
      <w:pPr>
        <w:pStyle w:val="Corpotesto"/>
        <w:spacing w:before="270" w:line="254" w:lineRule="auto"/>
        <w:ind w:left="160" w:right="19"/>
        <w:rPr>
          <w:rStyle w:val="fadeinm1hgl8"/>
        </w:rPr>
      </w:pPr>
    </w:p>
    <w:p w14:paraId="755753D4" w14:textId="6C97C4B7" w:rsidR="009B3EA1" w:rsidRDefault="009B3EA1" w:rsidP="009B3EA1">
      <w:pPr>
        <w:pStyle w:val="Corpotesto"/>
        <w:spacing w:before="270" w:line="254" w:lineRule="auto"/>
        <w:ind w:left="160" w:right="19"/>
        <w:rPr>
          <w:rStyle w:val="fadeinm1hgl8"/>
        </w:rPr>
      </w:pPr>
      <w:r>
        <w:rPr>
          <w:rStyle w:val="fadeinm1hgl8"/>
        </w:rPr>
        <w:t>Il design ha a lungo riflesso una narrazione maschile: dare spazio esclusivo alle progettiste offre una prospettiva diversa, più empatica e attenta.</w:t>
      </w:r>
      <w:r>
        <w:br/>
      </w:r>
    </w:p>
    <w:p w14:paraId="22A9F297" w14:textId="49BC975E" w:rsidR="009B3EA1" w:rsidRDefault="009B3EA1" w:rsidP="00A613D7">
      <w:pPr>
        <w:pStyle w:val="Corpotesto"/>
        <w:spacing w:line="254" w:lineRule="auto"/>
        <w:ind w:left="159" w:right="19"/>
      </w:pPr>
      <w:r>
        <w:rPr>
          <w:rStyle w:val="fadeinm1hgl8"/>
        </w:rPr>
        <w:t>Questa esposizione tutta al femminile non esclude, ma riequilibra, valorizzando talenti spesso trascurati.</w:t>
      </w:r>
      <w:r>
        <w:t xml:space="preserve"> </w:t>
      </w:r>
      <w:r>
        <w:rPr>
          <w:rStyle w:val="fadeinm1hgl8"/>
        </w:rPr>
        <w:t>Le donne intrecciano estetica e funzione con una narrazione relazionale, ridefinendo il rapporto tra oggetto e individuo.</w:t>
      </w:r>
      <w:r>
        <w:br/>
      </w:r>
      <w:r>
        <w:rPr>
          <w:rStyle w:val="fadeinm1hgl8"/>
        </w:rPr>
        <w:t>Non si tratta di “design femminile” come etichetta, ma di pluralità di linguaggi, tecniche e visioni.</w:t>
      </w:r>
      <w:r>
        <w:t xml:space="preserve"> </w:t>
      </w:r>
      <w:r>
        <w:rPr>
          <w:rStyle w:val="fadeinm1hgl8"/>
        </w:rPr>
        <w:t>Un’iniziativa così rompe stereotipi e ispira nuove generazioni, mostrando la ricchezza della diversità creativa.</w:t>
      </w:r>
      <w:r>
        <w:br/>
      </w:r>
      <w:r>
        <w:rPr>
          <w:rStyle w:val="fadeinm1hgl8"/>
        </w:rPr>
        <w:t>CONTAINER 02 diventa così un’occasione per ripensare il design come racconto culturale, inclusivo e innovativo.</w:t>
      </w:r>
    </w:p>
    <w:p w14:paraId="32ED2B95" w14:textId="77777777" w:rsidR="009B3EA1" w:rsidRPr="009B3EA1" w:rsidRDefault="009B3EA1" w:rsidP="009B3EA1">
      <w:pPr>
        <w:pStyle w:val="Corpotesto"/>
        <w:spacing w:line="254" w:lineRule="auto"/>
        <w:ind w:left="159" w:right="19"/>
      </w:pPr>
    </w:p>
    <w:p w14:paraId="08F3A891" w14:textId="2E48ABF4" w:rsidR="00D14B91" w:rsidRDefault="00000000" w:rsidP="009B3EA1">
      <w:pPr>
        <w:pStyle w:val="Corpotesto"/>
        <w:spacing w:line="254" w:lineRule="auto"/>
        <w:ind w:left="159"/>
      </w:pPr>
      <w:r>
        <w:rPr>
          <w:b/>
        </w:rPr>
        <w:t xml:space="preserve">CONTAINER02 </w:t>
      </w:r>
      <w:r>
        <w:t>è molto più di una mostra: è un racconto urbano, un gesto collettivo tutto al femminile che reinterpreta il container marittimo – simbolo di viaggi e connessioni</w:t>
      </w:r>
      <w:r>
        <w:rPr>
          <w:spacing w:val="-6"/>
        </w:rPr>
        <w:t xml:space="preserve"> </w:t>
      </w:r>
      <w:r>
        <w:t>globali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microcosmo</w:t>
      </w:r>
      <w:r>
        <w:rPr>
          <w:spacing w:val="-6"/>
        </w:rPr>
        <w:t xml:space="preserve"> </w:t>
      </w:r>
      <w:r>
        <w:t>espressivo.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modulo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piedi</w:t>
      </w:r>
      <w:r>
        <w:rPr>
          <w:spacing w:val="-6"/>
        </w:rPr>
        <w:t xml:space="preserve"> </w:t>
      </w:r>
      <w:r>
        <w:t xml:space="preserve">diventa spazio narrativo, dove la creatività si confronta con limiti fisici per dar vita a nuovi linguaggi del progetto. L’iniziativa, ideata da Massimiliano Dalle Sasse e curata da Simona Finessi, si consolida nel 2025 come </w:t>
      </w:r>
      <w:r>
        <w:rPr>
          <w:b/>
        </w:rPr>
        <w:t>evento</w:t>
      </w:r>
      <w:r>
        <w:rPr>
          <w:b/>
          <w:spacing w:val="-2"/>
        </w:rPr>
        <w:t xml:space="preserve"> </w:t>
      </w:r>
      <w:r>
        <w:rPr>
          <w:b/>
        </w:rPr>
        <w:t>ufficiale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Genova</w:t>
      </w:r>
      <w:r>
        <w:rPr>
          <w:b/>
          <w:spacing w:val="-2"/>
        </w:rPr>
        <w:t xml:space="preserve"> </w:t>
      </w:r>
      <w:r>
        <w:rPr>
          <w:b/>
        </w:rPr>
        <w:t>Design Week</w:t>
      </w:r>
      <w:r>
        <w:t xml:space="preserve">, promossa da </w:t>
      </w:r>
      <w:r>
        <w:rPr>
          <w:b/>
        </w:rPr>
        <w:t>DiDe – Distretto del Design Genova</w:t>
      </w:r>
      <w:r>
        <w:t>.</w:t>
      </w:r>
    </w:p>
    <w:p w14:paraId="0B5727F9" w14:textId="77777777" w:rsidR="00D14B91" w:rsidRDefault="00D14B91">
      <w:pPr>
        <w:pStyle w:val="Corpotesto"/>
        <w:rPr>
          <w:i/>
        </w:rPr>
      </w:pPr>
    </w:p>
    <w:p w14:paraId="28B579D8" w14:textId="22F0D8E0" w:rsidR="009B3EA1" w:rsidRDefault="009B3EA1" w:rsidP="009B3EA1">
      <w:pPr>
        <w:pStyle w:val="Corpotesto"/>
        <w:numPr>
          <w:ilvl w:val="0"/>
          <w:numId w:val="1"/>
        </w:numPr>
        <w:rPr>
          <w:i/>
        </w:rPr>
      </w:pPr>
      <w:r>
        <w:rPr>
          <w:i/>
        </w:rPr>
        <w:t xml:space="preserve">Le designer di Container 02: </w:t>
      </w:r>
      <w:r w:rsidRPr="009B3EA1">
        <w:rPr>
          <w:i/>
        </w:rPr>
        <w:t>Cinzia Anguissola d’Altoè</w:t>
      </w:r>
      <w:r>
        <w:rPr>
          <w:i/>
        </w:rPr>
        <w:t xml:space="preserve">, </w:t>
      </w:r>
      <w:r w:rsidRPr="009B3EA1">
        <w:rPr>
          <w:i/>
        </w:rPr>
        <w:t>Ministudio Architetti</w:t>
      </w:r>
      <w:r w:rsidR="00C11A7B">
        <w:rPr>
          <w:i/>
        </w:rPr>
        <w:t xml:space="preserve"> con </w:t>
      </w:r>
      <w:r w:rsidR="00C11A7B" w:rsidRPr="00C11A7B">
        <w:rPr>
          <w:i/>
        </w:rPr>
        <w:t>Ilaria Cargiolli e Barbara Bacigalup.</w:t>
      </w:r>
      <w:r>
        <w:rPr>
          <w:i/>
        </w:rPr>
        <w:t>, L</w:t>
      </w:r>
      <w:r w:rsidRPr="009B3EA1">
        <w:rPr>
          <w:i/>
        </w:rPr>
        <w:t>upettatelier</w:t>
      </w:r>
      <w:r w:rsidR="00C11A7B">
        <w:rPr>
          <w:i/>
        </w:rPr>
        <w:t xml:space="preserve"> con Elisabetta Franco, Francesca Longoni e Nicole Ravelli,</w:t>
      </w:r>
      <w:r>
        <w:rPr>
          <w:i/>
        </w:rPr>
        <w:t xml:space="preserve"> </w:t>
      </w:r>
      <w:r w:rsidRPr="009B3EA1">
        <w:rPr>
          <w:i/>
        </w:rPr>
        <w:t>Elisa Enrietto</w:t>
      </w:r>
      <w:r>
        <w:rPr>
          <w:i/>
        </w:rPr>
        <w:t xml:space="preserve">, </w:t>
      </w:r>
      <w:r w:rsidRPr="009B3EA1">
        <w:rPr>
          <w:i/>
        </w:rPr>
        <w:t>Chantal Forzatti</w:t>
      </w:r>
      <w:r>
        <w:rPr>
          <w:i/>
        </w:rPr>
        <w:t xml:space="preserve"> e</w:t>
      </w:r>
      <w:r w:rsidRPr="009B3EA1">
        <w:t xml:space="preserve"> </w:t>
      </w:r>
      <w:r w:rsidRPr="009B3EA1">
        <w:rPr>
          <w:i/>
        </w:rPr>
        <w:t>Virginia Lorello</w:t>
      </w:r>
      <w:r>
        <w:rPr>
          <w:i/>
        </w:rPr>
        <w:t xml:space="preserve">, </w:t>
      </w:r>
      <w:r w:rsidRPr="009B3EA1">
        <w:rPr>
          <w:i/>
        </w:rPr>
        <w:t>Clara Bona e Lula Ferrari</w:t>
      </w:r>
      <w:r>
        <w:rPr>
          <w:i/>
        </w:rPr>
        <w:t xml:space="preserve">, </w:t>
      </w:r>
      <w:r w:rsidRPr="009B3EA1">
        <w:rPr>
          <w:i/>
        </w:rPr>
        <w:t>Carla Palù</w:t>
      </w:r>
      <w:r>
        <w:rPr>
          <w:i/>
        </w:rPr>
        <w:t xml:space="preserve"> e </w:t>
      </w:r>
      <w:r w:rsidRPr="009B3EA1">
        <w:rPr>
          <w:i/>
        </w:rPr>
        <w:t>Beatrice Villata</w:t>
      </w:r>
      <w:r>
        <w:rPr>
          <w:i/>
        </w:rPr>
        <w:t xml:space="preserve">, </w:t>
      </w:r>
      <w:r w:rsidRPr="009B3EA1">
        <w:rPr>
          <w:i/>
        </w:rPr>
        <w:t>Nomade Architettura</w:t>
      </w:r>
      <w:r>
        <w:rPr>
          <w:i/>
        </w:rPr>
        <w:t xml:space="preserve"> con Selina Beetola, </w:t>
      </w:r>
      <w:r w:rsidRPr="009B3EA1">
        <w:rPr>
          <w:i/>
        </w:rPr>
        <w:t>Elena Tomlen</w:t>
      </w:r>
      <w:r>
        <w:rPr>
          <w:i/>
        </w:rPr>
        <w:t>, M</w:t>
      </w:r>
      <w:r w:rsidRPr="009B3EA1">
        <w:rPr>
          <w:i/>
        </w:rPr>
        <w:t>arina Dallera e Liliana Bonforte</w:t>
      </w:r>
      <w:r>
        <w:rPr>
          <w:i/>
        </w:rPr>
        <w:t xml:space="preserve">, Reveria Studio con Laura Delfina Sari, </w:t>
      </w:r>
      <w:r w:rsidRPr="009B3EA1">
        <w:rPr>
          <w:i/>
        </w:rPr>
        <w:t>Silvia Porro Architects</w:t>
      </w:r>
      <w:r>
        <w:rPr>
          <w:i/>
        </w:rPr>
        <w:t xml:space="preserve">, </w:t>
      </w:r>
      <w:r w:rsidRPr="009B3EA1">
        <w:rPr>
          <w:i/>
        </w:rPr>
        <w:t>ca Diano</w:t>
      </w:r>
      <w:r>
        <w:rPr>
          <w:i/>
        </w:rPr>
        <w:t xml:space="preserve"> e </w:t>
      </w:r>
      <w:r w:rsidRPr="009B3EA1">
        <w:rPr>
          <w:i/>
        </w:rPr>
        <w:t>Giuliana Picca Garino</w:t>
      </w:r>
      <w:r w:rsidR="00C11A7B">
        <w:rPr>
          <w:i/>
        </w:rPr>
        <w:t>.</w:t>
      </w:r>
    </w:p>
    <w:p w14:paraId="29A53F6B" w14:textId="77777777" w:rsidR="00D14B91" w:rsidRDefault="00D14B91">
      <w:pPr>
        <w:pStyle w:val="Corpotesto"/>
        <w:spacing w:before="27"/>
        <w:rPr>
          <w:i/>
        </w:rPr>
      </w:pPr>
    </w:p>
    <w:p w14:paraId="437EBC0B" w14:textId="77777777" w:rsidR="00D14B91" w:rsidRDefault="00000000">
      <w:pPr>
        <w:pStyle w:val="Titolo1"/>
      </w:pPr>
      <w:r>
        <w:rPr>
          <w:u w:val="single"/>
        </w:rPr>
        <w:t>Vermobil</w:t>
      </w:r>
      <w:r>
        <w:rPr>
          <w:spacing w:val="-14"/>
          <w:u w:val="single"/>
        </w:rPr>
        <w:t xml:space="preserve"> </w:t>
      </w:r>
      <w:r>
        <w:rPr>
          <w:u w:val="single"/>
        </w:rPr>
        <w:t>in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breve</w:t>
      </w:r>
    </w:p>
    <w:p w14:paraId="7000D978" w14:textId="77777777" w:rsidR="00D14B91" w:rsidRDefault="00D14B91">
      <w:pPr>
        <w:pStyle w:val="Corpotesto"/>
        <w:spacing w:before="14"/>
        <w:rPr>
          <w:b/>
        </w:rPr>
      </w:pPr>
    </w:p>
    <w:p w14:paraId="6BA3CAE0" w14:textId="77777777" w:rsidR="00D14B91" w:rsidRDefault="00000000">
      <w:pPr>
        <w:pStyle w:val="Corpotesto"/>
        <w:spacing w:before="1" w:line="249" w:lineRule="auto"/>
        <w:ind w:left="160"/>
      </w:pPr>
      <w:r>
        <w:t>Scegliere</w:t>
      </w:r>
      <w:r>
        <w:rPr>
          <w:spacing w:val="-2"/>
        </w:rPr>
        <w:t xml:space="preserve"> </w:t>
      </w:r>
      <w:r>
        <w:t>Vermobil</w:t>
      </w:r>
      <w:r>
        <w:rPr>
          <w:spacing w:val="-2"/>
        </w:rPr>
        <w:t xml:space="preserve"> </w:t>
      </w:r>
      <w:r>
        <w:t>significa</w:t>
      </w:r>
      <w:r>
        <w:rPr>
          <w:spacing w:val="-2"/>
        </w:rPr>
        <w:t xml:space="preserve"> </w:t>
      </w:r>
      <w:r>
        <w:t>scegliere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duraturo,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mantiene intatte le sue caratteristiche nel tempo.</w:t>
      </w:r>
    </w:p>
    <w:p w14:paraId="05AADE00" w14:textId="77777777" w:rsidR="00D14B91" w:rsidRDefault="00000000">
      <w:pPr>
        <w:spacing w:before="6" w:line="252" w:lineRule="auto"/>
        <w:ind w:left="160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produzione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100%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italiana,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Vermobil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specializzata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lavorazione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di acciaio, inox e alluminio per l’arredo outdoor e contract</w:t>
      </w:r>
      <w:r>
        <w:rPr>
          <w:b/>
          <w:sz w:val="24"/>
        </w:rPr>
        <w:t xml:space="preserve">. </w:t>
      </w:r>
      <w:r>
        <w:rPr>
          <w:sz w:val="24"/>
        </w:rPr>
        <w:t>Le sue collezioni arredano con stile giardini privati, hotel, resort e spazi pubblici in tutto il mondo. Le collaborazioni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designer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Patrick</w:t>
      </w:r>
      <w:r>
        <w:rPr>
          <w:spacing w:val="-5"/>
          <w:sz w:val="24"/>
        </w:rPr>
        <w:t xml:space="preserve"> </w:t>
      </w:r>
      <w:r>
        <w:rPr>
          <w:sz w:val="24"/>
        </w:rPr>
        <w:t>Norguet,</w:t>
      </w:r>
      <w:r>
        <w:rPr>
          <w:spacing w:val="-5"/>
          <w:sz w:val="24"/>
        </w:rPr>
        <w:t xml:space="preserve"> </w:t>
      </w:r>
      <w:r>
        <w:rPr>
          <w:sz w:val="24"/>
        </w:rPr>
        <w:t>Marcello</w:t>
      </w:r>
      <w:r>
        <w:rPr>
          <w:spacing w:val="-5"/>
          <w:sz w:val="24"/>
        </w:rPr>
        <w:t xml:space="preserve"> </w:t>
      </w:r>
      <w:r>
        <w:rPr>
          <w:sz w:val="24"/>
        </w:rPr>
        <w:t>Ziliani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Nicola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Bonriposi </w:t>
      </w:r>
      <w:r>
        <w:rPr>
          <w:b/>
          <w:sz w:val="24"/>
        </w:rPr>
        <w:t>guidano una crescita continua e coerente</w:t>
      </w:r>
      <w:r>
        <w:rPr>
          <w:sz w:val="24"/>
        </w:rPr>
        <w:t xml:space="preserve">, fatta di qualità, sostenibilità e </w:t>
      </w:r>
      <w:r>
        <w:rPr>
          <w:spacing w:val="-2"/>
          <w:sz w:val="24"/>
        </w:rPr>
        <w:t>innovazione</w:t>
      </w:r>
      <w:r>
        <w:rPr>
          <w:b/>
          <w:spacing w:val="-2"/>
          <w:sz w:val="24"/>
        </w:rPr>
        <w:t>.</w:t>
      </w:r>
    </w:p>
    <w:p w14:paraId="07136BC3" w14:textId="77777777" w:rsidR="00D14B91" w:rsidRDefault="00000000">
      <w:pPr>
        <w:spacing w:before="4" w:line="249" w:lineRule="auto"/>
        <w:ind w:left="160"/>
        <w:rPr>
          <w:sz w:val="24"/>
        </w:rPr>
      </w:pPr>
      <w:r>
        <w:rPr>
          <w:b/>
          <w:sz w:val="24"/>
        </w:rPr>
        <w:t>Materiali eco-compatibili, processi produttivi responsabili e attenzione al dettaglio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definiscono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DNA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un’azienda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segue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tendenze,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crea.</w:t>
      </w:r>
    </w:p>
    <w:p w14:paraId="0F19CF71" w14:textId="77777777" w:rsidR="00D14B91" w:rsidRDefault="00D14B91">
      <w:pPr>
        <w:pStyle w:val="Corpotesto"/>
        <w:rPr>
          <w:sz w:val="20"/>
        </w:rPr>
      </w:pPr>
    </w:p>
    <w:p w14:paraId="6C37CCFB" w14:textId="77777777" w:rsidR="00D14B91" w:rsidRDefault="00D14B91">
      <w:pPr>
        <w:pStyle w:val="Corpotesto"/>
        <w:rPr>
          <w:sz w:val="20"/>
        </w:rPr>
      </w:pPr>
    </w:p>
    <w:p w14:paraId="5DADB755" w14:textId="77777777" w:rsidR="00D14B91" w:rsidRDefault="00D14B91">
      <w:pPr>
        <w:pStyle w:val="Corpotesto"/>
        <w:rPr>
          <w:sz w:val="20"/>
        </w:rPr>
        <w:sectPr w:rsidR="00D14B91" w:rsidSect="00A613D7">
          <w:pgSz w:w="11910" w:h="16840"/>
          <w:pgMar w:top="634" w:right="1417" w:bottom="280" w:left="1275" w:header="720" w:footer="720" w:gutter="0"/>
          <w:cols w:space="720"/>
        </w:sectPr>
      </w:pPr>
    </w:p>
    <w:p w14:paraId="6C5F281E" w14:textId="77777777" w:rsidR="00D14B91" w:rsidRDefault="00000000">
      <w:pPr>
        <w:spacing w:before="110"/>
        <w:ind w:left="174"/>
        <w:rPr>
          <w:b/>
          <w:sz w:val="18"/>
        </w:rPr>
      </w:pPr>
      <w:r>
        <w:rPr>
          <w:b/>
          <w:spacing w:val="-2"/>
          <w:sz w:val="18"/>
        </w:rPr>
        <w:t>Ufficio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Stampa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Digital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PR: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TAConline</w:t>
      </w:r>
    </w:p>
    <w:p w14:paraId="19930ADA" w14:textId="77777777" w:rsidR="00D14B91" w:rsidRDefault="00D14B91">
      <w:pPr>
        <w:spacing w:before="9" w:line="249" w:lineRule="auto"/>
        <w:ind w:left="174" w:right="1825"/>
        <w:rPr>
          <w:sz w:val="18"/>
        </w:rPr>
      </w:pPr>
      <w:hyperlink r:id="rId9">
        <w:r>
          <w:rPr>
            <w:spacing w:val="-2"/>
            <w:sz w:val="18"/>
          </w:rPr>
          <w:t>press@taconline.it</w:t>
        </w:r>
      </w:hyperlink>
      <w:r>
        <w:rPr>
          <w:spacing w:val="-2"/>
          <w:sz w:val="18"/>
        </w:rPr>
        <w:t xml:space="preserve"> </w:t>
      </w:r>
      <w:hyperlink r:id="rId10">
        <w:r>
          <w:rPr>
            <w:spacing w:val="-2"/>
            <w:sz w:val="18"/>
            <w:u w:val="single"/>
          </w:rPr>
          <w:t>www.taconline.it</w:t>
        </w:r>
      </w:hyperlink>
    </w:p>
    <w:p w14:paraId="3913FBBA" w14:textId="77777777" w:rsidR="00D14B91" w:rsidRDefault="00D14B91">
      <w:pPr>
        <w:pStyle w:val="Corpotesto"/>
        <w:spacing w:before="15"/>
        <w:rPr>
          <w:sz w:val="18"/>
        </w:rPr>
      </w:pPr>
    </w:p>
    <w:p w14:paraId="4EACE0B1" w14:textId="77777777" w:rsidR="00D14B91" w:rsidRDefault="00000000">
      <w:pPr>
        <w:spacing w:line="254" w:lineRule="auto"/>
        <w:ind w:left="174" w:right="979"/>
        <w:rPr>
          <w:sz w:val="18"/>
        </w:rPr>
      </w:pPr>
      <w:r>
        <w:rPr>
          <w:b/>
          <w:sz w:val="18"/>
        </w:rPr>
        <w:t>Contatti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riferimento Paola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Staiano </w:t>
      </w:r>
      <w:hyperlink r:id="rId11">
        <w:r w:rsidR="00D14B91">
          <w:rPr>
            <w:spacing w:val="-2"/>
            <w:sz w:val="18"/>
            <w:u w:val="single"/>
          </w:rPr>
          <w:t>staiano@taconline.it</w:t>
        </w:r>
      </w:hyperlink>
    </w:p>
    <w:p w14:paraId="5934C323" w14:textId="77777777" w:rsidR="00D14B91" w:rsidRDefault="00000000">
      <w:pPr>
        <w:spacing w:line="202" w:lineRule="exact"/>
        <w:ind w:left="174"/>
        <w:rPr>
          <w:sz w:val="18"/>
        </w:rPr>
      </w:pPr>
      <w:r>
        <w:rPr>
          <w:sz w:val="18"/>
        </w:rPr>
        <w:t>+39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3356347576</w:t>
      </w:r>
    </w:p>
    <w:p w14:paraId="582EF193" w14:textId="77777777" w:rsidR="00D14B91" w:rsidRDefault="00000000">
      <w:pPr>
        <w:spacing w:before="9"/>
        <w:ind w:left="174"/>
        <w:rPr>
          <w:b/>
          <w:sz w:val="18"/>
        </w:rPr>
      </w:pPr>
      <w:r>
        <w:rPr>
          <w:b/>
          <w:spacing w:val="-2"/>
          <w:sz w:val="18"/>
        </w:rPr>
        <w:t>Giulia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Solari</w:t>
      </w:r>
    </w:p>
    <w:p w14:paraId="1BF688C5" w14:textId="77777777" w:rsidR="00D14B91" w:rsidRDefault="00D14B91">
      <w:pPr>
        <w:spacing w:before="14"/>
        <w:ind w:left="174"/>
        <w:rPr>
          <w:sz w:val="18"/>
        </w:rPr>
      </w:pPr>
      <w:hyperlink r:id="rId12">
        <w:r>
          <w:rPr>
            <w:spacing w:val="-2"/>
            <w:sz w:val="18"/>
          </w:rPr>
          <w:t>solari@taconline.it</w:t>
        </w:r>
      </w:hyperlink>
    </w:p>
    <w:p w14:paraId="5BE9A46A" w14:textId="77777777" w:rsidR="00D14B91" w:rsidRDefault="00000000">
      <w:pPr>
        <w:spacing w:before="9"/>
        <w:ind w:left="174"/>
        <w:rPr>
          <w:sz w:val="18"/>
        </w:rPr>
      </w:pPr>
      <w:r>
        <w:rPr>
          <w:sz w:val="18"/>
        </w:rPr>
        <w:t>+39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3201841476</w:t>
      </w:r>
    </w:p>
    <w:p w14:paraId="2D554EDA" w14:textId="77777777" w:rsidR="00D14B91" w:rsidRDefault="00000000">
      <w:pPr>
        <w:spacing w:before="76"/>
        <w:rPr>
          <w:sz w:val="18"/>
        </w:rPr>
      </w:pPr>
      <w:r>
        <w:br w:type="column"/>
      </w:r>
    </w:p>
    <w:p w14:paraId="3CBEBA97" w14:textId="77777777" w:rsidR="00D14B91" w:rsidRDefault="00000000">
      <w:pPr>
        <w:spacing w:line="256" w:lineRule="auto"/>
        <w:ind w:left="174" w:right="558"/>
        <w:rPr>
          <w:b/>
          <w:sz w:val="18"/>
        </w:rPr>
      </w:pPr>
      <w:r>
        <w:rPr>
          <w:b/>
          <w:spacing w:val="-2"/>
          <w:sz w:val="18"/>
        </w:rPr>
        <w:t>Azienda: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Vermobil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Style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Srl</w:t>
      </w:r>
    </w:p>
    <w:p w14:paraId="7C0911F0" w14:textId="77777777" w:rsidR="00D14B91" w:rsidRDefault="00000000">
      <w:pPr>
        <w:spacing w:line="252" w:lineRule="auto"/>
        <w:ind w:left="174"/>
        <w:rPr>
          <w:sz w:val="18"/>
        </w:rPr>
      </w:pPr>
      <w:r>
        <w:rPr>
          <w:sz w:val="18"/>
        </w:rPr>
        <w:t>Via</w:t>
      </w:r>
      <w:r>
        <w:rPr>
          <w:spacing w:val="-15"/>
          <w:sz w:val="18"/>
        </w:rPr>
        <w:t xml:space="preserve"> </w:t>
      </w:r>
      <w:r>
        <w:rPr>
          <w:sz w:val="18"/>
        </w:rPr>
        <w:t>Antonio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3"/>
          <w:sz w:val="18"/>
        </w:rPr>
        <w:t xml:space="preserve"> </w:t>
      </w:r>
      <w:r>
        <w:rPr>
          <w:sz w:val="18"/>
        </w:rPr>
        <w:t>Migliano,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1 06055 Marsciano (PG) </w:t>
      </w:r>
      <w:hyperlink r:id="rId13">
        <w:r w:rsidR="00D14B91">
          <w:rPr>
            <w:b/>
            <w:spacing w:val="-2"/>
            <w:sz w:val="18"/>
          </w:rPr>
          <w:t>www.vermobil.it</w:t>
        </w:r>
      </w:hyperlink>
      <w:r>
        <w:rPr>
          <w:b/>
          <w:spacing w:val="-2"/>
          <w:sz w:val="18"/>
        </w:rPr>
        <w:t xml:space="preserve"> </w:t>
      </w:r>
      <w:hyperlink r:id="rId14">
        <w:r w:rsidR="00D14B91">
          <w:rPr>
            <w:spacing w:val="-2"/>
            <w:sz w:val="18"/>
            <w:u w:val="single"/>
          </w:rPr>
          <w:t>vermobil@vermobil.it</w:t>
        </w:r>
      </w:hyperlink>
    </w:p>
    <w:p w14:paraId="0302114A" w14:textId="77777777" w:rsidR="00D14B91" w:rsidRDefault="00000000">
      <w:pPr>
        <w:spacing w:line="206" w:lineRule="exact"/>
        <w:ind w:left="174"/>
        <w:rPr>
          <w:sz w:val="18"/>
        </w:rPr>
      </w:pPr>
      <w:r>
        <w:rPr>
          <w:spacing w:val="-2"/>
          <w:sz w:val="18"/>
        </w:rPr>
        <w:t>+39.075.8742662</w:t>
      </w:r>
    </w:p>
    <w:sectPr w:rsidR="00D14B91">
      <w:type w:val="continuous"/>
      <w:pgSz w:w="11910" w:h="16840"/>
      <w:pgMar w:top="620" w:right="1417" w:bottom="280" w:left="1275" w:header="720" w:footer="720" w:gutter="0"/>
      <w:cols w:num="2" w:space="720" w:equalWidth="0">
        <w:col w:w="3467" w:space="3478"/>
        <w:col w:w="22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521F"/>
    <w:multiLevelType w:val="hybridMultilevel"/>
    <w:tmpl w:val="C2049674"/>
    <w:lvl w:ilvl="0" w:tplc="0810A754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2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B91"/>
    <w:rsid w:val="000D78F1"/>
    <w:rsid w:val="001B7469"/>
    <w:rsid w:val="00234865"/>
    <w:rsid w:val="00630B1B"/>
    <w:rsid w:val="009B3EA1"/>
    <w:rsid w:val="00A613D7"/>
    <w:rsid w:val="00A91985"/>
    <w:rsid w:val="00C11A7B"/>
    <w:rsid w:val="00CE1D43"/>
    <w:rsid w:val="00D1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7F0E4"/>
  <w15:docId w15:val="{2307A993-80B0-4B46-BDF2-FE82D4C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0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adeinm1hgl8">
    <w:name w:val="_fadein_m1hgl_8"/>
    <w:basedOn w:val="Carpredefinitoparagrafo"/>
    <w:rsid w:val="009B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vermobil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olari@taconli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taiano@taconli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taconlin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hyperlink" Target="mailto:vermobil@vermob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Vermobil_Cartella stampa_ GDW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Vermobil_Cartella stampa_ GDW</dc:title>
  <dc:creator>Paola Staiano</dc:creator>
  <cp:lastModifiedBy>Paola Staiano</cp:lastModifiedBy>
  <cp:revision>5</cp:revision>
  <cp:lastPrinted>2025-05-14T14:53:00Z</cp:lastPrinted>
  <dcterms:created xsi:type="dcterms:W3CDTF">2025-05-12T22:18:00Z</dcterms:created>
  <dcterms:modified xsi:type="dcterms:W3CDTF">2025-05-14T15:14:00Z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macOS Versione 15.4.1 (Build 24E263) Quartz PDFContext</vt:lpwstr>
  </property>
</Properties>
</file>