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6598" w:rsidRDefault="00DA6598" w:rsidP="003648A3">
      <w:pPr>
        <w:tabs>
          <w:tab w:val="left" w:pos="9072"/>
          <w:tab w:val="left" w:pos="9214"/>
        </w:tabs>
        <w:ind w:left="426" w:right="701"/>
        <w:rPr>
          <w:rFonts w:ascii="Arial" w:hAnsi="Arial" w:cs="Arial"/>
          <w:b/>
          <w:sz w:val="20"/>
          <w:szCs w:val="20"/>
        </w:rPr>
      </w:pPr>
    </w:p>
    <w:p w:rsidR="00DD1292" w:rsidRPr="00335663" w:rsidRDefault="00DD1292" w:rsidP="00DD1292">
      <w:pPr>
        <w:tabs>
          <w:tab w:val="left" w:pos="284"/>
          <w:tab w:val="left" w:pos="4423"/>
        </w:tabs>
        <w:rPr>
          <w:rFonts w:ascii="Arial" w:hAnsi="Arial" w:cs="Arial"/>
          <w:b/>
          <w:sz w:val="20"/>
          <w:szCs w:val="22"/>
          <w:lang w:val="en-US"/>
        </w:rPr>
      </w:pPr>
      <w:r w:rsidRPr="00335663">
        <w:rPr>
          <w:rFonts w:ascii="Arial" w:hAnsi="Arial" w:cs="Arial"/>
          <w:b/>
          <w:sz w:val="20"/>
          <w:szCs w:val="22"/>
          <w:lang w:val="en-US"/>
        </w:rPr>
        <w:t>ISH Press Release</w:t>
      </w:r>
    </w:p>
    <w:p w:rsidR="00DD1292" w:rsidRPr="00335663" w:rsidRDefault="00DD1292" w:rsidP="00DD1292">
      <w:pPr>
        <w:tabs>
          <w:tab w:val="left" w:pos="284"/>
          <w:tab w:val="left" w:pos="4423"/>
        </w:tabs>
        <w:rPr>
          <w:rFonts w:ascii="Arial" w:hAnsi="Arial" w:cs="Arial"/>
          <w:b/>
          <w:sz w:val="20"/>
          <w:szCs w:val="22"/>
          <w:lang w:val="en-US"/>
        </w:rPr>
      </w:pPr>
      <w:r w:rsidRPr="00335663">
        <w:rPr>
          <w:rFonts w:ascii="Arial" w:hAnsi="Arial" w:cs="Arial"/>
          <w:b/>
          <w:sz w:val="20"/>
          <w:szCs w:val="22"/>
          <w:lang w:val="en-US"/>
        </w:rPr>
        <w:t>Frankfurt, March 11 – 15, 2019</w:t>
      </w:r>
    </w:p>
    <w:p w:rsidR="00DD1292" w:rsidRPr="00335663" w:rsidRDefault="00DD1292" w:rsidP="00DD1292">
      <w:pPr>
        <w:tabs>
          <w:tab w:val="left" w:pos="284"/>
          <w:tab w:val="left" w:pos="4423"/>
        </w:tabs>
        <w:rPr>
          <w:rFonts w:ascii="Arial" w:hAnsi="Arial" w:cs="Arial"/>
          <w:sz w:val="20"/>
          <w:szCs w:val="22"/>
          <w:lang w:val="en-US"/>
        </w:rPr>
      </w:pPr>
      <w:r w:rsidRPr="00335663">
        <w:rPr>
          <w:rFonts w:ascii="Arial" w:hAnsi="Arial" w:cs="Arial"/>
          <w:sz w:val="20"/>
          <w:szCs w:val="22"/>
          <w:lang w:val="en-US"/>
        </w:rPr>
        <w:t>Pavilion 3.0, Stand F87</w:t>
      </w:r>
    </w:p>
    <w:p w:rsidR="00DD1292" w:rsidRPr="00335663" w:rsidRDefault="00DD1292" w:rsidP="00DD1292">
      <w:pPr>
        <w:tabs>
          <w:tab w:val="left" w:pos="284"/>
          <w:tab w:val="left" w:pos="4423"/>
        </w:tabs>
        <w:jc w:val="both"/>
        <w:rPr>
          <w:rFonts w:ascii="Arial" w:hAnsi="Arial" w:cs="Arial"/>
          <w:sz w:val="22"/>
          <w:szCs w:val="22"/>
          <w:lang w:val="en-US"/>
        </w:rPr>
      </w:pPr>
    </w:p>
    <w:p w:rsidR="00DD1292" w:rsidRPr="00335663" w:rsidRDefault="00DD1292" w:rsidP="00DD1292">
      <w:pPr>
        <w:tabs>
          <w:tab w:val="left" w:pos="284"/>
          <w:tab w:val="left" w:pos="4423"/>
        </w:tabs>
        <w:jc w:val="both"/>
        <w:rPr>
          <w:rFonts w:ascii="Arial" w:hAnsi="Arial" w:cs="Arial"/>
          <w:sz w:val="22"/>
          <w:szCs w:val="22"/>
          <w:lang w:val="en-US"/>
        </w:rPr>
      </w:pPr>
    </w:p>
    <w:p w:rsidR="00DD1292" w:rsidRPr="00335663" w:rsidRDefault="00DD1292" w:rsidP="00DD1292">
      <w:pPr>
        <w:tabs>
          <w:tab w:val="left" w:pos="284"/>
          <w:tab w:val="left" w:pos="4423"/>
        </w:tabs>
        <w:jc w:val="center"/>
        <w:rPr>
          <w:rFonts w:ascii="Arial" w:hAnsi="Arial" w:cs="Arial"/>
          <w:b/>
          <w:sz w:val="28"/>
          <w:szCs w:val="22"/>
          <w:lang w:val="en-US"/>
        </w:rPr>
      </w:pPr>
      <w:r w:rsidRPr="00335663">
        <w:rPr>
          <w:rFonts w:ascii="Arial" w:hAnsi="Arial" w:cs="Arial"/>
          <w:b/>
          <w:sz w:val="28"/>
          <w:szCs w:val="22"/>
          <w:lang w:val="en-US"/>
        </w:rPr>
        <w:t>HYGEA, THE NEW SHAPE OF WATER</w:t>
      </w:r>
    </w:p>
    <w:p w:rsidR="00DD1292" w:rsidRPr="00335663" w:rsidRDefault="00DD1292" w:rsidP="00DD1292">
      <w:pPr>
        <w:tabs>
          <w:tab w:val="left" w:pos="284"/>
          <w:tab w:val="left" w:pos="4423"/>
        </w:tabs>
        <w:jc w:val="center"/>
        <w:rPr>
          <w:rFonts w:ascii="Arial" w:hAnsi="Arial" w:cs="Arial"/>
          <w:b/>
          <w:i/>
          <w:sz w:val="22"/>
          <w:szCs w:val="22"/>
          <w:lang w:val="en-US"/>
        </w:rPr>
      </w:pPr>
      <w:r w:rsidRPr="00335663">
        <w:rPr>
          <w:rFonts w:ascii="Arial" w:hAnsi="Arial" w:cs="Arial"/>
          <w:b/>
          <w:i/>
          <w:sz w:val="22"/>
          <w:szCs w:val="22"/>
          <w:lang w:val="en-US"/>
        </w:rPr>
        <w:t>Inspired by natural elements, the new smart toilet by USPA is both eco-friendly and intelligent.</w:t>
      </w:r>
    </w:p>
    <w:p w:rsidR="00DD1292" w:rsidRPr="00335663" w:rsidRDefault="00DD1292" w:rsidP="00DD1292">
      <w:pPr>
        <w:tabs>
          <w:tab w:val="left" w:pos="284"/>
          <w:tab w:val="left" w:pos="4423"/>
        </w:tabs>
        <w:jc w:val="both"/>
        <w:rPr>
          <w:rFonts w:ascii="Arial" w:hAnsi="Arial" w:cs="Arial"/>
          <w:b/>
          <w:sz w:val="22"/>
          <w:szCs w:val="22"/>
          <w:lang w:val="en-US"/>
        </w:rPr>
      </w:pPr>
    </w:p>
    <w:p w:rsidR="00DD1292" w:rsidRPr="00335663" w:rsidRDefault="00DD1292" w:rsidP="00DD1292">
      <w:pPr>
        <w:tabs>
          <w:tab w:val="left" w:pos="284"/>
          <w:tab w:val="left" w:pos="4423"/>
        </w:tabs>
        <w:jc w:val="both"/>
        <w:rPr>
          <w:rFonts w:ascii="Arial" w:hAnsi="Arial" w:cs="Arial"/>
          <w:i/>
          <w:sz w:val="22"/>
          <w:szCs w:val="22"/>
          <w:lang w:val="en-US"/>
        </w:rPr>
      </w:pPr>
    </w:p>
    <w:p w:rsidR="00DD1292" w:rsidRPr="00335663" w:rsidRDefault="00DD1292" w:rsidP="00DD1292">
      <w:pPr>
        <w:tabs>
          <w:tab w:val="left" w:pos="284"/>
          <w:tab w:val="left" w:pos="4423"/>
        </w:tabs>
        <w:jc w:val="both"/>
        <w:rPr>
          <w:rFonts w:ascii="Arial" w:hAnsi="Arial" w:cs="Arial"/>
          <w:sz w:val="22"/>
          <w:szCs w:val="22"/>
          <w:lang w:val="en-US"/>
        </w:rPr>
      </w:pPr>
      <w:r w:rsidRPr="00335663">
        <w:rPr>
          <w:rFonts w:ascii="Arial" w:hAnsi="Arial" w:cs="Arial"/>
          <w:i/>
          <w:sz w:val="22"/>
          <w:szCs w:val="22"/>
          <w:lang w:val="en-US"/>
        </w:rPr>
        <w:t>Freshness</w:t>
      </w:r>
      <w:r w:rsidRPr="00335663">
        <w:rPr>
          <w:rFonts w:ascii="Arial" w:hAnsi="Arial" w:cs="Arial"/>
          <w:sz w:val="22"/>
          <w:szCs w:val="22"/>
          <w:lang w:val="en-US"/>
        </w:rPr>
        <w:t xml:space="preserve">. </w:t>
      </w:r>
      <w:r w:rsidRPr="00335663">
        <w:rPr>
          <w:rFonts w:ascii="Arial" w:hAnsi="Arial" w:cs="Arial"/>
          <w:i/>
          <w:sz w:val="22"/>
          <w:szCs w:val="22"/>
          <w:lang w:val="en-US"/>
        </w:rPr>
        <w:t>Self-care. Design</w:t>
      </w:r>
      <w:r w:rsidRPr="00335663">
        <w:rPr>
          <w:rFonts w:ascii="Arial" w:hAnsi="Arial" w:cs="Arial"/>
          <w:sz w:val="22"/>
          <w:szCs w:val="22"/>
          <w:lang w:val="en-US"/>
        </w:rPr>
        <w:t>.</w:t>
      </w:r>
    </w:p>
    <w:p w:rsidR="00DD1292" w:rsidRPr="00335663" w:rsidRDefault="00DD1292" w:rsidP="00DD1292">
      <w:pPr>
        <w:tabs>
          <w:tab w:val="left" w:pos="284"/>
          <w:tab w:val="left" w:pos="4423"/>
        </w:tabs>
        <w:jc w:val="both"/>
        <w:rPr>
          <w:rFonts w:ascii="Arial" w:hAnsi="Arial" w:cs="Arial"/>
          <w:sz w:val="22"/>
          <w:szCs w:val="22"/>
          <w:lang w:val="en-US"/>
        </w:rPr>
      </w:pPr>
      <w:r w:rsidRPr="00335663">
        <w:rPr>
          <w:rFonts w:ascii="Arial" w:hAnsi="Arial" w:cs="Arial"/>
          <w:sz w:val="22"/>
          <w:szCs w:val="22"/>
          <w:lang w:val="en-US"/>
        </w:rPr>
        <w:t xml:space="preserve">These are the elements at the base of the </w:t>
      </w:r>
      <w:r w:rsidRPr="00335663">
        <w:rPr>
          <w:rFonts w:ascii="Arial" w:hAnsi="Arial" w:cs="Arial"/>
          <w:b/>
          <w:sz w:val="22"/>
          <w:szCs w:val="22"/>
          <w:lang w:val="en-US"/>
        </w:rPr>
        <w:t xml:space="preserve">HYGEA </w:t>
      </w:r>
      <w:r w:rsidRPr="00335663">
        <w:rPr>
          <w:rFonts w:ascii="Arial" w:hAnsi="Arial" w:cs="Arial"/>
          <w:sz w:val="22"/>
          <w:szCs w:val="22"/>
          <w:lang w:val="en-US"/>
        </w:rPr>
        <w:t>project,</w:t>
      </w:r>
      <w:r w:rsidRPr="00335663">
        <w:rPr>
          <w:rFonts w:ascii="Arial" w:hAnsi="Arial" w:cs="Arial"/>
          <w:b/>
          <w:sz w:val="22"/>
          <w:szCs w:val="22"/>
          <w:lang w:val="en-US"/>
        </w:rPr>
        <w:t xml:space="preserve"> the new</w:t>
      </w:r>
      <w:r w:rsidRPr="00335663">
        <w:rPr>
          <w:rFonts w:ascii="Arial" w:hAnsi="Arial" w:cs="Arial"/>
          <w:sz w:val="22"/>
          <w:szCs w:val="22"/>
          <w:lang w:val="en-US"/>
        </w:rPr>
        <w:t xml:space="preserve"> </w:t>
      </w:r>
      <w:r w:rsidRPr="00335663">
        <w:rPr>
          <w:rFonts w:ascii="Arial" w:hAnsi="Arial" w:cs="Arial"/>
          <w:b/>
          <w:sz w:val="22"/>
          <w:szCs w:val="22"/>
          <w:lang w:val="en-US"/>
        </w:rPr>
        <w:t xml:space="preserve">smart toilet by USPA. </w:t>
      </w:r>
      <w:r w:rsidRPr="00335663">
        <w:rPr>
          <w:rFonts w:ascii="Arial" w:hAnsi="Arial" w:cs="Arial"/>
          <w:sz w:val="22"/>
          <w:szCs w:val="22"/>
          <w:lang w:val="en-US"/>
        </w:rPr>
        <w:t>It represents a real revolution in terms of comfort</w:t>
      </w:r>
      <w:r w:rsidRPr="00335663">
        <w:rPr>
          <w:rFonts w:ascii="Arial" w:hAnsi="Arial" w:cs="Arial"/>
          <w:i/>
          <w:sz w:val="22"/>
          <w:szCs w:val="22"/>
          <w:lang w:val="en-US"/>
        </w:rPr>
        <w:t xml:space="preserve">, </w:t>
      </w:r>
      <w:r w:rsidRPr="00335663">
        <w:rPr>
          <w:rFonts w:ascii="Arial" w:hAnsi="Arial" w:cs="Arial"/>
          <w:sz w:val="22"/>
          <w:szCs w:val="22"/>
          <w:lang w:val="en-US"/>
        </w:rPr>
        <w:t>hygiene, well-being and design that we’re certain will change our future from today.</w:t>
      </w:r>
    </w:p>
    <w:p w:rsidR="00DD1292" w:rsidRPr="00335663" w:rsidRDefault="00DD1292" w:rsidP="00DD1292">
      <w:pPr>
        <w:tabs>
          <w:tab w:val="left" w:pos="284"/>
          <w:tab w:val="left" w:pos="4423"/>
        </w:tabs>
        <w:jc w:val="both"/>
        <w:rPr>
          <w:rFonts w:ascii="Arial" w:hAnsi="Arial" w:cs="Arial"/>
          <w:sz w:val="22"/>
          <w:szCs w:val="22"/>
          <w:lang w:val="en-US"/>
        </w:rPr>
      </w:pPr>
    </w:p>
    <w:p w:rsidR="00DD1292" w:rsidRPr="00335663" w:rsidRDefault="00DD1292" w:rsidP="00DD1292">
      <w:pPr>
        <w:tabs>
          <w:tab w:val="left" w:pos="284"/>
          <w:tab w:val="left" w:pos="4423"/>
        </w:tabs>
        <w:jc w:val="both"/>
        <w:rPr>
          <w:rFonts w:ascii="Arial" w:hAnsi="Arial" w:cs="Arial"/>
          <w:sz w:val="22"/>
          <w:szCs w:val="22"/>
          <w:lang w:val="en-US"/>
        </w:rPr>
      </w:pPr>
      <w:r w:rsidRPr="00335663">
        <w:rPr>
          <w:rFonts w:ascii="Arial" w:hAnsi="Arial" w:cs="Arial"/>
          <w:sz w:val="22"/>
          <w:szCs w:val="22"/>
          <w:lang w:val="en-US"/>
        </w:rPr>
        <w:t xml:space="preserve">HYGEA, in Greek mythology the goddess of health and hygiene, represents a </w:t>
      </w:r>
      <w:r w:rsidRPr="00335663">
        <w:rPr>
          <w:rFonts w:ascii="Arial" w:hAnsi="Arial" w:cs="Arial"/>
          <w:b/>
          <w:i/>
          <w:sz w:val="22"/>
          <w:szCs w:val="22"/>
          <w:lang w:val="en-US"/>
        </w:rPr>
        <w:t>hidden</w:t>
      </w:r>
      <w:r w:rsidRPr="00335663">
        <w:rPr>
          <w:rFonts w:ascii="Arial" w:hAnsi="Arial" w:cs="Arial"/>
          <w:sz w:val="22"/>
          <w:szCs w:val="22"/>
          <w:lang w:val="en-US"/>
        </w:rPr>
        <w:t xml:space="preserve"> innovation for the bathroom.</w:t>
      </w:r>
    </w:p>
    <w:p w:rsidR="00DD1292" w:rsidRPr="00335663" w:rsidRDefault="00DD1292" w:rsidP="00DD1292">
      <w:pPr>
        <w:tabs>
          <w:tab w:val="left" w:pos="284"/>
          <w:tab w:val="left" w:pos="4423"/>
        </w:tabs>
        <w:jc w:val="both"/>
        <w:rPr>
          <w:rFonts w:ascii="Arial" w:hAnsi="Arial" w:cs="Arial"/>
          <w:sz w:val="22"/>
          <w:szCs w:val="22"/>
          <w:lang w:val="en-US"/>
        </w:rPr>
      </w:pPr>
      <w:r w:rsidRPr="00335663">
        <w:rPr>
          <w:rFonts w:ascii="Arial" w:hAnsi="Arial" w:cs="Arial"/>
          <w:sz w:val="22"/>
          <w:szCs w:val="22"/>
          <w:lang w:val="en-US"/>
        </w:rPr>
        <w:t xml:space="preserve">Through an exploration of a new frontier of well-being and personal care, </w:t>
      </w:r>
      <w:r w:rsidRPr="00335663">
        <w:rPr>
          <w:rFonts w:ascii="Arial" w:hAnsi="Arial" w:cs="Arial"/>
          <w:b/>
          <w:sz w:val="22"/>
          <w:szCs w:val="22"/>
          <w:lang w:val="en-US"/>
        </w:rPr>
        <w:t>USPA has managed to radically transform the world of smart toilets</w:t>
      </w:r>
      <w:r w:rsidRPr="00335663">
        <w:rPr>
          <w:rFonts w:ascii="Arial" w:hAnsi="Arial" w:cs="Arial"/>
          <w:sz w:val="22"/>
          <w:szCs w:val="22"/>
          <w:lang w:val="en-US"/>
        </w:rPr>
        <w:t xml:space="preserve">: it has come up with an ideal balance in the combination of toilet seat, electronic bidet and toilet bowl. </w:t>
      </w:r>
    </w:p>
    <w:p w:rsidR="00DD1292" w:rsidRPr="00335663" w:rsidRDefault="00DD1292" w:rsidP="00DD1292">
      <w:pPr>
        <w:tabs>
          <w:tab w:val="left" w:pos="284"/>
          <w:tab w:val="left" w:pos="4423"/>
        </w:tabs>
        <w:jc w:val="both"/>
        <w:rPr>
          <w:rFonts w:ascii="Arial" w:hAnsi="Arial" w:cs="Arial"/>
          <w:sz w:val="22"/>
          <w:szCs w:val="22"/>
          <w:lang w:val="en-US"/>
        </w:rPr>
      </w:pPr>
    </w:p>
    <w:p w:rsidR="00DD1292" w:rsidRPr="00335663" w:rsidRDefault="00DD1292" w:rsidP="00DD1292">
      <w:pPr>
        <w:tabs>
          <w:tab w:val="left" w:pos="284"/>
          <w:tab w:val="left" w:pos="4423"/>
        </w:tabs>
        <w:jc w:val="both"/>
        <w:rPr>
          <w:rFonts w:ascii="Arial" w:hAnsi="Arial" w:cs="Arial"/>
          <w:b/>
          <w:sz w:val="22"/>
          <w:szCs w:val="22"/>
          <w:lang w:val="en-US"/>
        </w:rPr>
      </w:pPr>
      <w:r w:rsidRPr="00335663">
        <w:rPr>
          <w:rFonts w:ascii="Arial" w:hAnsi="Arial" w:cs="Arial"/>
          <w:b/>
          <w:sz w:val="22"/>
          <w:szCs w:val="22"/>
          <w:lang w:val="en-US"/>
        </w:rPr>
        <w:t xml:space="preserve">HYGEA, in fact, embodies a new concept of a toilet with an </w:t>
      </w:r>
      <w:r>
        <w:rPr>
          <w:rFonts w:ascii="Arial" w:hAnsi="Arial" w:cs="Arial"/>
          <w:b/>
          <w:sz w:val="22"/>
          <w:szCs w:val="22"/>
          <w:lang w:val="en-US"/>
        </w:rPr>
        <w:t xml:space="preserve">integrated bidet. </w:t>
      </w:r>
      <w:r w:rsidRPr="00335663">
        <w:rPr>
          <w:rFonts w:ascii="Arial" w:hAnsi="Arial" w:cs="Arial"/>
          <w:b/>
          <w:sz w:val="22"/>
          <w:szCs w:val="22"/>
          <w:lang w:val="en-US"/>
        </w:rPr>
        <w:t>The electronic bidet component can be easily installed or replaced like a cartridge: it is placed in the toilet top-down and is entirely detachable from both the bowl and the seat.</w:t>
      </w:r>
    </w:p>
    <w:p w:rsidR="00DD1292" w:rsidRPr="00335663" w:rsidRDefault="00DD1292" w:rsidP="00DD1292">
      <w:pPr>
        <w:tabs>
          <w:tab w:val="left" w:pos="284"/>
          <w:tab w:val="left" w:pos="4423"/>
        </w:tabs>
        <w:jc w:val="both"/>
        <w:rPr>
          <w:rFonts w:ascii="Arial" w:hAnsi="Arial" w:cs="Arial"/>
          <w:sz w:val="22"/>
          <w:szCs w:val="22"/>
          <w:lang w:val="en-US"/>
        </w:rPr>
      </w:pPr>
      <w:r w:rsidRPr="00335663">
        <w:rPr>
          <w:rFonts w:ascii="Arial" w:hAnsi="Arial" w:cs="Arial"/>
          <w:sz w:val="22"/>
          <w:szCs w:val="22"/>
          <w:lang w:val="en-US"/>
        </w:rPr>
        <w:t>“</w:t>
      </w:r>
      <w:r w:rsidRPr="00335663">
        <w:rPr>
          <w:rFonts w:ascii="Arial" w:hAnsi="Arial" w:cs="Arial"/>
          <w:i/>
          <w:sz w:val="22"/>
          <w:szCs w:val="22"/>
          <w:lang w:val="en-US"/>
        </w:rPr>
        <w:t>This project involved 54 people on seven teams, who over the course of 26 months of work have realized what we believe is the most functional and hygienic smart toilet on the market</w:t>
      </w:r>
      <w:r w:rsidRPr="00335663">
        <w:rPr>
          <w:rFonts w:ascii="Arial" w:hAnsi="Arial" w:cs="Arial"/>
          <w:sz w:val="22"/>
          <w:szCs w:val="22"/>
          <w:lang w:val="en-US"/>
        </w:rPr>
        <w:t xml:space="preserve">,” said Paolo Ravizzotti, CEO of USPA Europe. </w:t>
      </w:r>
    </w:p>
    <w:p w:rsidR="00DD1292" w:rsidRPr="00335663" w:rsidRDefault="00DD1292" w:rsidP="00DD1292">
      <w:pPr>
        <w:tabs>
          <w:tab w:val="left" w:pos="284"/>
          <w:tab w:val="left" w:pos="4423"/>
        </w:tabs>
        <w:jc w:val="both"/>
        <w:rPr>
          <w:rFonts w:ascii="Arial" w:hAnsi="Arial" w:cs="Arial"/>
          <w:sz w:val="22"/>
          <w:szCs w:val="22"/>
          <w:lang w:val="en-US"/>
        </w:rPr>
      </w:pPr>
      <w:r w:rsidRPr="00335663">
        <w:rPr>
          <w:rFonts w:ascii="Arial" w:hAnsi="Arial" w:cs="Arial"/>
          <w:sz w:val="22"/>
          <w:szCs w:val="22"/>
          <w:lang w:val="en-US"/>
        </w:rPr>
        <w:t>“</w:t>
      </w:r>
      <w:r w:rsidRPr="00335663">
        <w:rPr>
          <w:rFonts w:ascii="Arial" w:hAnsi="Arial" w:cs="Arial"/>
          <w:i/>
          <w:sz w:val="22"/>
          <w:szCs w:val="22"/>
          <w:lang w:val="en-US"/>
        </w:rPr>
        <w:t>The goal we set for ourselves</w:t>
      </w:r>
      <w:r w:rsidRPr="00335663">
        <w:rPr>
          <w:rFonts w:ascii="Arial" w:hAnsi="Arial" w:cs="Arial"/>
          <w:sz w:val="22"/>
          <w:szCs w:val="22"/>
          <w:lang w:val="en-US"/>
        </w:rPr>
        <w:t>,” he went on, “</w:t>
      </w:r>
      <w:r w:rsidRPr="00335663">
        <w:rPr>
          <w:rFonts w:ascii="Arial" w:hAnsi="Arial" w:cs="Arial"/>
          <w:i/>
          <w:sz w:val="22"/>
          <w:szCs w:val="22"/>
          <w:lang w:val="en-US"/>
        </w:rPr>
        <w:t>was to pursue our work with passion every day to achieve excellence in each single component, which we would then bring together in a module structure that was practical and revolutionary</w:t>
      </w:r>
      <w:r w:rsidRPr="00335663">
        <w:rPr>
          <w:rFonts w:ascii="Arial" w:hAnsi="Arial" w:cs="Arial"/>
          <w:sz w:val="22"/>
          <w:szCs w:val="22"/>
          <w:lang w:val="en-US"/>
        </w:rPr>
        <w:t>.”</w:t>
      </w:r>
    </w:p>
    <w:p w:rsidR="00DD1292" w:rsidRPr="00335663" w:rsidRDefault="00DD1292" w:rsidP="00DD1292">
      <w:pPr>
        <w:tabs>
          <w:tab w:val="left" w:pos="284"/>
          <w:tab w:val="left" w:pos="4423"/>
        </w:tabs>
        <w:jc w:val="both"/>
        <w:rPr>
          <w:rFonts w:ascii="Arial" w:hAnsi="Arial" w:cs="Arial"/>
          <w:sz w:val="22"/>
          <w:szCs w:val="22"/>
          <w:lang w:val="en-US"/>
        </w:rPr>
      </w:pPr>
    </w:p>
    <w:p w:rsidR="00DD1292" w:rsidRPr="00335663" w:rsidRDefault="00DD1292" w:rsidP="00DD1292">
      <w:pPr>
        <w:tabs>
          <w:tab w:val="left" w:pos="284"/>
          <w:tab w:val="left" w:pos="4423"/>
        </w:tabs>
        <w:jc w:val="both"/>
        <w:rPr>
          <w:rFonts w:ascii="Arial" w:hAnsi="Arial" w:cs="Arial"/>
          <w:sz w:val="22"/>
          <w:szCs w:val="22"/>
          <w:lang w:val="en-US"/>
        </w:rPr>
      </w:pPr>
      <w:r w:rsidRPr="00335663">
        <w:rPr>
          <w:rFonts w:ascii="Arial" w:hAnsi="Arial" w:cs="Arial"/>
          <w:sz w:val="22"/>
          <w:szCs w:val="22"/>
          <w:lang w:val="en-US"/>
        </w:rPr>
        <w:t>The innovative system conceived by USPA is composed of a toilet bowl, a mounting plate, an electronic bidet, a cover which contains the bidet and a toilet seat.</w:t>
      </w:r>
    </w:p>
    <w:p w:rsidR="00DD1292" w:rsidRPr="00335663" w:rsidRDefault="00DD1292" w:rsidP="00DD1292">
      <w:pPr>
        <w:tabs>
          <w:tab w:val="left" w:pos="284"/>
          <w:tab w:val="left" w:pos="4423"/>
        </w:tabs>
        <w:jc w:val="both"/>
        <w:rPr>
          <w:rFonts w:ascii="Arial" w:hAnsi="Arial" w:cs="Arial"/>
          <w:sz w:val="22"/>
          <w:szCs w:val="22"/>
          <w:lang w:val="en-US"/>
        </w:rPr>
      </w:pPr>
      <w:r w:rsidRPr="00335663">
        <w:rPr>
          <w:rFonts w:ascii="Arial" w:hAnsi="Arial" w:cs="Arial"/>
          <w:sz w:val="22"/>
          <w:szCs w:val="22"/>
          <w:lang w:val="en-US"/>
        </w:rPr>
        <w:t>The electronic bidet is the beating heart of HYGEA. Designed with top-quality Korean technology, it has been studied to meet the needs of the most demanding customers.</w:t>
      </w:r>
    </w:p>
    <w:p w:rsidR="00DD1292" w:rsidRPr="00335663" w:rsidRDefault="00DD1292" w:rsidP="00DD1292">
      <w:pPr>
        <w:tabs>
          <w:tab w:val="left" w:pos="284"/>
          <w:tab w:val="left" w:pos="4423"/>
        </w:tabs>
        <w:jc w:val="both"/>
        <w:rPr>
          <w:rFonts w:ascii="Arial" w:hAnsi="Arial" w:cs="Arial"/>
          <w:sz w:val="22"/>
          <w:szCs w:val="22"/>
          <w:lang w:val="en-US"/>
        </w:rPr>
      </w:pPr>
      <w:r w:rsidRPr="00335663">
        <w:rPr>
          <w:rFonts w:ascii="Arial" w:hAnsi="Arial" w:cs="Arial"/>
          <w:b/>
          <w:sz w:val="22"/>
          <w:szCs w:val="22"/>
          <w:lang w:val="en-US"/>
        </w:rPr>
        <w:t>The functions have been carefully selected and optimized to create the best experience possible.</w:t>
      </w:r>
      <w:r w:rsidRPr="00335663">
        <w:rPr>
          <w:rFonts w:ascii="Arial" w:hAnsi="Arial" w:cs="Arial"/>
          <w:sz w:val="22"/>
          <w:szCs w:val="22"/>
          <w:lang w:val="en-US"/>
        </w:rPr>
        <w:t xml:space="preserve"> A stainless steel nozzle is used for personal hygiene, while air drying is effected by a high-efficiency device.</w:t>
      </w:r>
    </w:p>
    <w:p w:rsidR="00DD1292" w:rsidRPr="00335663" w:rsidRDefault="00DD1292" w:rsidP="00DD1292">
      <w:pPr>
        <w:tabs>
          <w:tab w:val="left" w:pos="284"/>
          <w:tab w:val="left" w:pos="4423"/>
        </w:tabs>
        <w:jc w:val="both"/>
        <w:rPr>
          <w:rFonts w:ascii="Arial" w:hAnsi="Arial" w:cs="Arial"/>
          <w:sz w:val="22"/>
          <w:szCs w:val="22"/>
          <w:lang w:val="en-US"/>
        </w:rPr>
      </w:pPr>
      <w:r w:rsidRPr="00335663">
        <w:rPr>
          <w:rFonts w:ascii="Arial" w:hAnsi="Arial" w:cs="Arial"/>
          <w:sz w:val="22"/>
          <w:szCs w:val="22"/>
          <w:lang w:val="en-US"/>
        </w:rPr>
        <w:t xml:space="preserve">The “automatic </w:t>
      </w:r>
      <w:r>
        <w:rPr>
          <w:rFonts w:ascii="Arial" w:hAnsi="Arial" w:cs="Arial"/>
          <w:sz w:val="22"/>
          <w:szCs w:val="22"/>
          <w:lang w:val="en-US"/>
        </w:rPr>
        <w:t>draining of the tank</w:t>
      </w:r>
      <w:r w:rsidRPr="00335663">
        <w:rPr>
          <w:rFonts w:ascii="Arial" w:hAnsi="Arial" w:cs="Arial"/>
          <w:sz w:val="22"/>
          <w:szCs w:val="22"/>
          <w:lang w:val="en-US"/>
        </w:rPr>
        <w:t xml:space="preserve">” function and the </w:t>
      </w:r>
      <w:r>
        <w:rPr>
          <w:rFonts w:ascii="Arial" w:hAnsi="Arial" w:cs="Arial"/>
          <w:sz w:val="22"/>
          <w:szCs w:val="22"/>
          <w:lang w:val="en-US"/>
        </w:rPr>
        <w:t>anti-lime</w:t>
      </w:r>
      <w:r w:rsidRPr="00335663">
        <w:rPr>
          <w:rFonts w:ascii="Arial" w:hAnsi="Arial" w:cs="Arial"/>
          <w:sz w:val="22"/>
          <w:szCs w:val="22"/>
          <w:lang w:val="en-US"/>
        </w:rPr>
        <w:t xml:space="preserve"> program ensure greater hygiene and reliability.</w:t>
      </w:r>
    </w:p>
    <w:p w:rsidR="00DD1292" w:rsidRPr="00335663" w:rsidRDefault="00DD1292" w:rsidP="00DD1292">
      <w:pPr>
        <w:tabs>
          <w:tab w:val="left" w:pos="284"/>
          <w:tab w:val="left" w:pos="4423"/>
        </w:tabs>
        <w:jc w:val="both"/>
        <w:rPr>
          <w:rFonts w:ascii="Arial" w:hAnsi="Arial" w:cs="Arial"/>
          <w:sz w:val="22"/>
          <w:szCs w:val="22"/>
          <w:lang w:val="en-US"/>
        </w:rPr>
      </w:pPr>
    </w:p>
    <w:p w:rsidR="00DD1292" w:rsidRPr="00335663" w:rsidRDefault="00DD1292" w:rsidP="00DD1292">
      <w:pPr>
        <w:tabs>
          <w:tab w:val="left" w:pos="284"/>
          <w:tab w:val="left" w:pos="4423"/>
        </w:tabs>
        <w:jc w:val="both"/>
        <w:rPr>
          <w:rFonts w:ascii="Arial" w:hAnsi="Arial" w:cs="Arial"/>
          <w:sz w:val="22"/>
          <w:szCs w:val="22"/>
          <w:lang w:val="en-US"/>
        </w:rPr>
      </w:pPr>
      <w:r w:rsidRPr="00335663">
        <w:rPr>
          <w:rFonts w:ascii="Arial" w:hAnsi="Arial" w:cs="Arial"/>
          <w:b/>
          <w:sz w:val="22"/>
          <w:szCs w:val="22"/>
          <w:lang w:val="en-US"/>
        </w:rPr>
        <w:t>The principal functions</w:t>
      </w:r>
      <w:r w:rsidRPr="00335663">
        <w:rPr>
          <w:rFonts w:ascii="Arial" w:hAnsi="Arial" w:cs="Arial"/>
          <w:sz w:val="22"/>
          <w:szCs w:val="22"/>
          <w:lang w:val="en-US"/>
        </w:rPr>
        <w:t xml:space="preserve"> include </w:t>
      </w:r>
      <w:r w:rsidRPr="00335663">
        <w:rPr>
          <w:rFonts w:ascii="Arial" w:hAnsi="Arial" w:cs="Arial"/>
          <w:b/>
          <w:sz w:val="22"/>
          <w:szCs w:val="22"/>
          <w:lang w:val="en-US"/>
        </w:rPr>
        <w:t>regulation of the water temperature and flow</w:t>
      </w:r>
      <w:r w:rsidRPr="00335663">
        <w:rPr>
          <w:rFonts w:ascii="Arial" w:hAnsi="Arial" w:cs="Arial"/>
          <w:sz w:val="22"/>
          <w:szCs w:val="22"/>
          <w:lang w:val="en-US"/>
        </w:rPr>
        <w:t>, positioning of the nozzle, a user memory program and an LED RGB light below the toilet bowl. All functions are</w:t>
      </w:r>
      <w:r w:rsidRPr="00335663">
        <w:rPr>
          <w:rFonts w:ascii="Arial" w:hAnsi="Arial" w:cs="Arial"/>
          <w:b/>
          <w:sz w:val="22"/>
          <w:szCs w:val="22"/>
          <w:lang w:val="en-US"/>
        </w:rPr>
        <w:t xml:space="preserve"> distance-regulated by means of a convenient remote control operating by radio frequency</w:t>
      </w:r>
      <w:r w:rsidRPr="00335663">
        <w:rPr>
          <w:rFonts w:ascii="Arial" w:hAnsi="Arial" w:cs="Arial"/>
          <w:sz w:val="22"/>
          <w:szCs w:val="22"/>
          <w:lang w:val="en-US"/>
        </w:rPr>
        <w:t>; they can be controlled according to the needs to each individual user.</w:t>
      </w:r>
    </w:p>
    <w:p w:rsidR="00DD1292" w:rsidRPr="00335663" w:rsidRDefault="00DD1292" w:rsidP="00DD1292">
      <w:pPr>
        <w:tabs>
          <w:tab w:val="left" w:pos="284"/>
          <w:tab w:val="left" w:pos="4423"/>
        </w:tabs>
        <w:jc w:val="both"/>
        <w:rPr>
          <w:rFonts w:ascii="Arial" w:hAnsi="Arial" w:cs="Arial"/>
          <w:sz w:val="22"/>
          <w:szCs w:val="22"/>
          <w:lang w:val="en-US"/>
        </w:rPr>
      </w:pPr>
      <w:r w:rsidRPr="00335663">
        <w:rPr>
          <w:rFonts w:ascii="Arial" w:hAnsi="Arial" w:cs="Arial"/>
          <w:b/>
          <w:sz w:val="22"/>
          <w:szCs w:val="22"/>
          <w:lang w:val="en-US"/>
        </w:rPr>
        <w:t>Other advantages of this new system are its ease of installation and maintenance</w:t>
      </w:r>
      <w:r w:rsidRPr="00335663">
        <w:rPr>
          <w:rFonts w:ascii="Arial" w:hAnsi="Arial" w:cs="Arial"/>
          <w:sz w:val="22"/>
          <w:szCs w:val="22"/>
          <w:lang w:val="en-US"/>
        </w:rPr>
        <w:t xml:space="preserve">. The assembly and disassembly mechanism renders it readily accessible and makes cleaning, replacement and repair work simple. Once inserted into place, the bidet component is always invisible and independent of the toilet seat: for this reason, if the bidet needs to be replaced or repaired, no inconvenience is created for users during the period of its removal. In addition, the electronic bidet </w:t>
      </w:r>
      <w:r w:rsidRPr="00335663">
        <w:rPr>
          <w:rFonts w:ascii="Arial" w:hAnsi="Arial" w:cs="Arial"/>
          <w:b/>
          <w:sz w:val="22"/>
          <w:szCs w:val="22"/>
          <w:lang w:val="en-US"/>
        </w:rPr>
        <w:t>can be purchased separately</w:t>
      </w:r>
      <w:r w:rsidRPr="00335663">
        <w:rPr>
          <w:rFonts w:ascii="Arial" w:hAnsi="Arial" w:cs="Arial"/>
          <w:sz w:val="22"/>
          <w:szCs w:val="22"/>
          <w:lang w:val="en-US"/>
        </w:rPr>
        <w:t>, thus allowing users to simply upgrade to future versions.</w:t>
      </w:r>
    </w:p>
    <w:p w:rsidR="00DD1292" w:rsidRPr="00335663" w:rsidRDefault="00DD1292" w:rsidP="00DD1292">
      <w:pPr>
        <w:tabs>
          <w:tab w:val="left" w:pos="284"/>
          <w:tab w:val="left" w:pos="4423"/>
        </w:tabs>
        <w:jc w:val="both"/>
        <w:rPr>
          <w:rFonts w:ascii="Arial" w:hAnsi="Arial" w:cs="Arial"/>
          <w:sz w:val="22"/>
          <w:szCs w:val="22"/>
          <w:lang w:val="en-US"/>
        </w:rPr>
      </w:pPr>
    </w:p>
    <w:p w:rsidR="00DD1292" w:rsidRPr="00335663" w:rsidRDefault="00DD1292" w:rsidP="00DD1292">
      <w:pPr>
        <w:tabs>
          <w:tab w:val="left" w:pos="284"/>
          <w:tab w:val="left" w:pos="4423"/>
        </w:tabs>
        <w:jc w:val="both"/>
        <w:rPr>
          <w:rFonts w:ascii="Arial" w:hAnsi="Arial" w:cs="Arial"/>
          <w:sz w:val="22"/>
          <w:szCs w:val="22"/>
          <w:lang w:val="en-US"/>
        </w:rPr>
      </w:pPr>
      <w:r w:rsidRPr="00335663">
        <w:rPr>
          <w:rFonts w:ascii="Arial" w:hAnsi="Arial" w:cs="Arial"/>
          <w:sz w:val="22"/>
          <w:szCs w:val="22"/>
          <w:lang w:val="en-US"/>
        </w:rPr>
        <w:t xml:space="preserve">Particular care, finally, has been taken with regard to </w:t>
      </w:r>
      <w:r w:rsidRPr="00335663">
        <w:rPr>
          <w:rFonts w:ascii="Arial" w:hAnsi="Arial" w:cs="Arial"/>
          <w:b/>
          <w:sz w:val="22"/>
          <w:szCs w:val="22"/>
          <w:lang w:val="en-US"/>
        </w:rPr>
        <w:t>environmental concerns</w:t>
      </w:r>
      <w:r w:rsidRPr="00335663">
        <w:rPr>
          <w:rFonts w:ascii="Arial" w:hAnsi="Arial" w:cs="Arial"/>
          <w:sz w:val="22"/>
          <w:szCs w:val="22"/>
          <w:lang w:val="en-US"/>
        </w:rPr>
        <w:t xml:space="preserve">: the HYGEA flushing system </w:t>
      </w:r>
      <w:r w:rsidRPr="00335663">
        <w:rPr>
          <w:rFonts w:ascii="Arial" w:hAnsi="Arial" w:cs="Arial"/>
          <w:b/>
          <w:sz w:val="22"/>
          <w:szCs w:val="22"/>
          <w:lang w:val="en-US"/>
        </w:rPr>
        <w:t>uses only 3.5 liters of water</w:t>
      </w:r>
      <w:r w:rsidRPr="00335663">
        <w:rPr>
          <w:rFonts w:ascii="Arial" w:hAnsi="Arial" w:cs="Arial"/>
          <w:sz w:val="22"/>
          <w:szCs w:val="22"/>
          <w:lang w:val="en-US"/>
        </w:rPr>
        <w:t xml:space="preserve">; the plaster molds that give the toilet bowl its shape </w:t>
      </w:r>
      <w:r w:rsidRPr="00335663">
        <w:rPr>
          <w:rFonts w:ascii="Arial" w:hAnsi="Arial" w:cs="Arial"/>
          <w:sz w:val="22"/>
          <w:szCs w:val="22"/>
          <w:lang w:val="en-US"/>
        </w:rPr>
        <w:lastRenderedPageBreak/>
        <w:t xml:space="preserve">are manually produced, while the </w:t>
      </w:r>
      <w:proofErr w:type="spellStart"/>
      <w:r w:rsidRPr="00335663">
        <w:rPr>
          <w:rFonts w:ascii="Arial" w:hAnsi="Arial" w:cs="Arial"/>
          <w:i/>
          <w:sz w:val="22"/>
          <w:szCs w:val="22"/>
          <w:lang w:val="en-US"/>
        </w:rPr>
        <w:t>Higherglaze</w:t>
      </w:r>
      <w:proofErr w:type="spellEnd"/>
      <w:r w:rsidRPr="00335663">
        <w:rPr>
          <w:rFonts w:ascii="Arial" w:hAnsi="Arial" w:cs="Arial"/>
          <w:i/>
          <w:sz w:val="22"/>
          <w:szCs w:val="22"/>
          <w:lang w:val="en-US"/>
        </w:rPr>
        <w:t xml:space="preserve"> </w:t>
      </w:r>
      <w:r w:rsidRPr="00335663">
        <w:rPr>
          <w:rFonts w:ascii="Arial" w:hAnsi="Arial" w:cs="Arial"/>
          <w:sz w:val="22"/>
          <w:szCs w:val="22"/>
          <w:lang w:val="en-US"/>
        </w:rPr>
        <w:t>finish is easy to clean, thereby reducing the need for water and neutral cleaning detergents to a minimum.</w:t>
      </w:r>
    </w:p>
    <w:p w:rsidR="00DD1292" w:rsidRPr="00335663" w:rsidRDefault="00DD1292" w:rsidP="00DD1292">
      <w:pPr>
        <w:tabs>
          <w:tab w:val="left" w:pos="284"/>
          <w:tab w:val="left" w:pos="4423"/>
        </w:tabs>
        <w:jc w:val="both"/>
        <w:rPr>
          <w:rFonts w:ascii="Arial" w:hAnsi="Arial" w:cs="Arial"/>
          <w:sz w:val="22"/>
          <w:szCs w:val="22"/>
          <w:lang w:val="en-US"/>
        </w:rPr>
      </w:pPr>
    </w:p>
    <w:p w:rsidR="00DD1292" w:rsidRPr="00335663" w:rsidRDefault="00DD1292" w:rsidP="00DD1292">
      <w:pPr>
        <w:tabs>
          <w:tab w:val="left" w:pos="284"/>
          <w:tab w:val="left" w:pos="4423"/>
        </w:tabs>
        <w:jc w:val="both"/>
        <w:rPr>
          <w:rFonts w:ascii="Arial" w:hAnsi="Arial" w:cs="Arial"/>
          <w:b/>
          <w:sz w:val="22"/>
          <w:szCs w:val="22"/>
          <w:lang w:val="en-US"/>
        </w:rPr>
      </w:pPr>
      <w:r w:rsidRPr="00335663">
        <w:rPr>
          <w:rFonts w:ascii="Arial" w:hAnsi="Arial" w:cs="Arial"/>
          <w:b/>
          <w:sz w:val="22"/>
          <w:szCs w:val="22"/>
          <w:lang w:val="en-US"/>
        </w:rPr>
        <w:t>The bowl is available in white, black, sand tan and turquoise, with either a gloss or satin finish. Upon request the</w:t>
      </w:r>
      <w:r w:rsidRPr="00335663">
        <w:rPr>
          <w:rFonts w:ascii="Arial" w:hAnsi="Arial" w:cs="Arial"/>
          <w:sz w:val="22"/>
          <w:szCs w:val="22"/>
          <w:lang w:val="en-US"/>
        </w:rPr>
        <w:t xml:space="preserve"> </w:t>
      </w:r>
      <w:r w:rsidRPr="00335663">
        <w:rPr>
          <w:rFonts w:ascii="Arial" w:hAnsi="Arial" w:cs="Arial"/>
          <w:b/>
          <w:sz w:val="22"/>
          <w:szCs w:val="22"/>
          <w:lang w:val="en-US"/>
        </w:rPr>
        <w:t>HYGEA smart toilet can be custom colored.</w:t>
      </w:r>
    </w:p>
    <w:p w:rsidR="005773DA" w:rsidRPr="00DD1292" w:rsidRDefault="005773DA" w:rsidP="00B86792">
      <w:pPr>
        <w:tabs>
          <w:tab w:val="left" w:pos="9072"/>
          <w:tab w:val="left" w:pos="9214"/>
        </w:tabs>
        <w:ind w:left="426" w:right="701"/>
        <w:jc w:val="both"/>
        <w:rPr>
          <w:rFonts w:ascii="Arial" w:hAnsi="Arial" w:cs="Arial"/>
          <w:b/>
          <w:sz w:val="22"/>
          <w:szCs w:val="22"/>
          <w:shd w:val="clear" w:color="auto" w:fill="FFFFFF"/>
          <w:lang w:val="en-US"/>
        </w:rPr>
      </w:pPr>
    </w:p>
    <w:p w:rsidR="005773DA" w:rsidRPr="00DD1292" w:rsidRDefault="005773DA" w:rsidP="00B86792">
      <w:pPr>
        <w:tabs>
          <w:tab w:val="left" w:pos="9072"/>
          <w:tab w:val="left" w:pos="9214"/>
        </w:tabs>
        <w:ind w:left="426" w:right="701"/>
        <w:jc w:val="both"/>
        <w:rPr>
          <w:rFonts w:ascii="Arial" w:hAnsi="Arial" w:cs="Arial"/>
          <w:b/>
          <w:sz w:val="22"/>
          <w:szCs w:val="22"/>
          <w:shd w:val="clear" w:color="auto" w:fill="FFFFFF"/>
          <w:lang w:val="en-US"/>
        </w:rPr>
      </w:pPr>
    </w:p>
    <w:p w:rsidR="005773DA" w:rsidRPr="00DD1292" w:rsidRDefault="005773DA" w:rsidP="00B86792">
      <w:pPr>
        <w:tabs>
          <w:tab w:val="left" w:pos="9072"/>
          <w:tab w:val="left" w:pos="9214"/>
        </w:tabs>
        <w:ind w:left="426" w:right="701"/>
        <w:jc w:val="both"/>
        <w:rPr>
          <w:rFonts w:ascii="Arial" w:hAnsi="Arial" w:cs="Arial"/>
          <w:b/>
          <w:sz w:val="22"/>
          <w:szCs w:val="22"/>
          <w:shd w:val="clear" w:color="auto" w:fill="FFFFFF"/>
          <w:lang w:val="en-US"/>
        </w:rPr>
      </w:pPr>
    </w:p>
    <w:p w:rsidR="005773DA" w:rsidRPr="00DD1292" w:rsidRDefault="00DD1292" w:rsidP="004B2782">
      <w:pPr>
        <w:tabs>
          <w:tab w:val="left" w:pos="9072"/>
          <w:tab w:val="left" w:pos="9214"/>
        </w:tabs>
        <w:ind w:right="701"/>
        <w:jc w:val="both"/>
        <w:rPr>
          <w:rFonts w:ascii="Arial" w:hAnsi="Arial" w:cs="Arial"/>
          <w:b/>
          <w:bCs/>
          <w:caps/>
          <w:color w:val="1F497D" w:themeColor="text2"/>
          <w:sz w:val="21"/>
          <w:szCs w:val="21"/>
          <w:shd w:val="clear" w:color="auto" w:fill="FFFFFF"/>
          <w:lang w:val="en-US"/>
        </w:rPr>
      </w:pPr>
      <w:r w:rsidRPr="00DD1292">
        <w:rPr>
          <w:rFonts w:ascii="Arial" w:hAnsi="Arial" w:cs="Arial"/>
          <w:b/>
          <w:bCs/>
          <w:caps/>
          <w:color w:val="1F497D" w:themeColor="text2"/>
          <w:sz w:val="21"/>
          <w:szCs w:val="21"/>
          <w:shd w:val="clear" w:color="auto" w:fill="FFFFFF"/>
          <w:lang w:val="en-US"/>
        </w:rPr>
        <w:t xml:space="preserve">IN THE IMAGES </w:t>
      </w:r>
      <w:r>
        <w:rPr>
          <w:rFonts w:ascii="Arial" w:hAnsi="Arial" w:cs="Arial"/>
          <w:b/>
          <w:bCs/>
          <w:caps/>
          <w:color w:val="1F497D" w:themeColor="text2"/>
          <w:sz w:val="21"/>
          <w:szCs w:val="21"/>
          <w:shd w:val="clear" w:color="auto" w:fill="FFFFFF"/>
          <w:lang w:val="en-US"/>
        </w:rPr>
        <w:t>attached</w:t>
      </w:r>
      <w:r w:rsidRPr="00DD1292">
        <w:rPr>
          <w:rFonts w:ascii="Arial" w:hAnsi="Arial" w:cs="Arial"/>
          <w:b/>
          <w:bCs/>
          <w:caps/>
          <w:color w:val="1F497D" w:themeColor="text2"/>
          <w:sz w:val="21"/>
          <w:szCs w:val="21"/>
          <w:shd w:val="clear" w:color="auto" w:fill="FFFFFF"/>
          <w:lang w:val="en-US"/>
        </w:rPr>
        <w:t>, THE WHITE</w:t>
      </w:r>
      <w:r w:rsidR="004B2782">
        <w:rPr>
          <w:rFonts w:ascii="Arial" w:hAnsi="Arial" w:cs="Arial"/>
          <w:b/>
          <w:bCs/>
          <w:caps/>
          <w:color w:val="1F497D" w:themeColor="text2"/>
          <w:sz w:val="21"/>
          <w:szCs w:val="21"/>
          <w:shd w:val="clear" w:color="auto" w:fill="FFFFFF"/>
          <w:lang w:val="en-US"/>
        </w:rPr>
        <w:t xml:space="preserve"> </w:t>
      </w:r>
      <w:r w:rsidRPr="00DD1292">
        <w:rPr>
          <w:rFonts w:ascii="Arial" w:hAnsi="Arial" w:cs="Arial"/>
          <w:b/>
          <w:bCs/>
          <w:caps/>
          <w:color w:val="1F497D" w:themeColor="text2"/>
          <w:sz w:val="21"/>
          <w:szCs w:val="21"/>
          <w:shd w:val="clear" w:color="auto" w:fill="FFFFFF"/>
          <w:lang w:val="en-US"/>
        </w:rPr>
        <w:t>AND</w:t>
      </w:r>
      <w:r w:rsidR="004B2782">
        <w:rPr>
          <w:rFonts w:ascii="Arial" w:hAnsi="Arial" w:cs="Arial"/>
          <w:b/>
          <w:bCs/>
          <w:caps/>
          <w:color w:val="1F497D" w:themeColor="text2"/>
          <w:sz w:val="21"/>
          <w:szCs w:val="21"/>
          <w:shd w:val="clear" w:color="auto" w:fill="FFFFFF"/>
          <w:lang w:val="en-US"/>
        </w:rPr>
        <w:t xml:space="preserve"> the</w:t>
      </w:r>
      <w:r w:rsidRPr="00DD1292">
        <w:rPr>
          <w:rFonts w:ascii="Arial" w:hAnsi="Arial" w:cs="Arial"/>
          <w:b/>
          <w:bCs/>
          <w:caps/>
          <w:color w:val="1F497D" w:themeColor="text2"/>
          <w:sz w:val="21"/>
          <w:szCs w:val="21"/>
          <w:shd w:val="clear" w:color="auto" w:fill="FFFFFF"/>
          <w:lang w:val="en-US"/>
        </w:rPr>
        <w:t xml:space="preserve"> BLACK SATIN</w:t>
      </w:r>
      <w:r>
        <w:rPr>
          <w:rFonts w:ascii="Arial" w:hAnsi="Arial" w:cs="Arial"/>
          <w:b/>
          <w:bCs/>
          <w:caps/>
          <w:color w:val="1F497D" w:themeColor="text2"/>
          <w:sz w:val="21"/>
          <w:szCs w:val="21"/>
          <w:shd w:val="clear" w:color="auto" w:fill="FFFFFF"/>
          <w:lang w:val="en-US"/>
        </w:rPr>
        <w:t xml:space="preserve"> version</w:t>
      </w:r>
    </w:p>
    <w:p w:rsidR="005773DA" w:rsidRPr="00DD1292" w:rsidRDefault="005773DA" w:rsidP="00B86792">
      <w:pPr>
        <w:tabs>
          <w:tab w:val="left" w:pos="9072"/>
          <w:tab w:val="left" w:pos="9214"/>
        </w:tabs>
        <w:ind w:left="426" w:right="701"/>
        <w:jc w:val="both"/>
        <w:rPr>
          <w:rFonts w:ascii="Arial" w:hAnsi="Arial" w:cs="Arial"/>
          <w:b/>
          <w:sz w:val="22"/>
          <w:szCs w:val="22"/>
          <w:shd w:val="clear" w:color="auto" w:fill="FFFFFF"/>
          <w:lang w:val="en-US"/>
        </w:rPr>
      </w:pPr>
    </w:p>
    <w:p w:rsidR="005773DA" w:rsidRPr="00DD1292" w:rsidRDefault="005773DA" w:rsidP="00B86792">
      <w:pPr>
        <w:tabs>
          <w:tab w:val="left" w:pos="9072"/>
          <w:tab w:val="left" w:pos="9214"/>
        </w:tabs>
        <w:ind w:left="426" w:right="701"/>
        <w:jc w:val="both"/>
        <w:rPr>
          <w:rFonts w:ascii="Arial" w:hAnsi="Arial" w:cs="Arial"/>
          <w:b/>
          <w:sz w:val="22"/>
          <w:szCs w:val="22"/>
          <w:lang w:val="en-US"/>
        </w:rPr>
      </w:pPr>
    </w:p>
    <w:p w:rsidR="003648A3" w:rsidRDefault="005773DA" w:rsidP="005773DA">
      <w:pPr>
        <w:tabs>
          <w:tab w:val="left" w:pos="9072"/>
          <w:tab w:val="left" w:pos="9214"/>
        </w:tabs>
        <w:ind w:left="142" w:right="701"/>
        <w:jc w:val="center"/>
        <w:rPr>
          <w:rFonts w:ascii="Arial" w:hAnsi="Arial" w:cs="Arial"/>
          <w:sz w:val="22"/>
          <w:szCs w:val="22"/>
          <w:shd w:val="clear" w:color="auto" w:fill="FFFFFF"/>
        </w:rPr>
      </w:pPr>
      <w:bookmarkStart w:id="0" w:name="_GoBack"/>
      <w:r>
        <w:rPr>
          <w:rFonts w:ascii="Arial" w:hAnsi="Arial" w:cs="Arial"/>
          <w:noProof/>
          <w:sz w:val="22"/>
          <w:szCs w:val="22"/>
          <w:shd w:val="clear" w:color="auto" w:fill="FFFFFF"/>
        </w:rPr>
        <w:drawing>
          <wp:inline distT="0" distB="0" distL="0" distR="0">
            <wp:extent cx="5758518" cy="3200242"/>
            <wp:effectExtent l="0" t="0" r="0" b="0"/>
            <wp:docPr id="2" name="Immagine 2" descr="Macintosh HD:Users:pstaiano:Desktop:Schermata 2019-03-01 alle 17.31.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pstaiano:Desktop:Schermata 2019-03-01 alle 17.31.52.png"/>
                    <pic:cNvPicPr>
                      <a:picLocks noChangeAspect="1" noChangeArrowheads="1"/>
                    </pic:cNvPicPr>
                  </pic:nvPicPr>
                  <pic:blipFill>
                    <a:blip r:embed="rId7">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58518" cy="3200242"/>
                    </a:xfrm>
                    <a:prstGeom prst="rect">
                      <a:avLst/>
                    </a:prstGeom>
                    <a:noFill/>
                    <a:ln>
                      <a:noFill/>
                    </a:ln>
                  </pic:spPr>
                </pic:pic>
              </a:graphicData>
            </a:graphic>
          </wp:inline>
        </w:drawing>
      </w:r>
      <w:bookmarkEnd w:id="0"/>
    </w:p>
    <w:p w:rsidR="00DA6598" w:rsidRPr="005F0358" w:rsidRDefault="00DA6598" w:rsidP="004B2782">
      <w:pPr>
        <w:tabs>
          <w:tab w:val="left" w:pos="9072"/>
          <w:tab w:val="left" w:pos="9214"/>
        </w:tabs>
        <w:ind w:left="142" w:right="701"/>
        <w:jc w:val="center"/>
        <w:rPr>
          <w:rFonts w:ascii="Arial" w:hAnsi="Arial" w:cs="Arial"/>
          <w:sz w:val="16"/>
          <w:szCs w:val="16"/>
          <w:shd w:val="clear" w:color="auto" w:fill="FFFFFF"/>
        </w:rPr>
      </w:pPr>
    </w:p>
    <w:p w:rsidR="00DD1292" w:rsidRPr="00DD1292" w:rsidRDefault="00DD1292" w:rsidP="004B2782">
      <w:pPr>
        <w:tabs>
          <w:tab w:val="left" w:pos="284"/>
          <w:tab w:val="left" w:pos="4423"/>
        </w:tabs>
        <w:jc w:val="both"/>
        <w:rPr>
          <w:rFonts w:ascii="Arial" w:hAnsi="Arial" w:cs="Arial"/>
          <w:b/>
          <w:sz w:val="18"/>
          <w:szCs w:val="22"/>
          <w:lang w:val="en-US"/>
        </w:rPr>
      </w:pPr>
      <w:r w:rsidRPr="00DD1292">
        <w:rPr>
          <w:rFonts w:ascii="Arial" w:hAnsi="Arial" w:cs="Arial"/>
          <w:b/>
          <w:sz w:val="18"/>
          <w:szCs w:val="22"/>
          <w:lang w:val="en-US"/>
        </w:rPr>
        <w:t>Editor’s note:</w:t>
      </w:r>
    </w:p>
    <w:p w:rsidR="00DD1292" w:rsidRPr="00DD1292" w:rsidRDefault="00DD1292" w:rsidP="004B2782">
      <w:pPr>
        <w:tabs>
          <w:tab w:val="left" w:pos="284"/>
          <w:tab w:val="left" w:pos="4423"/>
        </w:tabs>
        <w:jc w:val="both"/>
        <w:rPr>
          <w:rFonts w:ascii="Arial" w:hAnsi="Arial" w:cs="Arial"/>
          <w:sz w:val="18"/>
          <w:szCs w:val="22"/>
          <w:lang w:val="en-US"/>
        </w:rPr>
      </w:pPr>
    </w:p>
    <w:p w:rsidR="00DD1292" w:rsidRPr="00DD1292" w:rsidRDefault="00DD1292" w:rsidP="004B2782">
      <w:pPr>
        <w:tabs>
          <w:tab w:val="left" w:pos="284"/>
          <w:tab w:val="left" w:pos="4423"/>
        </w:tabs>
        <w:jc w:val="both"/>
        <w:rPr>
          <w:rFonts w:ascii="Arial" w:hAnsi="Arial" w:cs="Arial"/>
          <w:bCs/>
          <w:sz w:val="18"/>
          <w:szCs w:val="22"/>
          <w:lang w:val="en-US"/>
        </w:rPr>
      </w:pPr>
      <w:r w:rsidRPr="00DD1292">
        <w:rPr>
          <w:rFonts w:ascii="Arial" w:hAnsi="Arial" w:cs="Arial"/>
          <w:b/>
          <w:bCs/>
          <w:sz w:val="18"/>
          <w:szCs w:val="22"/>
          <w:lang w:val="en-US"/>
        </w:rPr>
        <w:t xml:space="preserve">USPA Europe </w:t>
      </w:r>
      <w:proofErr w:type="spellStart"/>
      <w:r w:rsidRPr="00DD1292">
        <w:rPr>
          <w:rFonts w:ascii="Arial" w:hAnsi="Arial" w:cs="Arial"/>
          <w:b/>
          <w:bCs/>
          <w:sz w:val="18"/>
          <w:szCs w:val="22"/>
          <w:lang w:val="en-US"/>
        </w:rPr>
        <w:t>S.r.l</w:t>
      </w:r>
      <w:proofErr w:type="spellEnd"/>
      <w:r w:rsidRPr="00DD1292">
        <w:rPr>
          <w:rFonts w:ascii="Arial" w:hAnsi="Arial" w:cs="Arial"/>
          <w:b/>
          <w:bCs/>
          <w:sz w:val="18"/>
          <w:szCs w:val="22"/>
          <w:lang w:val="en-US"/>
        </w:rPr>
        <w:t xml:space="preserve">. </w:t>
      </w:r>
      <w:r w:rsidRPr="00DD1292">
        <w:rPr>
          <w:rFonts w:ascii="Arial" w:hAnsi="Arial" w:cs="Arial"/>
          <w:bCs/>
          <w:sz w:val="18"/>
          <w:szCs w:val="22"/>
          <w:lang w:val="en-US"/>
        </w:rPr>
        <w:t xml:space="preserve">is an Italian company that specializes in the distribution of USPA electronic bidets and of smart toilets produced by the South Korean multinational IS </w:t>
      </w:r>
      <w:proofErr w:type="spellStart"/>
      <w:r w:rsidRPr="00DD1292">
        <w:rPr>
          <w:rFonts w:ascii="Arial" w:hAnsi="Arial" w:cs="Arial"/>
          <w:bCs/>
          <w:sz w:val="18"/>
          <w:szCs w:val="22"/>
          <w:lang w:val="en-US"/>
        </w:rPr>
        <w:t>Dongseo</w:t>
      </w:r>
      <w:proofErr w:type="spellEnd"/>
      <w:r w:rsidRPr="00DD1292">
        <w:rPr>
          <w:rFonts w:ascii="Arial" w:hAnsi="Arial" w:cs="Arial"/>
          <w:bCs/>
          <w:sz w:val="18"/>
          <w:szCs w:val="22"/>
          <w:lang w:val="en-US"/>
        </w:rPr>
        <w:t>.</w:t>
      </w:r>
    </w:p>
    <w:p w:rsidR="00DD1292" w:rsidRPr="00DD1292" w:rsidRDefault="00DD1292" w:rsidP="004B2782">
      <w:pPr>
        <w:tabs>
          <w:tab w:val="left" w:pos="284"/>
          <w:tab w:val="left" w:pos="4423"/>
        </w:tabs>
        <w:jc w:val="both"/>
        <w:rPr>
          <w:rFonts w:ascii="Arial" w:hAnsi="Arial" w:cs="Arial"/>
          <w:bCs/>
          <w:sz w:val="18"/>
          <w:szCs w:val="22"/>
          <w:lang w:val="en-US"/>
        </w:rPr>
      </w:pPr>
      <w:r w:rsidRPr="00DD1292">
        <w:rPr>
          <w:rFonts w:ascii="Arial" w:hAnsi="Arial" w:cs="Arial"/>
          <w:bCs/>
          <w:sz w:val="18"/>
          <w:szCs w:val="22"/>
          <w:lang w:val="en-US"/>
        </w:rPr>
        <w:t>Thanks to its collaboration with some of the most important Italian toilet producers, the company is able to provide its customers the opportunity of blending unique Italian toilet design with the best of Korean technology. Products distributed by USPA Europe have already been installed in several luxury hotels and on yachts which seek products that are innovative and above all reliable. They are also used in several hospitals, thus confirming their important quality of total hygiene. Within the world of bathroom fixtures, USPA Europe strives to become the ideal and exclusive point of reference for those wishing to furnish their bathrooms with products able to guarantee the maximum of technological innovation, reliability, quality and functionality.</w:t>
      </w:r>
    </w:p>
    <w:p w:rsidR="00263F31" w:rsidRPr="004B2782" w:rsidRDefault="00DD1292" w:rsidP="004B2782">
      <w:pPr>
        <w:tabs>
          <w:tab w:val="left" w:pos="284"/>
        </w:tabs>
        <w:jc w:val="both"/>
        <w:rPr>
          <w:rFonts w:ascii="Arial" w:hAnsi="Arial" w:cs="Arial"/>
          <w:sz w:val="18"/>
          <w:szCs w:val="22"/>
          <w:lang w:val="en-US"/>
        </w:rPr>
      </w:pPr>
      <w:r w:rsidRPr="00DD1292">
        <w:rPr>
          <w:rFonts w:ascii="Arial" w:hAnsi="Arial" w:cs="Arial"/>
          <w:bCs/>
          <w:sz w:val="18"/>
          <w:szCs w:val="22"/>
          <w:lang w:val="en-US"/>
        </w:rPr>
        <w:t>Today the electronic bidet is an essential feature of Asian culture. Indeed it is also known as the Japanese bidet, in honor of the country that made it famous. In Italy as well it has become an indispensable accessory. USPA Europe specializes in the distribution of this fixture, which is destined to change the culture and daily hygiene of Europeans. The company offers a complete range of electronic toilets with bidet and smart toilet functions that guarantee the highest standards of hygiene and comfort.</w:t>
      </w:r>
      <w:r w:rsidR="008C289B" w:rsidRPr="008C289B">
        <w:rPr>
          <w:rFonts w:ascii="Helvetica" w:hAnsi="Helvetica"/>
          <w:noProof/>
        </w:rPr>
        <w:pict>
          <v:shapetype id="_x0000_t202" coordsize="21600,21600" o:spt="202" path="m,l,21600r21600,l21600,xe">
            <v:stroke joinstyle="miter"/>
            <v:path gradientshapeok="t" o:connecttype="rect"/>
          </v:shapetype>
          <v:shape id="Casella di testo 5" o:spid="_x0000_s1026" type="#_x0000_t202" style="position:absolute;left:0;text-align:left;margin-left:357.1pt;margin-top:733.05pt;width:174.2pt;height:62.65pt;z-index:251661312;visibility:visible;mso-position-horizontal-relative:page;mso-position-vertical-relative:page;mso-width-relative:margin;mso-height-relative:margin" wrapcoords="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" filled="f" stroked="f" strokeweight=".5pt">
            <v:path arrowok="t"/>
            <v:textbox style="mso-next-textbox:#Casella di testo 5" inset="0,0,0,0">
              <w:txbxContent>
                <w:p w:rsidR="004479D3" w:rsidRPr="008C1384" w:rsidRDefault="004479D3" w:rsidP="008C1384">
                  <w:pPr>
                    <w:tabs>
                      <w:tab w:val="left" w:pos="140"/>
                    </w:tabs>
                    <w:rPr>
                      <w:rFonts w:ascii="Arial" w:hAnsi="Arial" w:cs="Arial"/>
                      <w:b/>
                      <w:noProof/>
                      <w:sz w:val="18"/>
                      <w:szCs w:val="18"/>
                    </w:rPr>
                  </w:pPr>
                  <w:r w:rsidRPr="008C1384">
                    <w:rPr>
                      <w:rFonts w:ascii="Arial" w:hAnsi="Arial" w:cs="Arial"/>
                      <w:b/>
                      <w:noProof/>
                      <w:sz w:val="18"/>
                      <w:szCs w:val="18"/>
                    </w:rPr>
                    <w:t>Ufficio Stampa Italia</w:t>
                  </w:r>
                </w:p>
                <w:p w:rsidR="004479D3" w:rsidRPr="008C1384" w:rsidRDefault="004479D3" w:rsidP="008C1384">
                  <w:pPr>
                    <w:tabs>
                      <w:tab w:val="left" w:pos="140"/>
                    </w:tabs>
                    <w:rPr>
                      <w:rFonts w:ascii="Arial" w:hAnsi="Arial" w:cs="Arial"/>
                      <w:b/>
                      <w:noProof/>
                      <w:sz w:val="18"/>
                      <w:szCs w:val="18"/>
                    </w:rPr>
                  </w:pPr>
                  <w:r w:rsidRPr="008C1384">
                    <w:rPr>
                      <w:rFonts w:ascii="Arial" w:hAnsi="Arial" w:cs="Arial"/>
                      <w:b/>
                      <w:noProof/>
                      <w:sz w:val="18"/>
                      <w:szCs w:val="18"/>
                    </w:rPr>
                    <w:t>tac comunic@zione</w:t>
                  </w:r>
                </w:p>
                <w:p w:rsidR="004479D3" w:rsidRPr="008C1384" w:rsidRDefault="004479D3" w:rsidP="008C1384">
                  <w:pPr>
                    <w:tabs>
                      <w:tab w:val="left" w:pos="140"/>
                    </w:tabs>
                    <w:rPr>
                      <w:rFonts w:ascii="Arial" w:hAnsi="Arial" w:cs="Arial"/>
                      <w:noProof/>
                      <w:sz w:val="18"/>
                      <w:szCs w:val="18"/>
                    </w:rPr>
                  </w:pPr>
                  <w:r w:rsidRPr="008C1384">
                    <w:rPr>
                      <w:rFonts w:ascii="Arial" w:hAnsi="Arial" w:cs="Arial"/>
                      <w:noProof/>
                      <w:sz w:val="18"/>
                      <w:szCs w:val="18"/>
                    </w:rPr>
                    <w:t>Milano| Genova</w:t>
                  </w:r>
                </w:p>
                <w:p w:rsidR="004479D3" w:rsidRPr="008C1384" w:rsidRDefault="008C289B" w:rsidP="008C1384">
                  <w:pPr>
                    <w:tabs>
                      <w:tab w:val="left" w:pos="140"/>
                    </w:tabs>
                    <w:jc w:val="both"/>
                    <w:rPr>
                      <w:rFonts w:ascii="Arial" w:hAnsi="Arial" w:cs="Arial"/>
                      <w:noProof/>
                      <w:sz w:val="18"/>
                      <w:szCs w:val="18"/>
                    </w:rPr>
                  </w:pPr>
                  <w:hyperlink r:id="rId8" w:history="1">
                    <w:r w:rsidR="004479D3" w:rsidRPr="008C1384">
                      <w:rPr>
                        <w:rStyle w:val="Collegamentoipertestuale"/>
                        <w:rFonts w:ascii="Arial" w:hAnsi="Arial" w:cs="Arial"/>
                        <w:noProof/>
                        <w:sz w:val="18"/>
                        <w:szCs w:val="18"/>
                      </w:rPr>
                      <w:t>www.taconline.it</w:t>
                    </w:r>
                  </w:hyperlink>
                  <w:r w:rsidR="004479D3" w:rsidRPr="008C1384">
                    <w:rPr>
                      <w:rFonts w:ascii="Arial" w:hAnsi="Arial" w:cs="Arial"/>
                      <w:noProof/>
                      <w:sz w:val="18"/>
                      <w:szCs w:val="18"/>
                    </w:rPr>
                    <w:t xml:space="preserve">   </w:t>
                  </w:r>
                  <w:hyperlink r:id="rId9" w:history="1">
                    <w:r w:rsidR="004479D3" w:rsidRPr="008C1384">
                      <w:rPr>
                        <w:rStyle w:val="Collegamentoipertestuale"/>
                        <w:rFonts w:ascii="Arial" w:hAnsi="Arial" w:cs="Arial"/>
                        <w:noProof/>
                        <w:sz w:val="18"/>
                        <w:szCs w:val="18"/>
                      </w:rPr>
                      <w:t>press@taconline.it</w:t>
                    </w:r>
                  </w:hyperlink>
                </w:p>
                <w:p w:rsidR="004479D3" w:rsidRPr="008C1384" w:rsidRDefault="004479D3" w:rsidP="008C1384">
                  <w:pPr>
                    <w:tabs>
                      <w:tab w:val="left" w:pos="140"/>
                    </w:tabs>
                    <w:jc w:val="both"/>
                    <w:rPr>
                      <w:rFonts w:ascii="Arial" w:hAnsi="Arial" w:cs="Arial"/>
                      <w:noProof/>
                      <w:sz w:val="18"/>
                      <w:szCs w:val="18"/>
                    </w:rPr>
                  </w:pPr>
                  <w:r w:rsidRPr="008C1384">
                    <w:rPr>
                      <w:rFonts w:ascii="Arial" w:hAnsi="Arial" w:cs="Arial"/>
                      <w:noProof/>
                      <w:sz w:val="18"/>
                      <w:szCs w:val="18"/>
                    </w:rPr>
                    <w:t>T</w:t>
                  </w:r>
                  <w:r w:rsidRPr="008C1384">
                    <w:rPr>
                      <w:rFonts w:ascii="Arial" w:hAnsi="Arial" w:cs="Arial"/>
                      <w:noProof/>
                      <w:sz w:val="18"/>
                      <w:szCs w:val="18"/>
                    </w:rPr>
                    <w:tab/>
                    <w:t>+39 02 485171618</w:t>
                  </w:r>
                </w:p>
                <w:p w:rsidR="004479D3" w:rsidRPr="006F219F" w:rsidRDefault="004479D3" w:rsidP="008C1384">
                  <w:pPr>
                    <w:tabs>
                      <w:tab w:val="left" w:pos="140"/>
                    </w:tabs>
                    <w:rPr>
                      <w:rFonts w:ascii="Helvetica" w:hAnsi="Helvetica" w:cs="Arial"/>
                      <w:b/>
                      <w:noProof/>
                    </w:rPr>
                  </w:pPr>
                </w:p>
                <w:p w:rsidR="004479D3" w:rsidRPr="006F219F" w:rsidRDefault="004479D3" w:rsidP="008C1384">
                  <w:pPr>
                    <w:tabs>
                      <w:tab w:val="left" w:pos="140"/>
                    </w:tabs>
                    <w:spacing w:line="200" w:lineRule="exact"/>
                    <w:rPr>
                      <w:rFonts w:ascii="Helvetica" w:hAnsi="Helvetica" w:cs="Arial"/>
                      <w:b/>
                      <w:noProof/>
                      <w:lang w:val="en-GB"/>
                    </w:rPr>
                  </w:pPr>
                </w:p>
              </w:txbxContent>
            </v:textbox>
            <w10:wrap type="through" anchorx="page" anchory="page"/>
          </v:shape>
        </w:pict>
      </w:r>
      <w:r w:rsidR="008C289B" w:rsidRPr="008C289B">
        <w:rPr>
          <w:rFonts w:ascii="Helvetica" w:hAnsi="Helvetica"/>
          <w:noProof/>
        </w:rPr>
        <w:pict>
          <v:shape id="Casella di testo 4" o:spid="_x0000_s1027" type="#_x0000_t202" style="position:absolute;left:0;text-align:left;margin-left:80.75pt;margin-top:731.05pt;width:179.35pt;height:67.95pt;z-index:251659264;visibility:visible;mso-position-horizontal-relative:page;mso-position-vertical-relative:page;mso-width-relative:margin;mso-height-relative:margin" wrapcoords="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" filled="f" stroked="f" strokeweight=".5pt">
            <v:path arrowok="t"/>
            <v:textbox style="mso-next-textbox:#Casella di testo 4" inset="0,0,0,0">
              <w:txbxContent>
                <w:p w:rsidR="004479D3" w:rsidRPr="008C1384" w:rsidRDefault="004479D3" w:rsidP="008C1384">
                  <w:pPr>
                    <w:widowControl w:val="0"/>
                    <w:autoSpaceDE w:val="0"/>
                    <w:autoSpaceDN w:val="0"/>
                    <w:adjustRightInd w:val="0"/>
                    <w:rPr>
                      <w:rFonts w:ascii="Arial" w:hAnsi="Arial" w:cs="Arial"/>
                      <w:b/>
                      <w:bCs/>
                      <w:sz w:val="18"/>
                      <w:szCs w:val="18"/>
                    </w:rPr>
                  </w:pPr>
                  <w:proofErr w:type="spellStart"/>
                  <w:r w:rsidRPr="008C1384">
                    <w:rPr>
                      <w:rFonts w:ascii="Arial" w:hAnsi="Arial" w:cs="Arial"/>
                      <w:b/>
                      <w:bCs/>
                      <w:sz w:val="18"/>
                      <w:szCs w:val="18"/>
                    </w:rPr>
                    <w:t>Uspa</w:t>
                  </w:r>
                  <w:proofErr w:type="spellEnd"/>
                  <w:r w:rsidRPr="008C1384">
                    <w:rPr>
                      <w:rFonts w:ascii="Arial" w:hAnsi="Arial" w:cs="Arial"/>
                      <w:b/>
                      <w:bCs/>
                      <w:sz w:val="18"/>
                      <w:szCs w:val="18"/>
                    </w:rPr>
                    <w:t xml:space="preserve"> </w:t>
                  </w:r>
                  <w:proofErr w:type="spellStart"/>
                  <w:r w:rsidRPr="008C1384">
                    <w:rPr>
                      <w:rFonts w:ascii="Arial" w:hAnsi="Arial" w:cs="Arial"/>
                      <w:b/>
                      <w:bCs/>
                      <w:sz w:val="18"/>
                      <w:szCs w:val="18"/>
                    </w:rPr>
                    <w:t>Europe</w:t>
                  </w:r>
                  <w:proofErr w:type="spellEnd"/>
                  <w:r w:rsidRPr="008C1384">
                    <w:rPr>
                      <w:rFonts w:ascii="Arial" w:hAnsi="Arial" w:cs="Arial"/>
                      <w:b/>
                      <w:bCs/>
                      <w:sz w:val="18"/>
                      <w:szCs w:val="18"/>
                    </w:rPr>
                    <w:t xml:space="preserve"> S.r.l. </w:t>
                  </w:r>
                </w:p>
                <w:p w:rsidR="004479D3" w:rsidRPr="008C1384" w:rsidRDefault="004479D3" w:rsidP="008C1384">
                  <w:pPr>
                    <w:widowControl w:val="0"/>
                    <w:autoSpaceDE w:val="0"/>
                    <w:autoSpaceDN w:val="0"/>
                    <w:adjustRightInd w:val="0"/>
                    <w:rPr>
                      <w:rFonts w:ascii="Arial" w:hAnsi="Arial" w:cs="Arial"/>
                      <w:color w:val="000206"/>
                      <w:sz w:val="18"/>
                      <w:szCs w:val="18"/>
                    </w:rPr>
                  </w:pPr>
                  <w:r w:rsidRPr="008C1384">
                    <w:rPr>
                      <w:rFonts w:ascii="Arial" w:hAnsi="Arial" w:cs="Arial"/>
                      <w:sz w:val="18"/>
                      <w:szCs w:val="18"/>
                    </w:rPr>
                    <w:t xml:space="preserve">Corso della Vittoria, 14 </w:t>
                  </w:r>
                </w:p>
                <w:p w:rsidR="004479D3" w:rsidRPr="008C1384" w:rsidRDefault="004479D3" w:rsidP="008C1384">
                  <w:pPr>
                    <w:widowControl w:val="0"/>
                    <w:autoSpaceDE w:val="0"/>
                    <w:autoSpaceDN w:val="0"/>
                    <w:adjustRightInd w:val="0"/>
                    <w:rPr>
                      <w:rFonts w:ascii="Arial" w:hAnsi="Arial" w:cs="Arial"/>
                      <w:color w:val="000206"/>
                      <w:sz w:val="18"/>
                      <w:szCs w:val="18"/>
                    </w:rPr>
                  </w:pPr>
                  <w:r w:rsidRPr="008C1384">
                    <w:rPr>
                      <w:rFonts w:ascii="Arial" w:hAnsi="Arial" w:cs="Arial"/>
                      <w:color w:val="000206"/>
                      <w:sz w:val="18"/>
                      <w:szCs w:val="18"/>
                    </w:rPr>
                    <w:t>28100 Novara</w:t>
                  </w:r>
                </w:p>
                <w:p w:rsidR="004479D3" w:rsidRPr="008C1384" w:rsidRDefault="004479D3" w:rsidP="008C1384">
                  <w:pPr>
                    <w:widowControl w:val="0"/>
                    <w:autoSpaceDE w:val="0"/>
                    <w:autoSpaceDN w:val="0"/>
                    <w:adjustRightInd w:val="0"/>
                    <w:rPr>
                      <w:rFonts w:ascii="Arial" w:hAnsi="Arial" w:cs="Arial"/>
                      <w:sz w:val="18"/>
                      <w:szCs w:val="18"/>
                    </w:rPr>
                  </w:pPr>
                  <w:r w:rsidRPr="008C1384">
                    <w:rPr>
                      <w:rFonts w:ascii="Arial" w:hAnsi="Arial" w:cs="Arial"/>
                      <w:sz w:val="18"/>
                      <w:szCs w:val="18"/>
                    </w:rPr>
                    <w:t xml:space="preserve">Tel. +39 0321 030449 </w:t>
                  </w:r>
                </w:p>
                <w:p w:rsidR="004479D3" w:rsidRPr="008C1384" w:rsidRDefault="008C289B" w:rsidP="008C1384">
                  <w:pPr>
                    <w:tabs>
                      <w:tab w:val="left" w:pos="140"/>
                    </w:tabs>
                    <w:spacing w:line="200" w:lineRule="exact"/>
                    <w:rPr>
                      <w:rFonts w:ascii="Arial" w:hAnsi="Arial" w:cs="Arial"/>
                      <w:sz w:val="18"/>
                      <w:szCs w:val="18"/>
                    </w:rPr>
                  </w:pPr>
                  <w:hyperlink r:id="rId10" w:history="1">
                    <w:r w:rsidR="004479D3" w:rsidRPr="008C1384">
                      <w:rPr>
                        <w:rStyle w:val="Collegamentoipertestuale"/>
                        <w:rFonts w:ascii="Arial" w:hAnsi="Arial" w:cs="Arial"/>
                        <w:sz w:val="18"/>
                        <w:szCs w:val="18"/>
                      </w:rPr>
                      <w:t>info@uspa.eu</w:t>
                    </w:r>
                  </w:hyperlink>
                  <w:r w:rsidR="004479D3" w:rsidRPr="008C1384">
                    <w:rPr>
                      <w:rFonts w:ascii="Arial" w:hAnsi="Arial" w:cs="Arial"/>
                      <w:sz w:val="18"/>
                      <w:szCs w:val="18"/>
                    </w:rPr>
                    <w:t xml:space="preserve"> </w:t>
                  </w:r>
                  <w:hyperlink r:id="rId11" w:history="1">
                    <w:r w:rsidR="004479D3" w:rsidRPr="008C1384">
                      <w:rPr>
                        <w:rStyle w:val="Collegamentoipertestuale"/>
                        <w:rFonts w:ascii="Arial" w:hAnsi="Arial" w:cs="Arial"/>
                        <w:sz w:val="18"/>
                        <w:szCs w:val="18"/>
                      </w:rPr>
                      <w:t>www.uspa.eu</w:t>
                    </w:r>
                  </w:hyperlink>
                </w:p>
                <w:p w:rsidR="004479D3" w:rsidRPr="0041660E" w:rsidRDefault="004479D3" w:rsidP="008C1384">
                  <w:pPr>
                    <w:tabs>
                      <w:tab w:val="left" w:pos="140"/>
                    </w:tabs>
                    <w:spacing w:line="200" w:lineRule="exact"/>
                    <w:rPr>
                      <w:rFonts w:ascii="Arial" w:hAnsi="Arial" w:cs="Arial"/>
                      <w:b/>
                      <w:noProof/>
                      <w:sz w:val="20"/>
                      <w:szCs w:val="20"/>
                    </w:rPr>
                  </w:pPr>
                </w:p>
                <w:p w:rsidR="004479D3" w:rsidRPr="0041660E" w:rsidRDefault="004479D3" w:rsidP="008C1384">
                  <w:pPr>
                    <w:widowControl w:val="0"/>
                    <w:autoSpaceDE w:val="0"/>
                    <w:autoSpaceDN w:val="0"/>
                    <w:adjustRightInd w:val="0"/>
                    <w:rPr>
                      <w:rFonts w:ascii="Arial" w:hAnsi="Arial" w:cs="Arial"/>
                      <w:sz w:val="20"/>
                      <w:szCs w:val="20"/>
                    </w:rPr>
                  </w:pPr>
                </w:p>
              </w:txbxContent>
            </v:textbox>
            <w10:wrap type="through" anchorx="page" anchory="page"/>
          </v:shape>
        </w:pict>
      </w:r>
    </w:p>
    <w:sectPr w:rsidR="00263F31" w:rsidRPr="004B2782" w:rsidSect="008C1384">
      <w:headerReference w:type="default" r:id="rId12"/>
      <w:pgSz w:w="11900" w:h="16820"/>
      <w:pgMar w:top="992" w:right="1134" w:bottom="794" w:left="1134" w:header="425" w:footer="709"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762D" w:rsidRDefault="009A762D" w:rsidP="00982A23">
      <w:r>
        <w:separator/>
      </w:r>
    </w:p>
  </w:endnote>
  <w:endnote w:type="continuationSeparator" w:id="0">
    <w:p w:rsidR="009A762D" w:rsidRDefault="009A762D" w:rsidP="00982A2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00000003" w:usb1="00000000" w:usb2="00000000" w:usb3="00000000" w:csb0="00000001" w:csb1="00000000"/>
  </w:font>
  <w:font w:name="Times">
    <w:altName w:val="Times Roman"/>
    <w:panose1 w:val="02020603050405020304"/>
    <w:charset w:val="00"/>
    <w:family w:val="roman"/>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20002A87" w:usb1="00000000" w:usb2="00000000"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762D" w:rsidRDefault="009A762D" w:rsidP="00982A23">
      <w:r>
        <w:separator/>
      </w:r>
    </w:p>
  </w:footnote>
  <w:footnote w:type="continuationSeparator" w:id="0">
    <w:p w:rsidR="009A762D" w:rsidRDefault="009A762D" w:rsidP="00982A2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79D3" w:rsidRDefault="004479D3" w:rsidP="00DC2F01">
    <w:pPr>
      <w:pStyle w:val="Intestazione"/>
      <w:jc w:val="center"/>
    </w:pPr>
    <w:r>
      <w:rPr>
        <w:rFonts w:ascii="Arial" w:hAnsi="Arial" w:cs="Arial"/>
        <w:noProof/>
      </w:rPr>
      <w:drawing>
        <wp:inline distT="0" distB="0" distL="0" distR="0">
          <wp:extent cx="1353725" cy="470567"/>
          <wp:effectExtent l="0" t="0" r="0" b="12065"/>
          <wp:docPr id="1" name="Immagine 1" descr="DatiTAC:NUOVO TACONLINE:Materiali CLIENTI :USPA:2019:DA FARE:USPA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tiTAC:NUOVO TACONLINE:Materiali CLIENTI :USPA:2019:DA FARE:USPA_logo.jpg"/>
                  <pic:cNvPicPr>
                    <a:picLocks noChangeAspect="1" noChangeArrowheads="1"/>
                  </pic:cNvPicPr>
                </pic:nvPicPr>
                <pic:blipFill>
                  <a:blip r:embed="rId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58268" cy="472146"/>
                  </a:xfrm>
                  <a:prstGeom prst="rect">
                    <a:avLst/>
                  </a:prstGeom>
                  <a:noFill/>
                  <a:ln>
                    <a:noFill/>
                  </a:ln>
                </pic:spPr>
              </pic:pic>
            </a:graphicData>
          </a:graphic>
        </wp:inline>
      </w:drawing>
    </w:r>
  </w:p>
  <w:p w:rsidR="004479D3" w:rsidRDefault="004479D3" w:rsidP="00DC2F01">
    <w:pPr>
      <w:pStyle w:val="Intestazione"/>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2EA76676"/>
    <w:multiLevelType w:val="hybridMultilevel"/>
    <w:tmpl w:val="09C63518"/>
    <w:lvl w:ilvl="0" w:tplc="79EA9F4E">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defaultTabStop w:val="708"/>
  <w:hyphenationZone w:val="283"/>
  <w:characterSpacingControl w:val="doNotCompress"/>
  <w:hdrShapeDefaults>
    <o:shapedefaults v:ext="edit" spidmax="9218"/>
  </w:hdrShapeDefaults>
  <w:footnotePr>
    <w:footnote w:id="-1"/>
    <w:footnote w:id="0"/>
  </w:footnotePr>
  <w:endnotePr>
    <w:endnote w:id="-1"/>
    <w:endnote w:id="0"/>
  </w:endnotePr>
  <w:compat>
    <w:useFELayout/>
  </w:compat>
  <w:rsids>
    <w:rsidRoot w:val="000A1667"/>
    <w:rsid w:val="000019CD"/>
    <w:rsid w:val="000372B3"/>
    <w:rsid w:val="000A1667"/>
    <w:rsid w:val="000A764E"/>
    <w:rsid w:val="001A2DF1"/>
    <w:rsid w:val="00263F31"/>
    <w:rsid w:val="002C3EFC"/>
    <w:rsid w:val="002D6035"/>
    <w:rsid w:val="003648A3"/>
    <w:rsid w:val="00380A04"/>
    <w:rsid w:val="003C73C6"/>
    <w:rsid w:val="004479D3"/>
    <w:rsid w:val="004B2782"/>
    <w:rsid w:val="004F30D3"/>
    <w:rsid w:val="005773DA"/>
    <w:rsid w:val="00585AF2"/>
    <w:rsid w:val="005D510B"/>
    <w:rsid w:val="005E2680"/>
    <w:rsid w:val="005E4FAB"/>
    <w:rsid w:val="005F0358"/>
    <w:rsid w:val="00672F61"/>
    <w:rsid w:val="006C7A76"/>
    <w:rsid w:val="00743B1B"/>
    <w:rsid w:val="00865AD0"/>
    <w:rsid w:val="008A3212"/>
    <w:rsid w:val="008C1384"/>
    <w:rsid w:val="008C289B"/>
    <w:rsid w:val="00974F58"/>
    <w:rsid w:val="00982A23"/>
    <w:rsid w:val="009A762D"/>
    <w:rsid w:val="009C7FE7"/>
    <w:rsid w:val="009E1674"/>
    <w:rsid w:val="00AD29E2"/>
    <w:rsid w:val="00AE0147"/>
    <w:rsid w:val="00B37055"/>
    <w:rsid w:val="00B42D61"/>
    <w:rsid w:val="00B70DF2"/>
    <w:rsid w:val="00B86792"/>
    <w:rsid w:val="00DA6598"/>
    <w:rsid w:val="00DA6D35"/>
    <w:rsid w:val="00DC2F01"/>
    <w:rsid w:val="00DD1292"/>
    <w:rsid w:val="00E27EB0"/>
    <w:rsid w:val="00E85172"/>
    <w:rsid w:val="00FE6A1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Helvetica" w:eastAsiaTheme="minorEastAsia" w:hAnsi="Helvetica" w:cs="Times New Roman"/>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37055"/>
    <w:rPr>
      <w:rFonts w:asciiTheme="minorHAnsi" w:hAnsiTheme="minorHAnsi" w:cstheme="minorBidi"/>
    </w:rPr>
  </w:style>
  <w:style w:type="paragraph" w:styleId="Titolo1">
    <w:name w:val="heading 1"/>
    <w:basedOn w:val="Normale"/>
    <w:link w:val="Titolo1Carattere"/>
    <w:uiPriority w:val="9"/>
    <w:qFormat/>
    <w:rsid w:val="005773DA"/>
    <w:pPr>
      <w:spacing w:before="100" w:beforeAutospacing="1" w:after="100" w:afterAutospacing="1"/>
      <w:outlineLvl w:val="0"/>
    </w:pPr>
    <w:rPr>
      <w:rFonts w:ascii="Times" w:hAnsi="Times" w:cs="Times New Roman"/>
      <w:b/>
      <w:bCs/>
      <w:kern w:val="36"/>
      <w:sz w:val="48"/>
      <w:szCs w:val="4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0A1667"/>
    <w:pPr>
      <w:widowControl w:val="0"/>
      <w:autoSpaceDE w:val="0"/>
      <w:autoSpaceDN w:val="0"/>
      <w:adjustRightInd w:val="0"/>
    </w:pPr>
    <w:rPr>
      <w:rFonts w:ascii="Calibri" w:hAnsi="Calibri" w:cs="Calibri"/>
      <w:color w:val="000000"/>
    </w:rPr>
  </w:style>
  <w:style w:type="paragraph" w:styleId="Intestazione">
    <w:name w:val="header"/>
    <w:basedOn w:val="Normale"/>
    <w:link w:val="IntestazioneCarattere"/>
    <w:uiPriority w:val="99"/>
    <w:unhideWhenUsed/>
    <w:rsid w:val="00982A23"/>
    <w:pPr>
      <w:tabs>
        <w:tab w:val="center" w:pos="4819"/>
        <w:tab w:val="right" w:pos="9638"/>
      </w:tabs>
    </w:pPr>
  </w:style>
  <w:style w:type="character" w:customStyle="1" w:styleId="IntestazioneCarattere">
    <w:name w:val="Intestazione Carattere"/>
    <w:basedOn w:val="Carpredefinitoparagrafo"/>
    <w:link w:val="Intestazione"/>
    <w:uiPriority w:val="99"/>
    <w:rsid w:val="00982A23"/>
    <w:rPr>
      <w:rFonts w:asciiTheme="minorHAnsi" w:hAnsiTheme="minorHAnsi" w:cstheme="minorBidi"/>
    </w:rPr>
  </w:style>
  <w:style w:type="paragraph" w:styleId="Pidipagina">
    <w:name w:val="footer"/>
    <w:basedOn w:val="Normale"/>
    <w:link w:val="PidipaginaCarattere"/>
    <w:uiPriority w:val="99"/>
    <w:unhideWhenUsed/>
    <w:rsid w:val="00982A23"/>
    <w:pPr>
      <w:tabs>
        <w:tab w:val="center" w:pos="4819"/>
        <w:tab w:val="right" w:pos="9638"/>
      </w:tabs>
    </w:pPr>
  </w:style>
  <w:style w:type="character" w:customStyle="1" w:styleId="PidipaginaCarattere">
    <w:name w:val="Piè di pagina Carattere"/>
    <w:basedOn w:val="Carpredefinitoparagrafo"/>
    <w:link w:val="Pidipagina"/>
    <w:uiPriority w:val="99"/>
    <w:rsid w:val="00982A23"/>
    <w:rPr>
      <w:rFonts w:asciiTheme="minorHAnsi" w:hAnsiTheme="minorHAnsi" w:cstheme="minorBidi"/>
    </w:rPr>
  </w:style>
  <w:style w:type="paragraph" w:styleId="Testofumetto">
    <w:name w:val="Balloon Text"/>
    <w:basedOn w:val="Normale"/>
    <w:link w:val="TestofumettoCarattere"/>
    <w:uiPriority w:val="99"/>
    <w:semiHidden/>
    <w:unhideWhenUsed/>
    <w:rsid w:val="00DC2F01"/>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DC2F01"/>
    <w:rPr>
      <w:rFonts w:ascii="Lucida Grande" w:hAnsi="Lucida Grande" w:cs="Lucida Grande"/>
      <w:sz w:val="18"/>
      <w:szCs w:val="18"/>
    </w:rPr>
  </w:style>
  <w:style w:type="paragraph" w:styleId="Paragrafoelenco">
    <w:name w:val="List Paragraph"/>
    <w:basedOn w:val="Normale"/>
    <w:uiPriority w:val="34"/>
    <w:qFormat/>
    <w:rsid w:val="00E27EB0"/>
    <w:pPr>
      <w:spacing w:after="160" w:line="259" w:lineRule="auto"/>
      <w:ind w:left="720"/>
      <w:contextualSpacing/>
    </w:pPr>
    <w:rPr>
      <w:rFonts w:eastAsiaTheme="minorHAnsi"/>
      <w:sz w:val="22"/>
      <w:szCs w:val="22"/>
      <w:lang w:eastAsia="en-US"/>
    </w:rPr>
  </w:style>
  <w:style w:type="character" w:styleId="Enfasigrassetto">
    <w:name w:val="Strong"/>
    <w:basedOn w:val="Carpredefinitoparagrafo"/>
    <w:uiPriority w:val="22"/>
    <w:qFormat/>
    <w:rsid w:val="008A3212"/>
    <w:rPr>
      <w:b/>
      <w:bCs/>
    </w:rPr>
  </w:style>
  <w:style w:type="character" w:styleId="Collegamentoipertestuale">
    <w:name w:val="Hyperlink"/>
    <w:basedOn w:val="Carpredefinitoparagrafo"/>
    <w:uiPriority w:val="99"/>
    <w:unhideWhenUsed/>
    <w:rsid w:val="008C1384"/>
    <w:rPr>
      <w:color w:val="0000FF" w:themeColor="hyperlink"/>
      <w:u w:val="single"/>
    </w:rPr>
  </w:style>
  <w:style w:type="character" w:customStyle="1" w:styleId="Titolo1Carattere">
    <w:name w:val="Titolo 1 Carattere"/>
    <w:basedOn w:val="Carpredefinitoparagrafo"/>
    <w:link w:val="Titolo1"/>
    <w:uiPriority w:val="9"/>
    <w:rsid w:val="005773DA"/>
    <w:rPr>
      <w:rFonts w:ascii="Times" w:hAnsi="Times"/>
      <w:b/>
      <w:bCs/>
      <w:kern w:val="36"/>
      <w:sz w:val="48"/>
      <w:szCs w:val="48"/>
    </w:rPr>
  </w:style>
  <w:style w:type="paragraph" w:customStyle="1" w:styleId="p1">
    <w:name w:val="p1"/>
    <w:basedOn w:val="Normale"/>
    <w:rsid w:val="005773DA"/>
    <w:pPr>
      <w:spacing w:before="100" w:beforeAutospacing="1" w:after="100" w:afterAutospacing="1"/>
    </w:pPr>
    <w:rPr>
      <w:rFonts w:ascii="Times" w:hAnsi="Times" w:cs="Times New Roman"/>
      <w:sz w:val="20"/>
      <w:szCs w:val="20"/>
    </w:rPr>
  </w:style>
  <w:style w:type="character" w:customStyle="1" w:styleId="s1">
    <w:name w:val="s1"/>
    <w:basedOn w:val="Carpredefinitoparagrafo"/>
    <w:rsid w:val="005773D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Helvetica" w:eastAsiaTheme="minorEastAsia" w:hAnsi="Helvetica" w:cs="Times New Roman"/>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37055"/>
    <w:rPr>
      <w:rFonts w:asciiTheme="minorHAnsi" w:hAnsiTheme="minorHAnsi" w:cstheme="minorBidi"/>
    </w:rPr>
  </w:style>
  <w:style w:type="paragraph" w:styleId="Titolo1">
    <w:name w:val="heading 1"/>
    <w:basedOn w:val="Normale"/>
    <w:link w:val="Titolo1Carattere"/>
    <w:uiPriority w:val="9"/>
    <w:qFormat/>
    <w:rsid w:val="005773DA"/>
    <w:pPr>
      <w:spacing w:before="100" w:beforeAutospacing="1" w:after="100" w:afterAutospacing="1"/>
      <w:outlineLvl w:val="0"/>
    </w:pPr>
    <w:rPr>
      <w:rFonts w:ascii="Times" w:hAnsi="Times" w:cs="Times New Roman"/>
      <w:b/>
      <w:bCs/>
      <w:kern w:val="36"/>
      <w:sz w:val="48"/>
      <w:szCs w:val="48"/>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0A1667"/>
    <w:pPr>
      <w:widowControl w:val="0"/>
      <w:autoSpaceDE w:val="0"/>
      <w:autoSpaceDN w:val="0"/>
      <w:adjustRightInd w:val="0"/>
    </w:pPr>
    <w:rPr>
      <w:rFonts w:ascii="Calibri" w:hAnsi="Calibri" w:cs="Calibri"/>
      <w:color w:val="000000"/>
    </w:rPr>
  </w:style>
  <w:style w:type="paragraph" w:styleId="Intestazione">
    <w:name w:val="header"/>
    <w:basedOn w:val="Normale"/>
    <w:link w:val="IntestazioneCarattere"/>
    <w:uiPriority w:val="99"/>
    <w:unhideWhenUsed/>
    <w:rsid w:val="00982A23"/>
    <w:pPr>
      <w:tabs>
        <w:tab w:val="center" w:pos="4819"/>
        <w:tab w:val="right" w:pos="9638"/>
      </w:tabs>
    </w:pPr>
  </w:style>
  <w:style w:type="character" w:customStyle="1" w:styleId="IntestazioneCarattere">
    <w:name w:val="Intestazione Carattere"/>
    <w:basedOn w:val="Caratterepredefinitoparagrafo"/>
    <w:link w:val="Intestazione"/>
    <w:uiPriority w:val="99"/>
    <w:rsid w:val="00982A23"/>
    <w:rPr>
      <w:rFonts w:asciiTheme="minorHAnsi" w:hAnsiTheme="minorHAnsi" w:cstheme="minorBidi"/>
    </w:rPr>
  </w:style>
  <w:style w:type="paragraph" w:styleId="Pidipagina">
    <w:name w:val="footer"/>
    <w:basedOn w:val="Normale"/>
    <w:link w:val="PidipaginaCarattere"/>
    <w:uiPriority w:val="99"/>
    <w:unhideWhenUsed/>
    <w:rsid w:val="00982A23"/>
    <w:pPr>
      <w:tabs>
        <w:tab w:val="center" w:pos="4819"/>
        <w:tab w:val="right" w:pos="9638"/>
      </w:tabs>
    </w:pPr>
  </w:style>
  <w:style w:type="character" w:customStyle="1" w:styleId="PidipaginaCarattere">
    <w:name w:val="Piè di pagina Carattere"/>
    <w:basedOn w:val="Caratterepredefinitoparagrafo"/>
    <w:link w:val="Pidipagina"/>
    <w:uiPriority w:val="99"/>
    <w:rsid w:val="00982A23"/>
    <w:rPr>
      <w:rFonts w:asciiTheme="minorHAnsi" w:hAnsiTheme="minorHAnsi" w:cstheme="minorBidi"/>
    </w:rPr>
  </w:style>
  <w:style w:type="paragraph" w:styleId="Testofumetto">
    <w:name w:val="Balloon Text"/>
    <w:basedOn w:val="Normale"/>
    <w:link w:val="TestofumettoCarattere"/>
    <w:uiPriority w:val="99"/>
    <w:semiHidden/>
    <w:unhideWhenUsed/>
    <w:rsid w:val="00DC2F01"/>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DC2F01"/>
    <w:rPr>
      <w:rFonts w:ascii="Lucida Grande" w:hAnsi="Lucida Grande" w:cs="Lucida Grande"/>
      <w:sz w:val="18"/>
      <w:szCs w:val="18"/>
    </w:rPr>
  </w:style>
  <w:style w:type="paragraph" w:styleId="Paragrafoelenco">
    <w:name w:val="List Paragraph"/>
    <w:basedOn w:val="Normale"/>
    <w:uiPriority w:val="34"/>
    <w:qFormat/>
    <w:rsid w:val="00E27EB0"/>
    <w:pPr>
      <w:spacing w:after="160" w:line="259" w:lineRule="auto"/>
      <w:ind w:left="720"/>
      <w:contextualSpacing/>
    </w:pPr>
    <w:rPr>
      <w:rFonts w:eastAsiaTheme="minorHAnsi"/>
      <w:sz w:val="22"/>
      <w:szCs w:val="22"/>
      <w:lang w:eastAsia="en-US"/>
    </w:rPr>
  </w:style>
  <w:style w:type="character" w:styleId="Enfasigrassetto">
    <w:name w:val="Strong"/>
    <w:basedOn w:val="Caratterepredefinitoparagrafo"/>
    <w:uiPriority w:val="22"/>
    <w:qFormat/>
    <w:rsid w:val="008A3212"/>
    <w:rPr>
      <w:b/>
      <w:bCs/>
    </w:rPr>
  </w:style>
  <w:style w:type="character" w:styleId="Collegamentoipertestuale">
    <w:name w:val="Hyperlink"/>
    <w:basedOn w:val="Caratterepredefinitoparagrafo"/>
    <w:uiPriority w:val="99"/>
    <w:unhideWhenUsed/>
    <w:rsid w:val="008C1384"/>
    <w:rPr>
      <w:color w:val="0000FF" w:themeColor="hyperlink"/>
      <w:u w:val="single"/>
    </w:rPr>
  </w:style>
  <w:style w:type="character" w:customStyle="1" w:styleId="Titolo1Carattere">
    <w:name w:val="Titolo 1 Carattere"/>
    <w:basedOn w:val="Caratterepredefinitoparagrafo"/>
    <w:link w:val="Titolo1"/>
    <w:uiPriority w:val="9"/>
    <w:rsid w:val="005773DA"/>
    <w:rPr>
      <w:rFonts w:ascii="Times" w:hAnsi="Times"/>
      <w:b/>
      <w:bCs/>
      <w:kern w:val="36"/>
      <w:sz w:val="48"/>
      <w:szCs w:val="48"/>
    </w:rPr>
  </w:style>
  <w:style w:type="paragraph" w:customStyle="1" w:styleId="p1">
    <w:name w:val="p1"/>
    <w:basedOn w:val="Normale"/>
    <w:rsid w:val="005773DA"/>
    <w:pPr>
      <w:spacing w:before="100" w:beforeAutospacing="1" w:after="100" w:afterAutospacing="1"/>
    </w:pPr>
    <w:rPr>
      <w:rFonts w:ascii="Times" w:hAnsi="Times" w:cs="Times New Roman"/>
      <w:sz w:val="20"/>
      <w:szCs w:val="20"/>
    </w:rPr>
  </w:style>
  <w:style w:type="character" w:customStyle="1" w:styleId="s1">
    <w:name w:val="s1"/>
    <w:basedOn w:val="Caratterepredefinitoparagrafo"/>
    <w:rsid w:val="005773DA"/>
  </w:style>
</w:styles>
</file>

<file path=word/webSettings.xml><?xml version="1.0" encoding="utf-8"?>
<w:webSettings xmlns:r="http://schemas.openxmlformats.org/officeDocument/2006/relationships" xmlns:w="http://schemas.openxmlformats.org/wordprocessingml/2006/main">
  <w:divs>
    <w:div w:id="390228397">
      <w:bodyDiv w:val="1"/>
      <w:marLeft w:val="0"/>
      <w:marRight w:val="0"/>
      <w:marTop w:val="0"/>
      <w:marBottom w:val="0"/>
      <w:divBdr>
        <w:top w:val="none" w:sz="0" w:space="0" w:color="auto"/>
        <w:left w:val="none" w:sz="0" w:space="0" w:color="auto"/>
        <w:bottom w:val="none" w:sz="0" w:space="0" w:color="auto"/>
        <w:right w:val="none" w:sz="0" w:space="0" w:color="auto"/>
      </w:divBdr>
      <w:divsChild>
        <w:div w:id="908597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830339">
              <w:marLeft w:val="0"/>
              <w:marRight w:val="0"/>
              <w:marTop w:val="0"/>
              <w:marBottom w:val="0"/>
              <w:divBdr>
                <w:top w:val="none" w:sz="0" w:space="0" w:color="auto"/>
                <w:left w:val="none" w:sz="0" w:space="0" w:color="auto"/>
                <w:bottom w:val="none" w:sz="0" w:space="0" w:color="auto"/>
                <w:right w:val="none" w:sz="0" w:space="0" w:color="auto"/>
              </w:divBdr>
              <w:divsChild>
                <w:div w:id="1097291372">
                  <w:marLeft w:val="0"/>
                  <w:marRight w:val="0"/>
                  <w:marTop w:val="0"/>
                  <w:marBottom w:val="0"/>
                  <w:divBdr>
                    <w:top w:val="none" w:sz="0" w:space="0" w:color="auto"/>
                    <w:left w:val="none" w:sz="0" w:space="0" w:color="auto"/>
                    <w:bottom w:val="none" w:sz="0" w:space="0" w:color="auto"/>
                    <w:right w:val="none" w:sz="0" w:space="0" w:color="auto"/>
                  </w:divBdr>
                  <w:divsChild>
                    <w:div w:id="1394499836">
                      <w:marLeft w:val="0"/>
                      <w:marRight w:val="0"/>
                      <w:marTop w:val="0"/>
                      <w:marBottom w:val="0"/>
                      <w:divBdr>
                        <w:top w:val="none" w:sz="0" w:space="0" w:color="auto"/>
                        <w:left w:val="none" w:sz="0" w:space="0" w:color="auto"/>
                        <w:bottom w:val="none" w:sz="0" w:space="0" w:color="auto"/>
                        <w:right w:val="none" w:sz="0" w:space="0" w:color="auto"/>
                      </w:divBdr>
                      <w:divsChild>
                        <w:div w:id="1913467850">
                          <w:marLeft w:val="0"/>
                          <w:marRight w:val="0"/>
                          <w:marTop w:val="0"/>
                          <w:marBottom w:val="0"/>
                          <w:divBdr>
                            <w:top w:val="none" w:sz="0" w:space="0" w:color="auto"/>
                            <w:left w:val="none" w:sz="0" w:space="0" w:color="auto"/>
                            <w:bottom w:val="none" w:sz="0" w:space="0" w:color="auto"/>
                            <w:right w:val="none" w:sz="0" w:space="0" w:color="auto"/>
                          </w:divBdr>
                          <w:divsChild>
                            <w:div w:id="187514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aconline.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spa.eu" TargetMode="Externa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hyperlink" Target="mailto:info@uspa.eu" TargetMode="External"/><Relationship Id="rId4" Type="http://schemas.openxmlformats.org/officeDocument/2006/relationships/webSettings" Target="webSettings.xml"/><Relationship Id="rId9" Type="http://schemas.openxmlformats.org/officeDocument/2006/relationships/hyperlink" Target="mailto:press@taconline.i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769</Words>
  <Characters>4385</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TAC</Company>
  <LinksUpToDate>false</LinksUpToDate>
  <CharactersWithSpaces>5144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tac comunicazione</dc:creator>
  <cp:lastModifiedBy>Andrea Barone</cp:lastModifiedBy>
  <cp:revision>3</cp:revision>
  <cp:lastPrinted>2019-03-01T16:37:00Z</cp:lastPrinted>
  <dcterms:created xsi:type="dcterms:W3CDTF">2019-03-04T13:31:00Z</dcterms:created>
  <dcterms:modified xsi:type="dcterms:W3CDTF">2019-03-04T13:34:00Z</dcterms:modified>
</cp:coreProperties>
</file>