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2A206" w14:textId="77777777" w:rsidR="00347ABA" w:rsidRPr="003341EE" w:rsidRDefault="00347ABA" w:rsidP="002833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Helvetica"/>
          <w:color w:val="000000"/>
          <w:sz w:val="24"/>
          <w:szCs w:val="24"/>
          <w:lang w:val="it-IT"/>
        </w:rPr>
      </w:pPr>
    </w:p>
    <w:p w14:paraId="5106AFA6" w14:textId="585D3EB8" w:rsidR="00A72F72" w:rsidRPr="003341EE" w:rsidRDefault="00A21F85" w:rsidP="003341E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Helvetica"/>
          <w:b/>
          <w:color w:val="7F7F7F" w:themeColor="text1" w:themeTint="80"/>
          <w:sz w:val="20"/>
          <w:szCs w:val="20"/>
          <w:lang w:val="it-IT"/>
        </w:rPr>
      </w:pPr>
      <w:r w:rsidRPr="003341EE">
        <w:rPr>
          <w:rFonts w:ascii="Arial" w:hAnsi="Arial" w:cs="Helvetica"/>
          <w:b/>
          <w:color w:val="7F7F7F" w:themeColor="text1" w:themeTint="80"/>
          <w:sz w:val="20"/>
          <w:szCs w:val="20"/>
          <w:lang w:val="it-IT"/>
        </w:rPr>
        <w:t>Comunicato stampa</w:t>
      </w:r>
      <w:r w:rsidR="001D0D8D" w:rsidRPr="003341EE">
        <w:rPr>
          <w:rFonts w:ascii="Arial" w:hAnsi="Arial" w:cs="Helvetica"/>
          <w:b/>
          <w:color w:val="7F7F7F" w:themeColor="text1" w:themeTint="80"/>
          <w:sz w:val="20"/>
          <w:szCs w:val="20"/>
          <w:lang w:val="it-IT"/>
        </w:rPr>
        <w:t xml:space="preserve"> </w:t>
      </w:r>
      <w:r w:rsidR="0002314E" w:rsidRPr="003341EE">
        <w:rPr>
          <w:rFonts w:ascii="Arial" w:hAnsi="Arial" w:cs="Helvetica"/>
          <w:b/>
          <w:color w:val="7F7F7F" w:themeColor="text1" w:themeTint="80"/>
          <w:sz w:val="20"/>
          <w:szCs w:val="20"/>
          <w:lang w:val="it-IT"/>
        </w:rPr>
        <w:t>2019</w:t>
      </w:r>
    </w:p>
    <w:p w14:paraId="3203F47F" w14:textId="77777777" w:rsidR="003341EE" w:rsidRPr="003341EE" w:rsidRDefault="003341EE" w:rsidP="0002314E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  <w:shd w:val="clear" w:color="auto" w:fill="FFFFFF"/>
          <w:lang w:val="it-IT" w:eastAsia="it-IT"/>
        </w:rPr>
      </w:pPr>
    </w:p>
    <w:p w14:paraId="69D0E301" w14:textId="336018F2" w:rsidR="003341EE" w:rsidRPr="00931346" w:rsidRDefault="003341EE" w:rsidP="003341EE">
      <w:pPr>
        <w:pStyle w:val="Nessunaspaziatura"/>
        <w:rPr>
          <w:rFonts w:ascii="Arial" w:hAnsi="Arial"/>
          <w:b/>
          <w:sz w:val="28"/>
          <w:szCs w:val="28"/>
          <w:lang w:val="it-IT"/>
        </w:rPr>
      </w:pPr>
      <w:r w:rsidRPr="00931346">
        <w:rPr>
          <w:rFonts w:ascii="Arial" w:hAnsi="Arial"/>
          <w:b/>
          <w:sz w:val="28"/>
          <w:szCs w:val="28"/>
          <w:lang w:val="it-IT"/>
        </w:rPr>
        <w:t xml:space="preserve">PIAZZA, PIATTO DOCCIA </w:t>
      </w:r>
      <w:r w:rsidR="005D6C7B">
        <w:rPr>
          <w:rFonts w:ascii="Arial" w:hAnsi="Arial"/>
          <w:b/>
          <w:sz w:val="28"/>
          <w:szCs w:val="28"/>
          <w:lang w:val="it-IT"/>
        </w:rPr>
        <w:t xml:space="preserve">SU MISURA </w:t>
      </w:r>
      <w:bookmarkStart w:id="0" w:name="_GoBack"/>
      <w:bookmarkEnd w:id="0"/>
      <w:r w:rsidRPr="00931346">
        <w:rPr>
          <w:rFonts w:ascii="Arial" w:hAnsi="Arial"/>
          <w:b/>
          <w:sz w:val="28"/>
          <w:szCs w:val="28"/>
          <w:lang w:val="it-IT"/>
        </w:rPr>
        <w:t xml:space="preserve">DI PLANIT. </w:t>
      </w:r>
    </w:p>
    <w:p w14:paraId="0DA18943" w14:textId="77777777" w:rsidR="003341EE" w:rsidRPr="00931346" w:rsidRDefault="003341EE" w:rsidP="003341EE">
      <w:pPr>
        <w:pStyle w:val="Nessunaspaziatura"/>
        <w:rPr>
          <w:rFonts w:ascii="Arial" w:hAnsi="Arial"/>
          <w:b/>
          <w:sz w:val="28"/>
          <w:szCs w:val="28"/>
          <w:lang w:val="it-IT"/>
        </w:rPr>
      </w:pPr>
      <w:r w:rsidRPr="00931346">
        <w:rPr>
          <w:rFonts w:ascii="Arial" w:hAnsi="Arial"/>
          <w:b/>
          <w:sz w:val="28"/>
          <w:szCs w:val="28"/>
          <w:lang w:val="it-IT"/>
        </w:rPr>
        <w:t>TUTTE LE ABILITÀ DELL’AZIENDA ALTOATESINA SI INCONTRANO.</w:t>
      </w:r>
    </w:p>
    <w:p w14:paraId="091B9866" w14:textId="77777777" w:rsidR="003341EE" w:rsidRPr="00931346" w:rsidRDefault="003341EE" w:rsidP="003341EE">
      <w:pPr>
        <w:pStyle w:val="Nessunaspaziatura"/>
        <w:rPr>
          <w:rFonts w:ascii="Arial" w:hAnsi="Arial"/>
          <w:sz w:val="20"/>
          <w:szCs w:val="20"/>
          <w:lang w:val="it-IT"/>
        </w:rPr>
      </w:pPr>
    </w:p>
    <w:p w14:paraId="46E83054" w14:textId="77777777" w:rsidR="003341EE" w:rsidRPr="00931346" w:rsidRDefault="003341EE" w:rsidP="003341EE">
      <w:pPr>
        <w:pStyle w:val="Nessunaspaziatura"/>
        <w:rPr>
          <w:rFonts w:ascii="Arial" w:hAnsi="Arial"/>
          <w:sz w:val="20"/>
          <w:szCs w:val="20"/>
          <w:lang w:val="it-IT"/>
        </w:rPr>
      </w:pPr>
    </w:p>
    <w:p w14:paraId="02B2385B" w14:textId="0B400DDA" w:rsidR="003341EE" w:rsidRPr="00931346" w:rsidRDefault="005D6C7B" w:rsidP="003341EE">
      <w:pPr>
        <w:pStyle w:val="Nessunaspaziatura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Al centro della gamma PLANIT </w:t>
      </w:r>
      <w:r w:rsidR="003341EE" w:rsidRPr="00931346">
        <w:rPr>
          <w:rFonts w:ascii="Arial" w:hAnsi="Arial"/>
          <w:lang w:val="it-IT"/>
        </w:rPr>
        <w:t xml:space="preserve">troviamo </w:t>
      </w:r>
      <w:proofErr w:type="gramStart"/>
      <w:r w:rsidR="003341EE" w:rsidRPr="00931346">
        <w:rPr>
          <w:rFonts w:ascii="Arial" w:hAnsi="Arial"/>
          <w:lang w:val="it-IT"/>
        </w:rPr>
        <w:t>il piatto doccia PIAZZA</w:t>
      </w:r>
      <w:proofErr w:type="gramEnd"/>
      <w:r w:rsidR="003341EE" w:rsidRPr="00931346">
        <w:rPr>
          <w:rFonts w:ascii="Arial" w:hAnsi="Arial"/>
          <w:lang w:val="it-IT"/>
        </w:rPr>
        <w:t xml:space="preserve">, nato dall’artigianalità e dall’estro artistico di un’azienda esperta nella </w:t>
      </w:r>
      <w:r w:rsidR="00C224D9">
        <w:rPr>
          <w:rFonts w:ascii="Arial" w:hAnsi="Arial"/>
          <w:lang w:val="it-IT"/>
        </w:rPr>
        <w:t xml:space="preserve">tecnica della termoformatura </w:t>
      </w:r>
      <w:r w:rsidR="003341EE" w:rsidRPr="00931346">
        <w:rPr>
          <w:rFonts w:ascii="Arial" w:hAnsi="Arial"/>
          <w:lang w:val="it-IT"/>
        </w:rPr>
        <w:t>da</w:t>
      </w:r>
      <w:r w:rsidR="00C224D9">
        <w:rPr>
          <w:rFonts w:ascii="Arial" w:hAnsi="Arial"/>
          <w:lang w:val="it-IT"/>
        </w:rPr>
        <w:t xml:space="preserve"> oltre</w:t>
      </w:r>
      <w:r w:rsidR="003341EE" w:rsidRPr="00931346">
        <w:rPr>
          <w:rFonts w:ascii="Arial" w:hAnsi="Arial"/>
          <w:lang w:val="it-IT"/>
        </w:rPr>
        <w:t xml:space="preserve"> vent’anni.</w:t>
      </w:r>
    </w:p>
    <w:p w14:paraId="0A28B07C" w14:textId="77777777" w:rsidR="003341EE" w:rsidRPr="00931346" w:rsidRDefault="003341EE" w:rsidP="003341EE">
      <w:pPr>
        <w:pStyle w:val="Nessunaspaziatura"/>
        <w:jc w:val="both"/>
        <w:rPr>
          <w:rFonts w:ascii="Arial" w:hAnsi="Arial"/>
          <w:lang w:val="it-IT"/>
        </w:rPr>
      </w:pPr>
      <w:r w:rsidRPr="00931346">
        <w:rPr>
          <w:rFonts w:ascii="Arial" w:hAnsi="Arial"/>
          <w:lang w:val="it-IT"/>
        </w:rPr>
        <w:t xml:space="preserve">Come la piazza principale di una città rappresenta il suo cuore, un luogo </w:t>
      </w:r>
      <w:proofErr w:type="gramStart"/>
      <w:r w:rsidRPr="00931346">
        <w:rPr>
          <w:rFonts w:ascii="Arial" w:hAnsi="Arial"/>
          <w:lang w:val="it-IT"/>
        </w:rPr>
        <w:t xml:space="preserve">di </w:t>
      </w:r>
      <w:proofErr w:type="gramEnd"/>
      <w:r w:rsidRPr="00931346">
        <w:rPr>
          <w:rFonts w:ascii="Arial" w:hAnsi="Arial"/>
          <w:lang w:val="it-IT"/>
        </w:rPr>
        <w:t>incontro che crea un collegamento tra gli abitanti e li invita a condividere momenti di aggregazione, il piatto doccia PIAZZA, mette in gioco tutta la passione e le caratteristiche che contraddistinguono PLANIT nel settore dell’arredo bagno, e diventa un anello di congiunzione tra tutte le collezioni esistenti.</w:t>
      </w:r>
    </w:p>
    <w:p w14:paraId="56074C15" w14:textId="77777777" w:rsidR="003341EE" w:rsidRPr="00931346" w:rsidRDefault="003341EE" w:rsidP="003341EE">
      <w:pPr>
        <w:pStyle w:val="Nessunaspaziatura"/>
        <w:jc w:val="both"/>
        <w:rPr>
          <w:rFonts w:ascii="Arial" w:hAnsi="Arial"/>
          <w:lang w:val="it-IT"/>
        </w:rPr>
      </w:pPr>
    </w:p>
    <w:p w14:paraId="5492D81D" w14:textId="46B9EDBF" w:rsidR="003341EE" w:rsidRPr="00931346" w:rsidRDefault="003341EE" w:rsidP="003341EE">
      <w:pPr>
        <w:pStyle w:val="Nessunaspaziatura"/>
        <w:jc w:val="both"/>
        <w:rPr>
          <w:rFonts w:ascii="Arial" w:hAnsi="Arial"/>
          <w:lang w:val="it-IT"/>
        </w:rPr>
      </w:pPr>
      <w:r w:rsidRPr="00931346">
        <w:rPr>
          <w:rFonts w:ascii="Arial" w:hAnsi="Arial"/>
          <w:b/>
          <w:lang w:val="it-IT"/>
        </w:rPr>
        <w:t>Scelta di materiali insostituibili e maestria nella loro lavorazione.</w:t>
      </w:r>
      <w:r w:rsidRPr="00931346">
        <w:rPr>
          <w:rFonts w:ascii="Arial" w:hAnsi="Arial"/>
          <w:lang w:val="it-IT"/>
        </w:rPr>
        <w:t xml:space="preserve"> </w:t>
      </w:r>
      <w:proofErr w:type="gramStart"/>
      <w:r w:rsidRPr="00931346">
        <w:rPr>
          <w:rFonts w:ascii="Arial" w:hAnsi="Arial"/>
          <w:lang w:val="it-IT"/>
        </w:rPr>
        <w:t>Il piatto doccia</w:t>
      </w:r>
      <w:proofErr w:type="gramEnd"/>
      <w:r w:rsidRPr="00931346">
        <w:rPr>
          <w:rFonts w:ascii="Arial" w:hAnsi="Arial"/>
          <w:lang w:val="it-IT"/>
        </w:rPr>
        <w:t xml:space="preserve"> viene, infatti, realizzato in </w:t>
      </w:r>
      <w:proofErr w:type="spellStart"/>
      <w:r w:rsidRPr="00931346">
        <w:rPr>
          <w:rFonts w:ascii="Arial" w:hAnsi="Arial"/>
          <w:lang w:val="it-IT"/>
        </w:rPr>
        <w:t>Corian</w:t>
      </w:r>
      <w:proofErr w:type="spellEnd"/>
      <w:r w:rsidRPr="00931346">
        <w:rPr>
          <w:rFonts w:ascii="Arial" w:hAnsi="Arial"/>
          <w:lang w:val="it-IT"/>
        </w:rPr>
        <w:t xml:space="preserve">® </w:t>
      </w:r>
      <w:proofErr w:type="spellStart"/>
      <w:r w:rsidRPr="00931346">
        <w:rPr>
          <w:rFonts w:ascii="Arial" w:hAnsi="Arial"/>
          <w:lang w:val="it-IT"/>
        </w:rPr>
        <w:t>DuPont</w:t>
      </w:r>
      <w:proofErr w:type="spellEnd"/>
      <w:r w:rsidRPr="00931346">
        <w:rPr>
          <w:rFonts w:ascii="Arial" w:hAnsi="Arial"/>
          <w:lang w:val="it-IT"/>
        </w:rPr>
        <w:t xml:space="preserve">™ un materiale igienico e naturalmente antiscivolo, e raggiunge un’altezza minima di 30mm. </w:t>
      </w:r>
    </w:p>
    <w:p w14:paraId="2079A2F5" w14:textId="4B095AB0" w:rsidR="003341EE" w:rsidRPr="00931346" w:rsidRDefault="003341EE" w:rsidP="003341EE">
      <w:pPr>
        <w:spacing w:after="0" w:line="240" w:lineRule="auto"/>
        <w:jc w:val="both"/>
        <w:rPr>
          <w:rFonts w:ascii="Arial" w:hAnsi="Arial"/>
          <w:lang w:val="it-IT"/>
        </w:rPr>
      </w:pPr>
      <w:r w:rsidRPr="00931346">
        <w:rPr>
          <w:rFonts w:ascii="Arial" w:hAnsi="Arial"/>
          <w:b/>
          <w:lang w:val="it-IT"/>
        </w:rPr>
        <w:t>Attenzione sartoriale e flessibilità.</w:t>
      </w:r>
      <w:r w:rsidRPr="00931346">
        <w:rPr>
          <w:rFonts w:ascii="Arial" w:hAnsi="Arial"/>
          <w:lang w:val="it-IT"/>
        </w:rPr>
        <w:t xml:space="preserve"> Con PIAZZA </w:t>
      </w:r>
      <w:proofErr w:type="gramStart"/>
      <w:r w:rsidRPr="00931346">
        <w:rPr>
          <w:rFonts w:ascii="Arial" w:hAnsi="Arial"/>
          <w:lang w:val="it-IT"/>
        </w:rPr>
        <w:t>viene</w:t>
      </w:r>
      <w:proofErr w:type="gramEnd"/>
      <w:r w:rsidRPr="00931346">
        <w:rPr>
          <w:rFonts w:ascii="Arial" w:hAnsi="Arial"/>
          <w:lang w:val="it-IT"/>
        </w:rPr>
        <w:t xml:space="preserve"> sempre data la possibilità di scegliere </w:t>
      </w:r>
      <w:r w:rsidR="00534C08">
        <w:rPr>
          <w:rFonts w:ascii="Arial" w:hAnsi="Arial"/>
          <w:lang w:val="it-IT"/>
        </w:rPr>
        <w:t xml:space="preserve">una misura personalizzata e </w:t>
      </w:r>
      <w:r w:rsidRPr="00931346">
        <w:rPr>
          <w:rFonts w:ascii="Arial" w:hAnsi="Arial"/>
          <w:lang w:val="it-IT"/>
        </w:rPr>
        <w:t>la posizione del foro della piletta di scarico</w:t>
      </w:r>
      <w:r w:rsidR="00534C08">
        <w:rPr>
          <w:rFonts w:ascii="Arial" w:hAnsi="Arial"/>
          <w:lang w:val="it-IT"/>
        </w:rPr>
        <w:t>,</w:t>
      </w:r>
      <w:r w:rsidRPr="00931346">
        <w:rPr>
          <w:rFonts w:ascii="Arial" w:hAnsi="Arial"/>
          <w:lang w:val="it-IT"/>
        </w:rPr>
        <w:t xml:space="preserve"> </w:t>
      </w:r>
      <w:r w:rsidR="00534C08">
        <w:rPr>
          <w:rFonts w:ascii="Arial" w:hAnsi="Arial"/>
          <w:lang w:val="it-IT"/>
        </w:rPr>
        <w:t>perciò</w:t>
      </w:r>
      <w:r w:rsidRPr="00931346">
        <w:rPr>
          <w:rFonts w:ascii="Arial" w:hAnsi="Arial"/>
          <w:lang w:val="it-IT"/>
        </w:rPr>
        <w:t xml:space="preserve"> si adatta perfettamente a tutte le soluzioni progettuali nello spazio bagno, comprese quelle a “filo pavimento”. </w:t>
      </w:r>
      <w:proofErr w:type="gramStart"/>
      <w:r w:rsidRPr="00931346">
        <w:rPr>
          <w:rFonts w:ascii="Arial" w:hAnsi="Arial"/>
          <w:lang w:val="it-IT" w:eastAsia="it-IT"/>
        </w:rPr>
        <w:t>Il piatto doccia PIAZZA</w:t>
      </w:r>
      <w:proofErr w:type="gramEnd"/>
      <w:r w:rsidRPr="00931346">
        <w:rPr>
          <w:rFonts w:ascii="Arial" w:hAnsi="Arial"/>
          <w:lang w:val="it-IT" w:eastAsia="it-IT"/>
        </w:rPr>
        <w:t xml:space="preserve"> è </w:t>
      </w:r>
      <w:r w:rsidRPr="00931346">
        <w:rPr>
          <w:rFonts w:ascii="Arial" w:hAnsi="Arial"/>
          <w:lang w:val="it-IT"/>
        </w:rPr>
        <w:t>perfetto</w:t>
      </w:r>
      <w:r w:rsidRPr="00931346">
        <w:rPr>
          <w:rFonts w:ascii="Arial" w:hAnsi="Arial"/>
          <w:lang w:val="it-IT" w:eastAsia="it-IT"/>
        </w:rPr>
        <w:t xml:space="preserve"> per sfruttare le posizioni d’angolo, sia in versione </w:t>
      </w:r>
      <w:r w:rsidRPr="00931346">
        <w:rPr>
          <w:rFonts w:ascii="Arial" w:hAnsi="Arial"/>
          <w:lang w:val="it-IT"/>
        </w:rPr>
        <w:t>rettangolare sia semicircolare.</w:t>
      </w:r>
    </w:p>
    <w:p w14:paraId="1460E677" w14:textId="77777777" w:rsidR="003341EE" w:rsidRPr="00931346" w:rsidRDefault="003341EE" w:rsidP="003341EE">
      <w:pPr>
        <w:spacing w:after="0" w:line="240" w:lineRule="auto"/>
        <w:jc w:val="both"/>
        <w:rPr>
          <w:rFonts w:ascii="Arial" w:hAnsi="Arial"/>
          <w:lang w:val="it-IT"/>
        </w:rPr>
      </w:pPr>
      <w:r w:rsidRPr="00931346">
        <w:rPr>
          <w:rFonts w:ascii="Arial" w:hAnsi="Arial"/>
          <w:b/>
          <w:lang w:val="it-IT"/>
        </w:rPr>
        <w:t>Semplicità ed eleganza nel design.</w:t>
      </w:r>
      <w:r w:rsidRPr="00931346">
        <w:rPr>
          <w:rFonts w:ascii="Arial" w:hAnsi="Arial"/>
          <w:lang w:val="it-IT"/>
        </w:rPr>
        <w:t xml:space="preserve"> Piazza è </w:t>
      </w:r>
      <w:proofErr w:type="gramStart"/>
      <w:r w:rsidRPr="00931346">
        <w:rPr>
          <w:rFonts w:ascii="Arial" w:hAnsi="Arial"/>
          <w:lang w:val="it-IT"/>
        </w:rPr>
        <w:t>un piatto doccia</w:t>
      </w:r>
      <w:proofErr w:type="gramEnd"/>
      <w:r w:rsidRPr="00931346">
        <w:rPr>
          <w:rFonts w:ascii="Arial" w:hAnsi="Arial"/>
          <w:lang w:val="it-IT"/>
        </w:rPr>
        <w:t xml:space="preserve"> dal fascino discreto ed elegante, morbido al tatto.</w:t>
      </w:r>
    </w:p>
    <w:p w14:paraId="756D6359" w14:textId="77777777" w:rsidR="003341EE" w:rsidRPr="00931346" w:rsidRDefault="003341EE" w:rsidP="003341EE">
      <w:pPr>
        <w:spacing w:after="0" w:line="240" w:lineRule="auto"/>
        <w:jc w:val="both"/>
        <w:rPr>
          <w:rFonts w:ascii="Arial" w:eastAsia="Times New Roman" w:hAnsi="Arial"/>
          <w:color w:val="000000"/>
          <w:shd w:val="clear" w:color="auto" w:fill="DBD3CB"/>
          <w:lang w:val="it-IT" w:eastAsia="it-IT"/>
        </w:rPr>
      </w:pPr>
    </w:p>
    <w:p w14:paraId="5CC76DEC" w14:textId="2D70872D" w:rsidR="003341EE" w:rsidRPr="00931346" w:rsidRDefault="003341EE" w:rsidP="003341EE">
      <w:pPr>
        <w:pStyle w:val="Nessunaspaziatura"/>
        <w:jc w:val="both"/>
        <w:rPr>
          <w:rFonts w:ascii="Arial" w:hAnsi="Arial"/>
          <w:lang w:val="it-IT"/>
        </w:rPr>
      </w:pPr>
      <w:r w:rsidRPr="00931346">
        <w:rPr>
          <w:rFonts w:ascii="Arial" w:hAnsi="Arial"/>
          <w:lang w:val="it-IT"/>
        </w:rPr>
        <w:t xml:space="preserve">Disponibile in </w:t>
      </w:r>
      <w:proofErr w:type="gramStart"/>
      <w:r w:rsidRPr="00931346">
        <w:rPr>
          <w:rFonts w:ascii="Arial" w:hAnsi="Arial"/>
          <w:lang w:val="it-IT"/>
        </w:rPr>
        <w:t>31</w:t>
      </w:r>
      <w:proofErr w:type="gramEnd"/>
      <w:r w:rsidRPr="00931346">
        <w:rPr>
          <w:rFonts w:ascii="Arial" w:hAnsi="Arial"/>
          <w:lang w:val="it-IT"/>
        </w:rPr>
        <w:t xml:space="preserve"> colori, è possibile, inoltre, rivestire la copertura della piletta di scarico in </w:t>
      </w:r>
      <w:proofErr w:type="spellStart"/>
      <w:r w:rsidRPr="00931346">
        <w:rPr>
          <w:rFonts w:ascii="Arial" w:hAnsi="Arial"/>
          <w:lang w:val="it-IT"/>
        </w:rPr>
        <w:t>Corian</w:t>
      </w:r>
      <w:proofErr w:type="spellEnd"/>
      <w:r w:rsidRPr="00931346">
        <w:rPr>
          <w:rFonts w:ascii="Arial" w:hAnsi="Arial"/>
          <w:lang w:val="it-IT"/>
        </w:rPr>
        <w:t xml:space="preserve">® </w:t>
      </w:r>
      <w:proofErr w:type="spellStart"/>
      <w:r w:rsidRPr="00931346">
        <w:rPr>
          <w:rFonts w:ascii="Arial" w:hAnsi="Arial"/>
          <w:lang w:val="it-IT"/>
        </w:rPr>
        <w:t>DuPont</w:t>
      </w:r>
      <w:proofErr w:type="spellEnd"/>
      <w:r w:rsidRPr="00931346">
        <w:rPr>
          <w:rFonts w:ascii="Arial" w:hAnsi="Arial"/>
          <w:lang w:val="it-IT"/>
        </w:rPr>
        <w:t xml:space="preserve">™. </w:t>
      </w:r>
    </w:p>
    <w:p w14:paraId="50FEA1B0" w14:textId="77777777" w:rsidR="003341EE" w:rsidRPr="00931346" w:rsidRDefault="003341EE" w:rsidP="003341EE">
      <w:pPr>
        <w:pStyle w:val="Nessunaspaziatura"/>
        <w:jc w:val="both"/>
        <w:rPr>
          <w:rFonts w:ascii="Arial" w:hAnsi="Arial"/>
          <w:lang w:val="it-IT"/>
        </w:rPr>
      </w:pPr>
    </w:p>
    <w:p w14:paraId="593DA77B" w14:textId="77777777" w:rsidR="003341EE" w:rsidRPr="00931346" w:rsidRDefault="003341EE" w:rsidP="003341EE">
      <w:pPr>
        <w:pStyle w:val="Nessunaspaziatura"/>
        <w:jc w:val="both"/>
        <w:rPr>
          <w:rFonts w:ascii="Arial" w:hAnsi="Arial"/>
          <w:lang w:val="it-IT"/>
        </w:rPr>
      </w:pPr>
    </w:p>
    <w:p w14:paraId="49B1F81A" w14:textId="7DB65EBC" w:rsidR="00755043" w:rsidRPr="00931346" w:rsidRDefault="003341EE" w:rsidP="00755043">
      <w:pPr>
        <w:spacing w:after="0" w:line="240" w:lineRule="auto"/>
        <w:jc w:val="both"/>
        <w:rPr>
          <w:rFonts w:ascii="Arial" w:hAnsi="Arial"/>
          <w:i/>
          <w:iCs/>
          <w:sz w:val="20"/>
          <w:szCs w:val="20"/>
          <w:lang w:val="it-IT"/>
        </w:rPr>
      </w:pPr>
      <w:r w:rsidRPr="00931346">
        <w:rPr>
          <w:rFonts w:ascii="Arial" w:hAnsi="Arial"/>
          <w:i/>
          <w:iCs/>
          <w:noProof/>
          <w:sz w:val="20"/>
          <w:szCs w:val="20"/>
          <w:lang w:val="it-IT" w:eastAsia="it-IT"/>
        </w:rPr>
        <w:drawing>
          <wp:inline distT="0" distB="0" distL="0" distR="0" wp14:anchorId="2C458B8D" wp14:editId="59B7DD6C">
            <wp:extent cx="5969000" cy="1710055"/>
            <wp:effectExtent l="0" t="0" r="0" b="0"/>
            <wp:docPr id="1" name="Immagine 1" descr="Macintosh HD:Users:mrobustellini:Desktop:Gallery PIAZ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robustellini:Desktop:Gallery PIAZZ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9E29" w14:textId="77777777" w:rsidR="00184294" w:rsidRPr="00931346" w:rsidRDefault="00184294" w:rsidP="00184294">
      <w:pPr>
        <w:spacing w:after="0" w:line="240" w:lineRule="auto"/>
        <w:jc w:val="center"/>
        <w:rPr>
          <w:rFonts w:ascii="Arial" w:hAnsi="Arial"/>
          <w:i/>
          <w:iCs/>
          <w:sz w:val="20"/>
          <w:szCs w:val="20"/>
          <w:lang w:val="it-IT"/>
        </w:rPr>
      </w:pPr>
    </w:p>
    <w:p w14:paraId="55DABE03" w14:textId="454FA7D9" w:rsidR="00501F6A" w:rsidRPr="00931346" w:rsidRDefault="003341EE" w:rsidP="003341EE">
      <w:pPr>
        <w:spacing w:after="0" w:line="240" w:lineRule="auto"/>
        <w:jc w:val="both"/>
        <w:rPr>
          <w:rFonts w:ascii="Arial" w:hAnsi="Arial"/>
          <w:i/>
          <w:iCs/>
          <w:sz w:val="20"/>
          <w:szCs w:val="20"/>
          <w:lang w:val="it-IT"/>
        </w:rPr>
      </w:pPr>
      <w:r w:rsidRPr="00931346">
        <w:rPr>
          <w:rFonts w:ascii="Helvetica" w:hAnsi="Helvetica" w:cs="Tahom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35C0E3B" wp14:editId="7F8CD7BF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6333490" cy="1371600"/>
                <wp:effectExtent l="0" t="0" r="16510" b="25400"/>
                <wp:wrapThrough wrapText="bothSides">
                  <wp:wrapPolygon edited="0">
                    <wp:start x="0" y="0"/>
                    <wp:lineTo x="0" y="21600"/>
                    <wp:lineTo x="21570" y="21600"/>
                    <wp:lineTo x="21570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21343" w14:textId="77777777" w:rsidR="00184294" w:rsidRPr="003341EE" w:rsidRDefault="00184294" w:rsidP="00184294">
                            <w:pPr>
                              <w:jc w:val="both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PLANIT</w:t>
                            </w:r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azienda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italiana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specializzata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da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oltre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vent’anni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nella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lavorazione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Solid Surface</w:t>
                            </w:r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specialmente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Corian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DuPont</w:t>
                            </w:r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vanta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numerose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collaborazioni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sia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prestigiosi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designer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internazionali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sia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aziende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del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settore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arredamento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L’obiettivo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dell’azienda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è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unire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l’abilità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artigiana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ad </w:t>
                            </w:r>
                            <w:proofErr w:type="gram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</w:t>
                            </w:r>
                            <w:proofErr w:type="gram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elevato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grado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efficienza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tecnica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tecnologica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innovativa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PLANIT</w:t>
                            </w:r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oltre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al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prodotto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finito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fornisce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sempre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</w:t>
                            </w:r>
                            <w:proofErr w:type="gram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servizio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pre e post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vendita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consulenze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nella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scelta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materiali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delle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tecnologie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disponibili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per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portare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termine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anche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il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progetto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più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ambizioso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. La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flessibilità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processi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produttivi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impianti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all’avanguardia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permettono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realizzare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pezzi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unici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su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misura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ma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anche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prodotti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in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piccole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serie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PLANIT</w:t>
                            </w:r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è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diventata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delle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aziende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leader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nel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proporre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arredi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per </w:t>
                            </w:r>
                            <w:proofErr w:type="spellStart"/>
                            <w:proofErr w:type="gram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il</w:t>
                            </w:r>
                            <w:proofErr w:type="spellEnd"/>
                            <w:proofErr w:type="gram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bagno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, con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collezioni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proprie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lavabi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piatti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doccia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vasche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da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bagno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alta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gamma. </w:t>
                            </w:r>
                            <w:proofErr w:type="gram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Il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settore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Contract</w:t>
                            </w:r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rappresenta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principali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settori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commerciali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dell’azienda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allestimenti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per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ambienti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pubblici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comprendono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arredi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per hotel, bar e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negozi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quelli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per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gli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edifici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pubblici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prodotti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per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l’edilizia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ospedaliera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ciò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aggiungono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piani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lavoro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per le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cucine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realizzati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per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falegnamerie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mobilifici</w:t>
                            </w:r>
                            <w:proofErr w:type="spellEnd"/>
                            <w:r w:rsidRPr="003341E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8.95pt;margin-top:17.4pt;width:498.7pt;height:10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1gKjcCAAB3BAAADgAAAGRycy9lMm9Eb2MueG1srFTbjtMwEH1H4h8sv9OkF7W7UdPV0qUIaVmQ&#10;Fj5g6jiNheMxttukfD1jpy1lkXhA5MHy2OMzZ87MZHnXt5odpPMKTcnHo5wzaQRWyuxK/vXL5s0N&#10;Zz6AqUCjkSU/Ss/vVq9fLTtbyAk2qCvpGIEYX3S25E0ItsgyLxrZgh+hlYYua3QtBDLdLqscdITe&#10;6myS5/OsQ1dZh0J6T6cPwyVfJfy6liJ8qmsvA9MlJ24hrS6t27hmqyUUOwe2UeJEA/6BRQvKUNAL&#10;1AMEYHun/oBqlXDosQ4jgW2Gda2ETDlQNuP8RTbPDViZciFxvL3I5P8frHg6fHZMVSVfcGagpRKt&#10;wUutgVWKBekDskVUqbO+IOdnS+6hf4s9VTtl7O0jim+eGVw3YHby3jnsGgkVsRzHl9nV0wHHR5Bt&#10;9xErCgf7gAmor10bJSRRGKFTtY6XCsk+MEGH8+l0OrulK0F34+liPM9TDTMozs+t8+G9xJbFTckd&#10;tUCCh8OjD5EOFGeXGM2jVtVGaZ0Mt9uutWMHoHbZpG94q20Dw+k5nB9cE95vGNqwjrhNFsTs7wHy&#10;9CWJXvBoVaCp0Kot+c3FCYqo6jtTpZ4NoPSwp4S0OckclR00Dv22P5Vti9WRBHc4dD9NK20adD84&#10;66jzS+6/78FJzvQHQ0W7Hc9mcVSuDXdtbK8NMIKgSh44G7brMIzX3jq1ayjS0CYG76nQtUoliB0x&#10;sDrxpu5OSp4mMY7PtZ28fv0vVj8BAAD//wMAUEsDBBQABgAIAAAAIQCUpWTy4gAAAAoBAAAPAAAA&#10;ZHJzL2Rvd25yZXYueG1sTI/LTsMwEEX3SPyDNUjsWqehzYtMqqgSbBCiFJBYurFJAvE4st0m/D1m&#10;BcvRHN17brmd9cDOyrreEMJqGQFT1BjZU4vw+nK3yIA5L0iKwZBC+FYOttXlRSkKaSZ6VueDb1kI&#10;IVcIhM77seDcNZ3Swi3NqCj8PozVwofTtlxaMYVwPfA4ihKuRU+hoROj2nWq+TqcNML7rp6SNaX7&#10;xzHJ7h8+4/3Tm60Rr6/m+haYV7P/g+FXP6hDFZyO5kTSsQFhsUrzgCLcrMOEAORpvgF2RIg3UQa8&#10;Kvn/CdUPAAAA//8DAFBLAQItABQABgAIAAAAIQDkmcPA+wAAAOEBAAATAAAAAAAAAAAAAAAAAAAA&#10;AABbQ29udGVudF9UeXBlc10ueG1sUEsBAi0AFAAGAAgAAAAhACOyauHXAAAAlAEAAAsAAAAAAAAA&#10;AAAAAAAALAEAAF9yZWxzLy5yZWxzUEsBAi0AFAAGAAgAAAAhANztYCo3AgAAdwQAAA4AAAAAAAAA&#10;AAAAAAAALAIAAGRycy9lMm9Eb2MueG1sUEsBAi0AFAAGAAgAAAAhAJSlZPLiAAAACgEAAA8AAAAA&#10;AAAAAAAAAAAAjwQAAGRycy9kb3ducmV2LnhtbFBLBQYAAAAABAAEAPMAAACeBQAAAAA=&#10;" strokeweight="1pt">
                <v:fill opacity="0"/>
                <v:textbox inset=",7.2pt,,7.2pt">
                  <w:txbxContent>
                    <w:p w14:paraId="4DD21343" w14:textId="77777777" w:rsidR="00184294" w:rsidRPr="003341EE" w:rsidRDefault="00184294" w:rsidP="00184294">
                      <w:pPr>
                        <w:jc w:val="both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proofErr w:type="gram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PLANIT</w:t>
                      </w:r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azienda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italiana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specializzata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da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oltre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vent’anni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nella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lavorazione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di </w:t>
                      </w:r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Solid Surface</w:t>
                      </w:r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-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specialmente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Corian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®</w:t>
                      </w:r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DuPont</w:t>
                      </w:r>
                      <w:r w:rsidRPr="003341EE">
                        <w:rPr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TM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vanta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numerose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collaborazioni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sia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prestigiosi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designer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internazionali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sia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aziende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del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settore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arredamento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L’obiettivo</w:t>
                      </w:r>
                      <w:proofErr w:type="spell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dell’azienda</w:t>
                      </w:r>
                      <w:proofErr w:type="spell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è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unire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l’abilità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artigiana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ad </w:t>
                      </w:r>
                      <w:proofErr w:type="gram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un</w:t>
                      </w:r>
                      <w:proofErr w:type="gram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elevato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grado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efficienza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tecnica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tecnologica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innovativa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. </w:t>
                      </w:r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PLANIT</w:t>
                      </w:r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oltre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al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prodotto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finito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fornisce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sempre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un</w:t>
                      </w:r>
                      <w:proofErr w:type="gram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servizio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pre e post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vendita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consulenze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nella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scelta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dei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materiali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delle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tecnologie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disponibili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per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portare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a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termine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anche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progetto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più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ambizioso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. La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flessibilità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dei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processi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produttivi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gli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impianti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all’avanguardia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permettono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realizzare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pezzi</w:t>
                      </w:r>
                      <w:proofErr w:type="spell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unici</w:t>
                      </w:r>
                      <w:proofErr w:type="spell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su</w:t>
                      </w:r>
                      <w:proofErr w:type="spell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misura</w:t>
                      </w:r>
                      <w:proofErr w:type="spell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,</w:t>
                      </w:r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ma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anche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prodotti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in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piccole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serie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. </w:t>
                      </w:r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PLANIT</w:t>
                      </w:r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è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diventata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una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delle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aziende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leader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nel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proporre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arredi</w:t>
                      </w:r>
                      <w:proofErr w:type="spell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per </w:t>
                      </w:r>
                      <w:proofErr w:type="spellStart"/>
                      <w:proofErr w:type="gram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il</w:t>
                      </w:r>
                      <w:proofErr w:type="spellEnd"/>
                      <w:proofErr w:type="gram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bagno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, con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collezioni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proprie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lavabi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piatti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doccia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vasche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da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bagno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alta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gamma. </w:t>
                      </w:r>
                      <w:proofErr w:type="gram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Il </w:t>
                      </w:r>
                      <w:proofErr w:type="spellStart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settore</w:t>
                      </w:r>
                      <w:proofErr w:type="spellEnd"/>
                      <w:r w:rsidRPr="003341EE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Contract</w:t>
                      </w:r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rappresenta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uno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dei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principali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settori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commerciali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dell’azienda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Gli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allestimenti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per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gli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ambienti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pubblici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comprendono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gli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arredi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per hotel, bar e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negozi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quelli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per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gli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edifici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pubblici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prodotti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per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l’edilizia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ospedaliera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ciò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si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aggiungono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piani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lavoro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per le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cucine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realizzati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per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falegnamerie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mobilifici</w:t>
                      </w:r>
                      <w:proofErr w:type="spellEnd"/>
                      <w:r w:rsidRPr="003341EE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01F6A" w:rsidRPr="00931346" w:rsidSect="003341EE">
      <w:headerReference w:type="default" r:id="rId9"/>
      <w:footerReference w:type="default" r:id="rId10"/>
      <w:pgSz w:w="12240" w:h="15840"/>
      <w:pgMar w:top="692" w:right="1418" w:bottom="567" w:left="1418" w:header="7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E3EC" w14:textId="77777777" w:rsidR="00184294" w:rsidRDefault="00184294" w:rsidP="00B06804">
      <w:pPr>
        <w:spacing w:after="0" w:line="240" w:lineRule="auto"/>
      </w:pPr>
      <w:r>
        <w:separator/>
      </w:r>
    </w:p>
  </w:endnote>
  <w:endnote w:type="continuationSeparator" w:id="0">
    <w:p w14:paraId="6918D717" w14:textId="77777777" w:rsidR="00184294" w:rsidRDefault="00184294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99753" w14:textId="77777777" w:rsidR="00184294" w:rsidRPr="003341EE" w:rsidRDefault="00184294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Arial" w:hAnsi="Arial" w:cs="Tahoma"/>
        <w:b/>
        <w:i/>
        <w:sz w:val="16"/>
        <w:szCs w:val="16"/>
      </w:rPr>
    </w:pPr>
  </w:p>
  <w:p w14:paraId="36CF58B1" w14:textId="77777777" w:rsidR="00184294" w:rsidRPr="003341EE" w:rsidRDefault="00184294" w:rsidP="00FD385A">
    <w:pPr>
      <w:autoSpaceDE w:val="0"/>
      <w:autoSpaceDN w:val="0"/>
      <w:adjustRightInd w:val="0"/>
      <w:spacing w:after="0" w:line="240" w:lineRule="auto"/>
      <w:ind w:right="284"/>
      <w:jc w:val="both"/>
      <w:rPr>
        <w:rFonts w:ascii="Arial" w:hAnsi="Arial" w:cs="Tahoma"/>
        <w:b/>
        <w:i/>
        <w:sz w:val="16"/>
        <w:szCs w:val="16"/>
      </w:rPr>
    </w:pPr>
    <w:r w:rsidRPr="003341EE">
      <w:rPr>
        <w:rFonts w:ascii="Arial" w:hAnsi="Arial" w:cs="Tahoma"/>
        <w:b/>
        <w:i/>
        <w:sz w:val="16"/>
        <w:szCs w:val="16"/>
      </w:rPr>
      <w:t xml:space="preserve">Per </w:t>
    </w:r>
    <w:proofErr w:type="spellStart"/>
    <w:r w:rsidRPr="003341EE">
      <w:rPr>
        <w:rFonts w:ascii="Arial" w:hAnsi="Arial" w:cs="Tahoma"/>
        <w:b/>
        <w:i/>
        <w:sz w:val="16"/>
        <w:szCs w:val="16"/>
      </w:rPr>
      <w:t>approfondimenti</w:t>
    </w:r>
    <w:proofErr w:type="spellEnd"/>
    <w:r w:rsidRPr="003341EE">
      <w:rPr>
        <w:rFonts w:ascii="Arial" w:hAnsi="Arial" w:cs="Tahoma"/>
        <w:b/>
        <w:i/>
        <w:sz w:val="16"/>
        <w:szCs w:val="16"/>
      </w:rPr>
      <w:t xml:space="preserve"> e successive </w:t>
    </w:r>
    <w:proofErr w:type="spellStart"/>
    <w:r w:rsidRPr="003341EE">
      <w:rPr>
        <w:rFonts w:ascii="Arial" w:hAnsi="Arial" w:cs="Tahoma"/>
        <w:b/>
        <w:i/>
        <w:sz w:val="16"/>
        <w:szCs w:val="16"/>
      </w:rPr>
      <w:t>informazioni</w:t>
    </w:r>
    <w:proofErr w:type="spellEnd"/>
  </w:p>
  <w:p w14:paraId="4B8A5CC9" w14:textId="77777777" w:rsidR="00184294" w:rsidRPr="003341EE" w:rsidRDefault="00184294" w:rsidP="00FD385A">
    <w:pPr>
      <w:spacing w:after="0" w:line="240" w:lineRule="auto"/>
      <w:ind w:right="284"/>
      <w:jc w:val="both"/>
      <w:rPr>
        <w:rFonts w:ascii="Arial" w:hAnsi="Arial" w:cs="Arial"/>
        <w:color w:val="000307"/>
        <w:sz w:val="16"/>
        <w:szCs w:val="16"/>
      </w:rPr>
    </w:pPr>
    <w:proofErr w:type="spellStart"/>
    <w:proofErr w:type="gramStart"/>
    <w:r w:rsidRPr="003341EE">
      <w:rPr>
        <w:rFonts w:ascii="Arial" w:hAnsi="Arial" w:cs="Arial"/>
        <w:b/>
        <w:color w:val="000307"/>
        <w:sz w:val="16"/>
        <w:szCs w:val="16"/>
      </w:rPr>
      <w:t>tac</w:t>
    </w:r>
    <w:proofErr w:type="spellEnd"/>
    <w:proofErr w:type="gramEnd"/>
    <w:r w:rsidRPr="003341EE">
      <w:rPr>
        <w:rFonts w:ascii="Arial" w:hAnsi="Arial" w:cs="Arial"/>
        <w:b/>
        <w:color w:val="000307"/>
        <w:sz w:val="16"/>
        <w:szCs w:val="16"/>
      </w:rPr>
      <w:t xml:space="preserve"> </w:t>
    </w:r>
    <w:proofErr w:type="spellStart"/>
    <w:r w:rsidRPr="003341EE">
      <w:rPr>
        <w:rFonts w:ascii="Arial" w:hAnsi="Arial" w:cs="Arial"/>
        <w:b/>
        <w:color w:val="000307"/>
        <w:sz w:val="16"/>
        <w:szCs w:val="16"/>
      </w:rPr>
      <w:t>comunic@zione</w:t>
    </w:r>
    <w:proofErr w:type="spellEnd"/>
    <w:r w:rsidRPr="003341EE">
      <w:rPr>
        <w:rFonts w:ascii="Arial" w:hAnsi="Arial" w:cs="Arial"/>
        <w:color w:val="000307"/>
        <w:sz w:val="16"/>
        <w:szCs w:val="16"/>
      </w:rPr>
      <w:t xml:space="preserve">  </w:t>
    </w:r>
    <w:proofErr w:type="spellStart"/>
    <w:r w:rsidRPr="003341EE">
      <w:rPr>
        <w:rFonts w:ascii="Arial" w:hAnsi="Arial" w:cs="Arial"/>
        <w:color w:val="000307"/>
        <w:sz w:val="16"/>
        <w:szCs w:val="16"/>
      </w:rPr>
      <w:t>milano|genova</w:t>
    </w:r>
    <w:proofErr w:type="spellEnd"/>
  </w:p>
  <w:p w14:paraId="161666BC" w14:textId="77777777" w:rsidR="00184294" w:rsidRPr="003341EE" w:rsidRDefault="00184294" w:rsidP="00FD385A">
    <w:pPr>
      <w:spacing w:after="0" w:line="240" w:lineRule="auto"/>
      <w:ind w:right="283"/>
      <w:jc w:val="both"/>
      <w:rPr>
        <w:rFonts w:ascii="Arial" w:hAnsi="Arial" w:cs="Arial"/>
        <w:sz w:val="16"/>
        <w:szCs w:val="16"/>
      </w:rPr>
    </w:pPr>
    <w:proofErr w:type="spellStart"/>
    <w:proofErr w:type="gramStart"/>
    <w:r w:rsidRPr="003341EE">
      <w:rPr>
        <w:rFonts w:ascii="Arial" w:hAnsi="Arial" w:cs="Arial"/>
        <w:sz w:val="16"/>
        <w:szCs w:val="16"/>
      </w:rPr>
      <w:t>tel</w:t>
    </w:r>
    <w:proofErr w:type="spellEnd"/>
    <w:proofErr w:type="gramEnd"/>
    <w:r w:rsidRPr="003341EE">
      <w:rPr>
        <w:rFonts w:ascii="Arial" w:hAnsi="Arial" w:cs="Arial"/>
        <w:sz w:val="16"/>
        <w:szCs w:val="16"/>
      </w:rPr>
      <w:t xml:space="preserve"> +39 02 48517618 | 0185 351616 </w:t>
    </w:r>
    <w:hyperlink r:id="rId1" w:history="1">
      <w:r w:rsidRPr="003341EE">
        <w:rPr>
          <w:rStyle w:val="Collegamentoipertestuale"/>
          <w:rFonts w:ascii="Arial" w:hAnsi="Arial" w:cs="Arial"/>
          <w:sz w:val="16"/>
          <w:szCs w:val="16"/>
        </w:rPr>
        <w:t>press@taconline.it</w:t>
      </w:r>
    </w:hyperlink>
    <w:r w:rsidRPr="003341EE">
      <w:rPr>
        <w:rFonts w:ascii="Arial" w:hAnsi="Arial" w:cs="Arial"/>
        <w:sz w:val="16"/>
        <w:szCs w:val="16"/>
      </w:rPr>
      <w:t xml:space="preserve"> | </w:t>
    </w:r>
    <w:hyperlink r:id="rId2" w:history="1">
      <w:r w:rsidRPr="003341EE">
        <w:rPr>
          <w:rStyle w:val="Collegamentoipertestuale"/>
          <w:rFonts w:ascii="Arial" w:hAnsi="Arial" w:cs="Arial"/>
          <w:sz w:val="16"/>
          <w:szCs w:val="16"/>
        </w:rPr>
        <w:t>www.taconline.it</w:t>
      </w:r>
    </w:hyperlink>
  </w:p>
  <w:p w14:paraId="746FFA5C" w14:textId="77777777" w:rsidR="00184294" w:rsidRPr="003341EE" w:rsidRDefault="00184294" w:rsidP="00FD385A">
    <w:pPr>
      <w:autoSpaceDE w:val="0"/>
      <w:autoSpaceDN w:val="0"/>
      <w:adjustRightInd w:val="0"/>
      <w:spacing w:after="0" w:line="240" w:lineRule="auto"/>
      <w:ind w:right="283"/>
      <w:jc w:val="both"/>
      <w:rPr>
        <w:rFonts w:ascii="Arial" w:hAnsi="Arial" w:cs="Tahoma"/>
        <w:b/>
        <w:sz w:val="16"/>
        <w:szCs w:val="16"/>
      </w:rPr>
    </w:pPr>
    <w:r w:rsidRPr="003341EE">
      <w:rPr>
        <w:rFonts w:ascii="Arial" w:hAnsi="Arial" w:cs="Tahoma"/>
        <w:b/>
        <w:sz w:val="16"/>
        <w:szCs w:val="16"/>
      </w:rPr>
      <w:t xml:space="preserve">Silvia </w:t>
    </w:r>
    <w:proofErr w:type="spellStart"/>
    <w:r w:rsidRPr="003341EE">
      <w:rPr>
        <w:rFonts w:ascii="Arial" w:hAnsi="Arial" w:cs="Tahoma"/>
        <w:b/>
        <w:sz w:val="16"/>
        <w:szCs w:val="16"/>
      </w:rPr>
      <w:t>Gabalin</w:t>
    </w:r>
    <w:proofErr w:type="spellEnd"/>
    <w:r w:rsidRPr="003341EE">
      <w:rPr>
        <w:rFonts w:ascii="Arial" w:hAnsi="Arial" w:cs="Tahoma"/>
        <w:b/>
        <w:sz w:val="16"/>
        <w:szCs w:val="16"/>
      </w:rPr>
      <w:t xml:space="preserve"> c/o PLANIT </w:t>
    </w:r>
    <w:proofErr w:type="spellStart"/>
    <w:r w:rsidRPr="003341EE">
      <w:rPr>
        <w:rFonts w:ascii="Arial" w:hAnsi="Arial" w:cs="Tahoma"/>
        <w:b/>
        <w:sz w:val="16"/>
        <w:szCs w:val="16"/>
      </w:rPr>
      <w:t>srl</w:t>
    </w:r>
    <w:proofErr w:type="spellEnd"/>
  </w:p>
  <w:p w14:paraId="06E480E1" w14:textId="77777777" w:rsidR="00184294" w:rsidRPr="003341EE" w:rsidRDefault="00184294" w:rsidP="00FD385A">
    <w:pPr>
      <w:pStyle w:val="Nessunaspaziatura1"/>
      <w:ind w:right="283"/>
      <w:jc w:val="both"/>
      <w:rPr>
        <w:rFonts w:ascii="Arial" w:hAnsi="Arial"/>
        <w:b/>
        <w:sz w:val="16"/>
        <w:szCs w:val="16"/>
        <w:lang w:val="it-IT"/>
      </w:rPr>
    </w:pPr>
    <w:r w:rsidRPr="003341EE">
      <w:rPr>
        <w:rFonts w:ascii="Arial" w:hAnsi="Arial"/>
        <w:b/>
        <w:sz w:val="16"/>
        <w:szCs w:val="16"/>
        <w:lang w:val="it-IT"/>
      </w:rPr>
      <w:t>Via Nazionale 61 – 39040 Ora (BZ) Italia</w:t>
    </w:r>
  </w:p>
  <w:p w14:paraId="0730E91F" w14:textId="77777777" w:rsidR="00184294" w:rsidRPr="003341EE" w:rsidRDefault="00184294" w:rsidP="00FD385A">
    <w:pPr>
      <w:pStyle w:val="Nessunaspaziatura1"/>
      <w:ind w:right="283"/>
      <w:jc w:val="both"/>
      <w:rPr>
        <w:rFonts w:ascii="Arial" w:hAnsi="Arial"/>
        <w:sz w:val="16"/>
        <w:szCs w:val="16"/>
        <w:lang w:val="fr-FR"/>
      </w:rPr>
    </w:pPr>
    <w:r w:rsidRPr="003341EE">
      <w:rPr>
        <w:rFonts w:ascii="Arial" w:hAnsi="Arial"/>
        <w:sz w:val="16"/>
        <w:szCs w:val="16"/>
        <w:lang w:val="it-IT"/>
      </w:rPr>
      <w:t xml:space="preserve">Tel. </w:t>
    </w:r>
    <w:r w:rsidRPr="003341EE">
      <w:rPr>
        <w:rFonts w:ascii="Arial" w:hAnsi="Arial"/>
        <w:sz w:val="16"/>
        <w:szCs w:val="16"/>
        <w:lang w:val="fr-FR"/>
      </w:rPr>
      <w:t xml:space="preserve">+39 0471 811490 - Fax +39 0471 811494 - </w:t>
    </w:r>
    <w:hyperlink r:id="rId3" w:history="1">
      <w:r w:rsidRPr="003341EE">
        <w:rPr>
          <w:rStyle w:val="Collegamentoipertestuale"/>
          <w:rFonts w:ascii="Arial" w:hAnsi="Arial" w:cs="Tahoma"/>
          <w:sz w:val="16"/>
          <w:szCs w:val="16"/>
          <w:lang w:val="fr-FR"/>
        </w:rPr>
        <w:t>gabalin@planit.it</w:t>
      </w:r>
    </w:hyperlink>
    <w:r w:rsidRPr="003341EE">
      <w:rPr>
        <w:rFonts w:ascii="Arial" w:hAnsi="Arial"/>
        <w:sz w:val="16"/>
        <w:szCs w:val="16"/>
        <w:lang w:val="fr-FR"/>
      </w:rPr>
      <w:t xml:space="preserve">  - </w:t>
    </w:r>
    <w:hyperlink r:id="rId4" w:history="1">
      <w:r w:rsidRPr="003341EE">
        <w:rPr>
          <w:rStyle w:val="Collegamentoipertestuale"/>
          <w:rFonts w:ascii="Arial" w:hAnsi="Arial"/>
          <w:sz w:val="16"/>
          <w:szCs w:val="16"/>
          <w:lang w:val="fr-FR"/>
        </w:rPr>
        <w:t>www.planit.it</w:t>
      </w:r>
    </w:hyperlink>
  </w:p>
  <w:p w14:paraId="38872665" w14:textId="77777777" w:rsidR="00184294" w:rsidRPr="00755043" w:rsidRDefault="00184294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5775" w14:textId="77777777" w:rsidR="00184294" w:rsidRDefault="00184294" w:rsidP="00B06804">
      <w:pPr>
        <w:spacing w:after="0" w:line="240" w:lineRule="auto"/>
      </w:pPr>
      <w:r>
        <w:separator/>
      </w:r>
    </w:p>
  </w:footnote>
  <w:footnote w:type="continuationSeparator" w:id="0">
    <w:p w14:paraId="397798A0" w14:textId="77777777" w:rsidR="00184294" w:rsidRDefault="00184294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D0FC" w14:textId="77777777" w:rsidR="00184294" w:rsidRDefault="00184294" w:rsidP="00FE47E3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2CCD7624">
          <wp:extent cx="1627717" cy="251084"/>
          <wp:effectExtent l="0" t="0" r="0" b="317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717" cy="25108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02314E"/>
    <w:rsid w:val="000376D5"/>
    <w:rsid w:val="00054E8C"/>
    <w:rsid w:val="00070F47"/>
    <w:rsid w:val="000D6152"/>
    <w:rsid w:val="000E38F1"/>
    <w:rsid w:val="000E39A9"/>
    <w:rsid w:val="000E668C"/>
    <w:rsid w:val="000E6B76"/>
    <w:rsid w:val="000F7C2F"/>
    <w:rsid w:val="00100D80"/>
    <w:rsid w:val="00184294"/>
    <w:rsid w:val="001B09AE"/>
    <w:rsid w:val="001D0D8D"/>
    <w:rsid w:val="001E3B57"/>
    <w:rsid w:val="001F005D"/>
    <w:rsid w:val="00201385"/>
    <w:rsid w:val="002833D4"/>
    <w:rsid w:val="00292150"/>
    <w:rsid w:val="002A6A2A"/>
    <w:rsid w:val="002D5AC2"/>
    <w:rsid w:val="003341EE"/>
    <w:rsid w:val="00347ABA"/>
    <w:rsid w:val="0037042C"/>
    <w:rsid w:val="003B4F64"/>
    <w:rsid w:val="003E41EE"/>
    <w:rsid w:val="003E53D3"/>
    <w:rsid w:val="004146FE"/>
    <w:rsid w:val="00437448"/>
    <w:rsid w:val="004750F8"/>
    <w:rsid w:val="00481A41"/>
    <w:rsid w:val="004C2576"/>
    <w:rsid w:val="004C53C5"/>
    <w:rsid w:val="00501F6A"/>
    <w:rsid w:val="005071CD"/>
    <w:rsid w:val="00534C08"/>
    <w:rsid w:val="00547E8C"/>
    <w:rsid w:val="0057070D"/>
    <w:rsid w:val="00570F67"/>
    <w:rsid w:val="00571F76"/>
    <w:rsid w:val="00580B5E"/>
    <w:rsid w:val="005D6C7B"/>
    <w:rsid w:val="0064209A"/>
    <w:rsid w:val="006612A7"/>
    <w:rsid w:val="006619E4"/>
    <w:rsid w:val="00686BDE"/>
    <w:rsid w:val="006C2363"/>
    <w:rsid w:val="006D4CB9"/>
    <w:rsid w:val="006E1E4A"/>
    <w:rsid w:val="0072170E"/>
    <w:rsid w:val="007313DD"/>
    <w:rsid w:val="00755043"/>
    <w:rsid w:val="007A7C94"/>
    <w:rsid w:val="007F479C"/>
    <w:rsid w:val="00863587"/>
    <w:rsid w:val="00867384"/>
    <w:rsid w:val="008E57E8"/>
    <w:rsid w:val="008F3B07"/>
    <w:rsid w:val="0090538A"/>
    <w:rsid w:val="00931346"/>
    <w:rsid w:val="00963388"/>
    <w:rsid w:val="00A21F85"/>
    <w:rsid w:val="00A2545D"/>
    <w:rsid w:val="00A372B7"/>
    <w:rsid w:val="00A6624D"/>
    <w:rsid w:val="00A72F72"/>
    <w:rsid w:val="00AE1FC0"/>
    <w:rsid w:val="00B06804"/>
    <w:rsid w:val="00B3363D"/>
    <w:rsid w:val="00B420C9"/>
    <w:rsid w:val="00B431AC"/>
    <w:rsid w:val="00C060CE"/>
    <w:rsid w:val="00C139FC"/>
    <w:rsid w:val="00C224D9"/>
    <w:rsid w:val="00CA459A"/>
    <w:rsid w:val="00CB5A6C"/>
    <w:rsid w:val="00D14ED8"/>
    <w:rsid w:val="00D66109"/>
    <w:rsid w:val="00D7319F"/>
    <w:rsid w:val="00E721B6"/>
    <w:rsid w:val="00E859B1"/>
    <w:rsid w:val="00F0530C"/>
    <w:rsid w:val="00F540AB"/>
    <w:rsid w:val="00F70231"/>
    <w:rsid w:val="00FD385A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C6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84294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3341EE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84294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3341EE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alin@planit.it" TargetMode="External"/><Relationship Id="rId4" Type="http://schemas.openxmlformats.org/officeDocument/2006/relationships/hyperlink" Target="http://www.planit.it" TargetMode="External"/><Relationship Id="rId1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B691-2FC1-9140-86BD-82F138BE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Demo</cp:lastModifiedBy>
  <cp:revision>6</cp:revision>
  <cp:lastPrinted>2018-01-30T13:58:00Z</cp:lastPrinted>
  <dcterms:created xsi:type="dcterms:W3CDTF">2019-04-01T11:18:00Z</dcterms:created>
  <dcterms:modified xsi:type="dcterms:W3CDTF">2019-04-04T09:03:00Z</dcterms:modified>
</cp:coreProperties>
</file>