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4E3F6" w14:textId="0E87C1B7" w:rsidR="00CC5AAB" w:rsidRPr="006720A5" w:rsidRDefault="00CC5AAB" w:rsidP="006720A5">
      <w:pPr>
        <w:shd w:val="clear" w:color="auto" w:fill="FFFFFF"/>
        <w:jc w:val="both"/>
        <w:outlineLvl w:val="0"/>
        <w:rPr>
          <w:rFonts w:ascii="Barlow" w:hAnsi="Barlow"/>
          <w:color w:val="FF0000"/>
          <w:szCs w:val="24"/>
        </w:rPr>
      </w:pPr>
    </w:p>
    <w:p w14:paraId="4A072ECA" w14:textId="7CD6D30E" w:rsidR="004C79F9" w:rsidRPr="00541A80" w:rsidRDefault="00B35DAD" w:rsidP="006720A5">
      <w:pPr>
        <w:pStyle w:val="Default"/>
        <w:jc w:val="both"/>
        <w:rPr>
          <w:rFonts w:ascii="Barlow" w:eastAsia="Times New Roman" w:hAnsi="Barlow" w:cs="Arial"/>
          <w:b/>
          <w:bCs/>
          <w:color w:val="1A1A1A"/>
          <w:sz w:val="32"/>
          <w:szCs w:val="32"/>
          <w:lang w:eastAsia="it-IT"/>
        </w:rPr>
      </w:pPr>
      <w:r w:rsidRPr="00541A80">
        <w:rPr>
          <w:rFonts w:ascii="Barlow" w:eastAsia="Times New Roman" w:hAnsi="Barlow" w:cs="Arial"/>
          <w:b/>
          <w:bCs/>
          <w:color w:val="1A1A1A"/>
          <w:sz w:val="32"/>
          <w:szCs w:val="32"/>
          <w:lang w:eastAsia="it-IT"/>
        </w:rPr>
        <w:t xml:space="preserve">Cerdisa presenta </w:t>
      </w:r>
      <w:r w:rsidR="00D91466" w:rsidRPr="00541A80">
        <w:rPr>
          <w:rFonts w:ascii="Barlow" w:eastAsia="Times New Roman" w:hAnsi="Barlow" w:cs="Arial"/>
          <w:b/>
          <w:bCs/>
          <w:color w:val="1A1A1A"/>
          <w:sz w:val="32"/>
          <w:szCs w:val="32"/>
          <w:lang w:eastAsia="it-IT"/>
        </w:rPr>
        <w:t>Archistone 2</w:t>
      </w:r>
    </w:p>
    <w:p w14:paraId="26B68A3B" w14:textId="77777777" w:rsidR="00631E82" w:rsidRPr="006720A5" w:rsidRDefault="00631E82" w:rsidP="00541A80">
      <w:pPr>
        <w:pStyle w:val="Default"/>
        <w:spacing w:before="100" w:beforeAutospacing="1" w:after="100" w:afterAutospacing="1"/>
        <w:contextualSpacing/>
        <w:jc w:val="both"/>
        <w:rPr>
          <w:rFonts w:ascii="Barlow" w:eastAsia="Times New Roman" w:hAnsi="Barlow" w:cs="Arial"/>
          <w:color w:val="1A1A1A"/>
          <w:lang w:eastAsia="it-IT"/>
        </w:rPr>
      </w:pPr>
    </w:p>
    <w:p w14:paraId="4362D8EA" w14:textId="5509A85C" w:rsidR="00D91466" w:rsidRPr="00E445B2" w:rsidRDefault="00173BC0" w:rsidP="00541A80">
      <w:pPr>
        <w:pStyle w:val="NormaleWeb"/>
        <w:contextualSpacing/>
        <w:jc w:val="both"/>
        <w:rPr>
          <w:rFonts w:ascii="Barlow" w:hAnsi="Barlow" w:cs="Arial"/>
        </w:rPr>
      </w:pPr>
      <w:r w:rsidRPr="00E445B2">
        <w:rPr>
          <w:rFonts w:ascii="Barlow" w:hAnsi="Barlow" w:cs="Arial"/>
          <w:b/>
          <w:bCs/>
        </w:rPr>
        <w:t>Archistone 2</w:t>
      </w:r>
      <w:r w:rsidRPr="00E445B2">
        <w:rPr>
          <w:rFonts w:ascii="Barlow" w:hAnsi="Barlow" w:cs="Arial"/>
        </w:rPr>
        <w:t xml:space="preserve"> </w:t>
      </w:r>
      <w:r w:rsidR="00D978EE" w:rsidRPr="00E445B2">
        <w:rPr>
          <w:rFonts w:ascii="Barlow" w:hAnsi="Barlow" w:cs="Arial"/>
          <w:b/>
          <w:bCs/>
        </w:rPr>
        <w:t>di</w:t>
      </w:r>
      <w:r w:rsidRPr="00E445B2">
        <w:rPr>
          <w:rFonts w:ascii="Barlow" w:hAnsi="Barlow" w:cs="Arial"/>
          <w:b/>
          <w:bCs/>
        </w:rPr>
        <w:t xml:space="preserve"> Cerdisa</w:t>
      </w:r>
      <w:r w:rsidRPr="00E445B2">
        <w:rPr>
          <w:rFonts w:ascii="Barlow" w:hAnsi="Barlow" w:cs="Arial"/>
        </w:rPr>
        <w:t xml:space="preserve"> è </w:t>
      </w:r>
      <w:r w:rsidRPr="00E445B2">
        <w:rPr>
          <w:rFonts w:ascii="Barlow" w:hAnsi="Barlow" w:cs="Arial"/>
          <w:b/>
          <w:bCs/>
        </w:rPr>
        <w:t>una r</w:t>
      </w:r>
      <w:r w:rsidR="00D91466" w:rsidRPr="00E445B2">
        <w:rPr>
          <w:rFonts w:ascii="Barlow" w:hAnsi="Barlow" w:cs="Arial"/>
          <w:b/>
          <w:bCs/>
        </w:rPr>
        <w:t xml:space="preserve">accolta di modelli di pietre </w:t>
      </w:r>
      <w:r w:rsidR="00CC3D2C" w:rsidRPr="00E445B2">
        <w:rPr>
          <w:rFonts w:ascii="Barlow" w:hAnsi="Barlow" w:cs="Arial"/>
        </w:rPr>
        <w:t xml:space="preserve">che </w:t>
      </w:r>
      <w:r w:rsidR="00D91466" w:rsidRPr="00E445B2">
        <w:rPr>
          <w:rFonts w:ascii="Barlow" w:hAnsi="Barlow" w:cs="Arial"/>
        </w:rPr>
        <w:t xml:space="preserve">racchiude </w:t>
      </w:r>
      <w:r w:rsidR="00CC3D2C" w:rsidRPr="00E445B2">
        <w:rPr>
          <w:rFonts w:ascii="Barlow" w:hAnsi="Barlow" w:cs="Arial"/>
        </w:rPr>
        <w:t xml:space="preserve">in sé </w:t>
      </w:r>
      <w:r w:rsidR="00D91466" w:rsidRPr="00E445B2">
        <w:rPr>
          <w:rFonts w:ascii="Barlow" w:hAnsi="Barlow" w:cs="Arial"/>
        </w:rPr>
        <w:t xml:space="preserve">un’identità fortemente caratterizzata dalla </w:t>
      </w:r>
      <w:r w:rsidR="00D91466" w:rsidRPr="00E445B2">
        <w:rPr>
          <w:rFonts w:ascii="Barlow" w:hAnsi="Barlow" w:cs="Arial"/>
          <w:b/>
          <w:bCs/>
        </w:rPr>
        <w:t>materia</w:t>
      </w:r>
      <w:r w:rsidR="00D91466" w:rsidRPr="00E445B2">
        <w:rPr>
          <w:rFonts w:ascii="Barlow" w:hAnsi="Barlow" w:cs="Arial"/>
        </w:rPr>
        <w:t xml:space="preserve">, </w:t>
      </w:r>
      <w:r w:rsidR="00D978EE" w:rsidRPr="00E445B2">
        <w:rPr>
          <w:rFonts w:ascii="Barlow" w:hAnsi="Barlow" w:cs="Arial"/>
        </w:rPr>
        <w:t>d</w:t>
      </w:r>
      <w:r w:rsidR="00D91466" w:rsidRPr="00E445B2">
        <w:rPr>
          <w:rFonts w:ascii="Barlow" w:hAnsi="Barlow" w:cs="Arial"/>
        </w:rPr>
        <w:t xml:space="preserve">al </w:t>
      </w:r>
      <w:r w:rsidR="00D91466" w:rsidRPr="00E445B2">
        <w:rPr>
          <w:rFonts w:ascii="Barlow" w:hAnsi="Barlow" w:cs="Arial"/>
          <w:b/>
          <w:bCs/>
        </w:rPr>
        <w:t>colore</w:t>
      </w:r>
      <w:r w:rsidR="00D91466" w:rsidRPr="00E445B2">
        <w:rPr>
          <w:rFonts w:ascii="Barlow" w:hAnsi="Barlow" w:cs="Arial"/>
        </w:rPr>
        <w:t xml:space="preserve">, </w:t>
      </w:r>
      <w:r w:rsidR="00D978EE" w:rsidRPr="00E445B2">
        <w:rPr>
          <w:rFonts w:ascii="Barlow" w:hAnsi="Barlow" w:cs="Arial"/>
        </w:rPr>
        <w:t>d</w:t>
      </w:r>
      <w:r w:rsidR="00D91466" w:rsidRPr="00E445B2">
        <w:rPr>
          <w:rFonts w:ascii="Barlow" w:hAnsi="Barlow" w:cs="Arial"/>
        </w:rPr>
        <w:t xml:space="preserve">allo </w:t>
      </w:r>
      <w:r w:rsidR="00D91466" w:rsidRPr="00E445B2">
        <w:rPr>
          <w:rFonts w:ascii="Barlow" w:hAnsi="Barlow" w:cs="Arial"/>
          <w:b/>
          <w:bCs/>
        </w:rPr>
        <w:t>stile</w:t>
      </w:r>
      <w:r w:rsidR="00D91466" w:rsidRPr="00E445B2">
        <w:rPr>
          <w:rFonts w:ascii="Barlow" w:hAnsi="Barlow" w:cs="Arial"/>
        </w:rPr>
        <w:t>.</w:t>
      </w:r>
    </w:p>
    <w:p w14:paraId="042E5991" w14:textId="77777777" w:rsidR="00541A80" w:rsidRPr="00E445B2" w:rsidRDefault="00541A80" w:rsidP="00541A80">
      <w:pPr>
        <w:pStyle w:val="NormaleWeb"/>
        <w:contextualSpacing/>
        <w:jc w:val="both"/>
        <w:rPr>
          <w:rFonts w:ascii="Barlow" w:hAnsi="Barlow" w:cs="Arial"/>
        </w:rPr>
      </w:pPr>
    </w:p>
    <w:p w14:paraId="0F813A46" w14:textId="0F211BA6" w:rsidR="005D07F7" w:rsidRPr="00E445B2" w:rsidRDefault="00D978EE" w:rsidP="00541A80">
      <w:pPr>
        <w:pStyle w:val="NormaleWeb"/>
        <w:contextualSpacing/>
        <w:jc w:val="both"/>
        <w:rPr>
          <w:rFonts w:ascii="Barlow" w:hAnsi="Barlow" w:cs="Arial"/>
        </w:rPr>
      </w:pPr>
      <w:r w:rsidRPr="00E445B2">
        <w:rPr>
          <w:rFonts w:ascii="Barlow" w:hAnsi="Barlow" w:cs="Arial"/>
        </w:rPr>
        <w:t>Le p</w:t>
      </w:r>
      <w:r w:rsidR="00ED13A6" w:rsidRPr="00E445B2">
        <w:rPr>
          <w:rFonts w:ascii="Barlow" w:hAnsi="Barlow" w:cs="Arial"/>
        </w:rPr>
        <w:t>ietre naturali</w:t>
      </w:r>
      <w:r w:rsidRPr="00E445B2">
        <w:rPr>
          <w:rFonts w:ascii="Barlow" w:hAnsi="Barlow" w:cs="Arial"/>
        </w:rPr>
        <w:t>,</w:t>
      </w:r>
      <w:r w:rsidR="00ED13A6" w:rsidRPr="00E445B2">
        <w:rPr>
          <w:rFonts w:ascii="Barlow" w:hAnsi="Barlow" w:cs="Arial"/>
        </w:rPr>
        <w:t xml:space="preserve"> provenienti da diverse aree geografiche</w:t>
      </w:r>
      <w:r w:rsidRPr="00E445B2">
        <w:rPr>
          <w:rFonts w:ascii="Barlow" w:hAnsi="Barlow" w:cs="Arial"/>
        </w:rPr>
        <w:t>, sono state</w:t>
      </w:r>
      <w:r w:rsidR="00ED13A6" w:rsidRPr="00E445B2">
        <w:rPr>
          <w:rFonts w:ascii="Barlow" w:hAnsi="Barlow" w:cs="Arial"/>
        </w:rPr>
        <w:t xml:space="preserve"> accuratamente selezionate </w:t>
      </w:r>
      <w:r w:rsidRPr="00E445B2">
        <w:rPr>
          <w:rFonts w:ascii="Barlow" w:hAnsi="Barlow" w:cs="Arial"/>
        </w:rPr>
        <w:t xml:space="preserve">per poter essere rese </w:t>
      </w:r>
      <w:r w:rsidR="00D91466" w:rsidRPr="00E445B2">
        <w:rPr>
          <w:rFonts w:ascii="Barlow" w:hAnsi="Barlow" w:cs="Arial"/>
        </w:rPr>
        <w:t xml:space="preserve">con </w:t>
      </w:r>
      <w:r w:rsidRPr="00E445B2">
        <w:rPr>
          <w:rFonts w:ascii="Barlow" w:hAnsi="Barlow" w:cs="Arial"/>
        </w:rPr>
        <w:t xml:space="preserve">la </w:t>
      </w:r>
      <w:r w:rsidR="00D91466" w:rsidRPr="00E445B2">
        <w:rPr>
          <w:rFonts w:ascii="Barlow" w:hAnsi="Barlow" w:cs="Arial"/>
          <w:b/>
          <w:bCs/>
        </w:rPr>
        <w:t>massima attenzione ai dettagli</w:t>
      </w:r>
      <w:r w:rsidR="00D91466" w:rsidRPr="00E445B2">
        <w:rPr>
          <w:rFonts w:ascii="Barlow" w:hAnsi="Barlow" w:cs="Arial"/>
        </w:rPr>
        <w:t xml:space="preserve"> </w:t>
      </w:r>
      <w:r w:rsidRPr="00E445B2">
        <w:rPr>
          <w:rFonts w:ascii="Barlow" w:hAnsi="Barlow" w:cs="Arial"/>
        </w:rPr>
        <w:t>per conferire a tutti gli elementi della collezione il più alto valore estetico</w:t>
      </w:r>
      <w:r w:rsidR="00D91466" w:rsidRPr="00E445B2">
        <w:rPr>
          <w:rFonts w:ascii="Barlow" w:hAnsi="Barlow" w:cs="Arial"/>
        </w:rPr>
        <w:t>.</w:t>
      </w:r>
    </w:p>
    <w:p w14:paraId="5275280E" w14:textId="77777777" w:rsidR="00541A80" w:rsidRPr="00E445B2" w:rsidRDefault="00541A80" w:rsidP="00541A80">
      <w:pPr>
        <w:pStyle w:val="NormaleWeb"/>
        <w:contextualSpacing/>
        <w:jc w:val="both"/>
        <w:rPr>
          <w:rFonts w:ascii="Barlow" w:hAnsi="Barlow" w:cs="Arial"/>
        </w:rPr>
      </w:pPr>
    </w:p>
    <w:p w14:paraId="67D9E4B3" w14:textId="136CDD5E" w:rsidR="00D91466" w:rsidRPr="00E445B2" w:rsidRDefault="00173BC0" w:rsidP="00541A80">
      <w:pPr>
        <w:pStyle w:val="NormaleWeb"/>
        <w:contextualSpacing/>
        <w:jc w:val="both"/>
        <w:rPr>
          <w:rFonts w:ascii="Barlow" w:hAnsi="Barlow" w:cs="Arial"/>
        </w:rPr>
      </w:pPr>
      <w:r w:rsidRPr="00E445B2">
        <w:rPr>
          <w:rFonts w:ascii="Barlow" w:hAnsi="Barlow" w:cs="Arial"/>
        </w:rPr>
        <w:t>La cura</w:t>
      </w:r>
      <w:r w:rsidR="00D91466" w:rsidRPr="00E445B2">
        <w:rPr>
          <w:rFonts w:ascii="Barlow" w:hAnsi="Barlow" w:cs="Arial"/>
        </w:rPr>
        <w:t xml:space="preserve"> e </w:t>
      </w:r>
      <w:r w:rsidRPr="00E445B2">
        <w:rPr>
          <w:rFonts w:ascii="Barlow" w:hAnsi="Barlow" w:cs="Arial"/>
        </w:rPr>
        <w:t xml:space="preserve">la </w:t>
      </w:r>
      <w:r w:rsidR="00D91466" w:rsidRPr="00E445B2">
        <w:rPr>
          <w:rFonts w:ascii="Barlow" w:hAnsi="Barlow" w:cs="Arial"/>
        </w:rPr>
        <w:t>ricerca della perfezione “imitativa” al modello nell’elaborazione grafica</w:t>
      </w:r>
      <w:r w:rsidRPr="00E445B2">
        <w:rPr>
          <w:rFonts w:ascii="Barlow" w:hAnsi="Barlow" w:cs="Arial"/>
        </w:rPr>
        <w:t xml:space="preserve">, unite a caratteristiche tecniche nettamente più performanti rispetto al materiale naturale lapideo, </w:t>
      </w:r>
      <w:r w:rsidR="006720A5" w:rsidRPr="00E445B2">
        <w:rPr>
          <w:rFonts w:ascii="Barlow" w:hAnsi="Barlow" w:cs="Arial"/>
        </w:rPr>
        <w:t>contribuiscono a fare di</w:t>
      </w:r>
      <w:r w:rsidRPr="00E445B2">
        <w:rPr>
          <w:rFonts w:ascii="Barlow" w:hAnsi="Barlow" w:cs="Arial"/>
        </w:rPr>
        <w:t xml:space="preserve"> </w:t>
      </w:r>
      <w:r w:rsidRPr="00E445B2">
        <w:rPr>
          <w:rFonts w:ascii="Barlow" w:hAnsi="Barlow" w:cs="Arial"/>
          <w:b/>
          <w:bCs/>
        </w:rPr>
        <w:t>Archistone 2</w:t>
      </w:r>
      <w:r w:rsidRPr="00E445B2">
        <w:rPr>
          <w:rFonts w:ascii="Barlow" w:hAnsi="Barlow" w:cs="Arial"/>
        </w:rPr>
        <w:t xml:space="preserve"> </w:t>
      </w:r>
      <w:r w:rsidR="006720A5" w:rsidRPr="00E445B2">
        <w:rPr>
          <w:rFonts w:ascii="Barlow" w:hAnsi="Barlow" w:cs="Arial"/>
        </w:rPr>
        <w:t xml:space="preserve">una collezione molto particolare </w:t>
      </w:r>
      <w:r w:rsidR="00541A80" w:rsidRPr="00E445B2">
        <w:rPr>
          <w:rFonts w:ascii="Barlow" w:hAnsi="Barlow" w:cs="Arial"/>
        </w:rPr>
        <w:t>in grado di inserirsi universalmente</w:t>
      </w:r>
      <w:r w:rsidRPr="00E445B2">
        <w:rPr>
          <w:rFonts w:ascii="Barlow" w:hAnsi="Barlow" w:cs="Arial"/>
        </w:rPr>
        <w:t xml:space="preserve"> </w:t>
      </w:r>
      <w:r w:rsidR="00541A80" w:rsidRPr="00E445B2">
        <w:rPr>
          <w:rFonts w:ascii="Barlow" w:hAnsi="Barlow" w:cs="Arial"/>
        </w:rPr>
        <w:t>in</w:t>
      </w:r>
      <w:r w:rsidRPr="00E445B2">
        <w:rPr>
          <w:rFonts w:ascii="Barlow" w:hAnsi="Barlow" w:cs="Arial"/>
        </w:rPr>
        <w:t xml:space="preserve"> ogni tipo di </w:t>
      </w:r>
      <w:r w:rsidR="00ED13A6" w:rsidRPr="00E445B2">
        <w:rPr>
          <w:rFonts w:ascii="Barlow" w:hAnsi="Barlow" w:cs="Arial"/>
        </w:rPr>
        <w:t>destinazione d’uso</w:t>
      </w:r>
      <w:r w:rsidR="00CC3D2C" w:rsidRPr="00E445B2">
        <w:rPr>
          <w:rFonts w:ascii="Barlow" w:hAnsi="Barlow" w:cs="Arial"/>
        </w:rPr>
        <w:t>.</w:t>
      </w:r>
    </w:p>
    <w:p w14:paraId="3A8A993B" w14:textId="77777777" w:rsidR="00541A80" w:rsidRPr="00E445B2" w:rsidRDefault="00541A80" w:rsidP="00541A80">
      <w:pPr>
        <w:pStyle w:val="NormaleWeb"/>
        <w:contextualSpacing/>
        <w:jc w:val="both"/>
        <w:rPr>
          <w:rFonts w:ascii="Barlow" w:hAnsi="Barlow" w:cs="Arial"/>
          <w:b/>
          <w:bCs/>
        </w:rPr>
      </w:pPr>
    </w:p>
    <w:p w14:paraId="42095657" w14:textId="0BD24DF1" w:rsidR="00541A80" w:rsidRPr="00E445B2" w:rsidRDefault="00ED13A6" w:rsidP="00541A80">
      <w:pPr>
        <w:pStyle w:val="NormaleWeb"/>
        <w:contextualSpacing/>
        <w:jc w:val="both"/>
        <w:rPr>
          <w:rFonts w:ascii="Barlow" w:hAnsi="Barlow" w:cs="Arial"/>
        </w:rPr>
      </w:pPr>
      <w:r w:rsidRPr="00E445B2">
        <w:rPr>
          <w:rFonts w:ascii="Barlow" w:hAnsi="Barlow" w:cs="Arial"/>
          <w:b/>
          <w:bCs/>
        </w:rPr>
        <w:t>Archistone 2</w:t>
      </w:r>
      <w:r w:rsidRPr="00E445B2">
        <w:rPr>
          <w:rFonts w:ascii="Barlow" w:hAnsi="Barlow" w:cs="Arial"/>
        </w:rPr>
        <w:t xml:space="preserve"> è</w:t>
      </w:r>
      <w:r w:rsidR="006720A5" w:rsidRPr="00E445B2">
        <w:rPr>
          <w:rFonts w:ascii="Barlow" w:hAnsi="Barlow" w:cs="Arial"/>
        </w:rPr>
        <w:t>,</w:t>
      </w:r>
      <w:r w:rsidRPr="00E445B2">
        <w:rPr>
          <w:rFonts w:ascii="Barlow" w:hAnsi="Barlow" w:cs="Arial"/>
        </w:rPr>
        <w:t xml:space="preserve"> inoltre</w:t>
      </w:r>
      <w:r w:rsidR="006720A5" w:rsidRPr="00E445B2">
        <w:rPr>
          <w:rFonts w:ascii="Barlow" w:hAnsi="Barlow" w:cs="Arial"/>
        </w:rPr>
        <w:t xml:space="preserve">, disponibile anche </w:t>
      </w:r>
      <w:r w:rsidR="00820B1D" w:rsidRPr="00E445B2">
        <w:rPr>
          <w:rFonts w:ascii="Barlow" w:hAnsi="Barlow" w:cs="Arial"/>
        </w:rPr>
        <w:t>con la</w:t>
      </w:r>
      <w:r w:rsidR="006720A5" w:rsidRPr="00E445B2">
        <w:rPr>
          <w:rFonts w:ascii="Barlow" w:hAnsi="Barlow" w:cs="Arial"/>
        </w:rPr>
        <w:t xml:space="preserve"> finitura </w:t>
      </w:r>
      <w:hyperlink r:id="rId8" w:history="1">
        <w:r w:rsidRPr="00E445B2">
          <w:rPr>
            <w:rStyle w:val="Collegamentoipertestuale"/>
            <w:rFonts w:ascii="Barlow" w:hAnsi="Barlow" w:cs="Arial"/>
            <w:b/>
            <w:bCs/>
            <w:color w:val="auto"/>
          </w:rPr>
          <w:t>Cross</w:t>
        </w:r>
      </w:hyperlink>
      <w:r w:rsidRPr="00E445B2">
        <w:rPr>
          <w:rFonts w:ascii="Barlow" w:hAnsi="Barlow" w:cs="Arial"/>
        </w:rPr>
        <w:t xml:space="preserve"> </w:t>
      </w:r>
      <w:r w:rsidR="006720A5" w:rsidRPr="00E445B2">
        <w:rPr>
          <w:rFonts w:ascii="Barlow" w:hAnsi="Barlow" w:cs="Arial"/>
        </w:rPr>
        <w:t xml:space="preserve">che permette, con un’unica superficie multi-specifica - </w:t>
      </w:r>
      <w:r w:rsidR="006720A5" w:rsidRPr="00E445B2">
        <w:rPr>
          <w:rFonts w:ascii="Barlow" w:hAnsi="Barlow" w:cs="Arial"/>
          <w:b/>
          <w:bCs/>
        </w:rPr>
        <w:t>inedita nel settore ceramico</w:t>
      </w:r>
      <w:r w:rsidR="006720A5" w:rsidRPr="00E445B2">
        <w:rPr>
          <w:rFonts w:ascii="Barlow" w:hAnsi="Barlow" w:cs="Arial"/>
        </w:rPr>
        <w:t xml:space="preserve"> - di rivestire pavimenti e pareti sia all'interno che all'esterno</w:t>
      </w:r>
      <w:r w:rsidR="00CC3D2C" w:rsidRPr="00E445B2">
        <w:rPr>
          <w:rFonts w:ascii="Barlow" w:hAnsi="Barlow" w:cs="Arial"/>
        </w:rPr>
        <w:t xml:space="preserve"> degli edifici</w:t>
      </w:r>
      <w:r w:rsidR="006720A5" w:rsidRPr="00E445B2">
        <w:rPr>
          <w:rFonts w:ascii="Barlow" w:hAnsi="Barlow" w:cs="Arial"/>
        </w:rPr>
        <w:t>.</w:t>
      </w:r>
      <w:r w:rsidR="009A7639" w:rsidRPr="00E445B2">
        <w:rPr>
          <w:rFonts w:ascii="Barlow" w:hAnsi="Barlow" w:cs="Arial"/>
        </w:rPr>
        <w:t xml:space="preserve"> </w:t>
      </w:r>
      <w:r w:rsidR="006720A5" w:rsidRPr="00E445B2">
        <w:rPr>
          <w:rFonts w:ascii="Barlow" w:hAnsi="Barlow" w:cs="Arial"/>
        </w:rPr>
        <w:t xml:space="preserve">Oltre a </w:t>
      </w:r>
      <w:r w:rsidR="007E4D11" w:rsidRPr="00E445B2">
        <w:rPr>
          <w:rFonts w:ascii="Barlow" w:hAnsi="Barlow" w:cs="Arial"/>
        </w:rPr>
        <w:t xml:space="preserve">essere </w:t>
      </w:r>
      <w:r w:rsidR="007E4D11" w:rsidRPr="00E445B2">
        <w:rPr>
          <w:rFonts w:ascii="Barlow" w:hAnsi="Barlow" w:cs="Arial"/>
          <w:b/>
          <w:bCs/>
        </w:rPr>
        <w:t>morbida al tatto</w:t>
      </w:r>
      <w:r w:rsidR="007E4D11" w:rsidRPr="00E445B2">
        <w:rPr>
          <w:rFonts w:ascii="Barlow" w:hAnsi="Barlow" w:cs="Arial"/>
        </w:rPr>
        <w:t xml:space="preserve"> e ad avere </w:t>
      </w:r>
      <w:r w:rsidR="006720A5" w:rsidRPr="00E445B2">
        <w:rPr>
          <w:rFonts w:ascii="Barlow" w:hAnsi="Barlow"/>
          <w:spacing w:val="-2"/>
        </w:rPr>
        <w:t>una sorprendente</w:t>
      </w:r>
      <w:r w:rsidR="006720A5" w:rsidRPr="00E445B2">
        <w:rPr>
          <w:rFonts w:ascii="Barlow" w:hAnsi="Barlow" w:cstheme="minorHAnsi"/>
        </w:rPr>
        <w:t xml:space="preserve"> </w:t>
      </w:r>
      <w:r w:rsidR="006720A5" w:rsidRPr="00E445B2">
        <w:rPr>
          <w:rFonts w:ascii="Barlow" w:hAnsi="Barlow" w:cstheme="minorHAnsi"/>
          <w:b/>
          <w:bCs/>
        </w:rPr>
        <w:t>facilità di pulizia</w:t>
      </w:r>
      <w:r w:rsidR="006720A5" w:rsidRPr="00E445B2">
        <w:rPr>
          <w:rFonts w:ascii="Barlow" w:hAnsi="Barlow" w:cstheme="minorHAnsi"/>
        </w:rPr>
        <w:t xml:space="preserve">, caratteristica indispensabile per pavimenti indoor, la finitura </w:t>
      </w:r>
      <w:hyperlink r:id="rId9" w:history="1">
        <w:r w:rsidR="006720A5" w:rsidRPr="00E445B2">
          <w:rPr>
            <w:rStyle w:val="Collegamentoipertestuale"/>
            <w:rFonts w:ascii="Barlow" w:hAnsi="Barlow" w:cs="Arial"/>
            <w:b/>
            <w:bCs/>
            <w:color w:val="auto"/>
          </w:rPr>
          <w:t>Cross</w:t>
        </w:r>
      </w:hyperlink>
      <w:r w:rsidR="006720A5" w:rsidRPr="00E445B2">
        <w:rPr>
          <w:rStyle w:val="Collegamentoipertestuale"/>
          <w:rFonts w:ascii="Barlow" w:hAnsi="Barlow" w:cs="Arial"/>
          <w:color w:val="auto"/>
          <w:u w:val="none"/>
        </w:rPr>
        <w:t xml:space="preserve"> </w:t>
      </w:r>
      <w:r w:rsidR="006720A5" w:rsidRPr="00E445B2">
        <w:rPr>
          <w:rFonts w:ascii="Barlow" w:hAnsi="Barlow" w:cstheme="minorHAnsi"/>
        </w:rPr>
        <w:t xml:space="preserve">garantisce a tutti gli elementi della collezione un’eccezionale </w:t>
      </w:r>
      <w:r w:rsidR="006720A5" w:rsidRPr="00E445B2">
        <w:rPr>
          <w:rFonts w:ascii="Barlow" w:hAnsi="Barlow" w:cstheme="minorHAnsi"/>
          <w:b/>
          <w:bCs/>
        </w:rPr>
        <w:t>antiscivolosità</w:t>
      </w:r>
      <w:r w:rsidR="006720A5" w:rsidRPr="00E445B2">
        <w:rPr>
          <w:rFonts w:ascii="Barlow" w:hAnsi="Barlow" w:cstheme="minorHAnsi"/>
        </w:rPr>
        <w:t xml:space="preserve"> (R11 C) in qualsiasi condizione</w:t>
      </w:r>
      <w:r w:rsidR="00541A80" w:rsidRPr="00E445B2">
        <w:rPr>
          <w:rFonts w:ascii="Barlow" w:hAnsi="Barlow" w:cstheme="minorHAnsi"/>
        </w:rPr>
        <w:t xml:space="preserve"> (es.</w:t>
      </w:r>
      <w:r w:rsidR="006720A5" w:rsidRPr="00E445B2">
        <w:rPr>
          <w:rFonts w:ascii="Barlow" w:hAnsi="Barlow" w:cstheme="minorHAnsi"/>
        </w:rPr>
        <w:t xml:space="preserve"> outdoor</w:t>
      </w:r>
      <w:r w:rsidR="00541A80" w:rsidRPr="00E445B2">
        <w:rPr>
          <w:rFonts w:ascii="Barlow" w:hAnsi="Barlow" w:cstheme="minorHAnsi"/>
        </w:rPr>
        <w:t>, bordo piscina, ecc.)</w:t>
      </w:r>
      <w:r w:rsidR="007E4D11" w:rsidRPr="00E445B2">
        <w:rPr>
          <w:rFonts w:ascii="Barlow" w:hAnsi="Barlow" w:cstheme="minorHAnsi"/>
        </w:rPr>
        <w:t xml:space="preserve">, rispondendo </w:t>
      </w:r>
      <w:r w:rsidR="00541A80" w:rsidRPr="00E445B2">
        <w:rPr>
          <w:rFonts w:ascii="Barlow" w:hAnsi="Barlow" w:cs="Arial"/>
        </w:rPr>
        <w:t>pienamente alle esigenze specifiche di applicazioni diverse tra loro</w:t>
      </w:r>
      <w:r w:rsidR="007E4D11" w:rsidRPr="00E445B2">
        <w:rPr>
          <w:rFonts w:ascii="Barlow" w:hAnsi="Barlow" w:cs="Arial"/>
        </w:rPr>
        <w:t xml:space="preserve"> come</w:t>
      </w:r>
      <w:r w:rsidR="00541A80" w:rsidRPr="00E445B2">
        <w:rPr>
          <w:rFonts w:ascii="Barlow" w:hAnsi="Barlow" w:cs="Arial"/>
        </w:rPr>
        <w:t xml:space="preserve"> la cucina e la doccia, il living e la piscina, il ristorante e la terrazza panoramica</w:t>
      </w:r>
      <w:r w:rsidR="007E4D11" w:rsidRPr="00E445B2">
        <w:rPr>
          <w:rFonts w:ascii="Barlow" w:hAnsi="Barlow" w:cs="Arial"/>
        </w:rPr>
        <w:t xml:space="preserve"> o g</w:t>
      </w:r>
      <w:r w:rsidR="00541A80" w:rsidRPr="00E445B2">
        <w:rPr>
          <w:rFonts w:ascii="Barlow" w:hAnsi="Barlow" w:cs="Arial"/>
        </w:rPr>
        <w:t>li spazi interni-esterni di ambienti pubblici.</w:t>
      </w:r>
    </w:p>
    <w:p w14:paraId="0B760B11" w14:textId="77777777" w:rsidR="00541A80" w:rsidRPr="00E445B2" w:rsidRDefault="00541A80" w:rsidP="00541A80">
      <w:pPr>
        <w:pStyle w:val="NormaleWeb"/>
        <w:contextualSpacing/>
        <w:jc w:val="both"/>
        <w:rPr>
          <w:rFonts w:ascii="Barlow" w:hAnsi="Barlow" w:cs="Arial"/>
        </w:rPr>
      </w:pPr>
    </w:p>
    <w:p w14:paraId="68FC950A" w14:textId="4723C354" w:rsidR="00D978EE" w:rsidRPr="00E445B2" w:rsidRDefault="00D978EE" w:rsidP="00541A80">
      <w:pPr>
        <w:pStyle w:val="NormaleWeb"/>
        <w:contextualSpacing/>
        <w:jc w:val="both"/>
        <w:rPr>
          <w:rFonts w:ascii="Barlow" w:hAnsi="Barlow" w:cs="Arial"/>
        </w:rPr>
      </w:pPr>
      <w:proofErr w:type="spellStart"/>
      <w:r w:rsidRPr="00E445B2">
        <w:rPr>
          <w:rFonts w:ascii="Barlow" w:hAnsi="Barlow" w:cs="Arial"/>
          <w:b/>
          <w:bCs/>
        </w:rPr>
        <w:t>Munia</w:t>
      </w:r>
      <w:proofErr w:type="spellEnd"/>
      <w:r w:rsidRPr="00E445B2">
        <w:rPr>
          <w:rFonts w:ascii="Barlow" w:hAnsi="Barlow" w:cs="Arial"/>
          <w:b/>
          <w:bCs/>
        </w:rPr>
        <w:t xml:space="preserve"> Light</w:t>
      </w:r>
      <w:r w:rsidRPr="00E445B2">
        <w:rPr>
          <w:rFonts w:ascii="Barlow" w:hAnsi="Barlow" w:cs="Arial"/>
        </w:rPr>
        <w:t xml:space="preserve">, </w:t>
      </w:r>
      <w:r w:rsidRPr="00E445B2">
        <w:rPr>
          <w:rFonts w:ascii="Barlow" w:hAnsi="Barlow" w:cs="Arial"/>
          <w:b/>
          <w:bCs/>
        </w:rPr>
        <w:t>Navona</w:t>
      </w:r>
      <w:r w:rsidRPr="00E445B2">
        <w:rPr>
          <w:rFonts w:ascii="Barlow" w:hAnsi="Barlow" w:cs="Arial"/>
        </w:rPr>
        <w:t xml:space="preserve">, </w:t>
      </w:r>
      <w:proofErr w:type="spellStart"/>
      <w:r w:rsidRPr="00E445B2">
        <w:rPr>
          <w:rFonts w:ascii="Barlow" w:hAnsi="Barlow" w:cs="Arial"/>
          <w:b/>
          <w:bCs/>
        </w:rPr>
        <w:t>Bourgogne</w:t>
      </w:r>
      <w:proofErr w:type="spellEnd"/>
      <w:r w:rsidRPr="00E445B2">
        <w:rPr>
          <w:rFonts w:ascii="Barlow" w:hAnsi="Barlow" w:cs="Arial"/>
          <w:b/>
          <w:bCs/>
        </w:rPr>
        <w:t xml:space="preserve"> d’Or</w:t>
      </w:r>
      <w:r w:rsidRPr="00E445B2">
        <w:rPr>
          <w:rFonts w:ascii="Barlow" w:hAnsi="Barlow" w:cs="Arial"/>
        </w:rPr>
        <w:t xml:space="preserve">, </w:t>
      </w:r>
      <w:r w:rsidRPr="00E445B2">
        <w:rPr>
          <w:rFonts w:ascii="Barlow" w:hAnsi="Barlow" w:cs="Arial"/>
          <w:b/>
          <w:bCs/>
        </w:rPr>
        <w:t>Portland</w:t>
      </w:r>
      <w:r w:rsidRPr="00E445B2">
        <w:rPr>
          <w:rFonts w:ascii="Barlow" w:hAnsi="Barlow" w:cs="Arial"/>
        </w:rPr>
        <w:t xml:space="preserve">, </w:t>
      </w:r>
      <w:r w:rsidRPr="00E445B2">
        <w:rPr>
          <w:rFonts w:ascii="Barlow" w:hAnsi="Barlow" w:cs="Arial"/>
          <w:b/>
          <w:bCs/>
        </w:rPr>
        <w:t>Meta Grey</w:t>
      </w:r>
      <w:r w:rsidRPr="00E445B2">
        <w:rPr>
          <w:rFonts w:ascii="Barlow" w:hAnsi="Barlow" w:cs="Arial"/>
        </w:rPr>
        <w:t xml:space="preserve">, </w:t>
      </w:r>
      <w:r w:rsidRPr="00E445B2">
        <w:rPr>
          <w:rFonts w:ascii="Barlow" w:hAnsi="Barlow" w:cs="Arial"/>
          <w:b/>
          <w:bCs/>
        </w:rPr>
        <w:t>Basaltina</w:t>
      </w:r>
      <w:r w:rsidRPr="00E445B2">
        <w:rPr>
          <w:rFonts w:ascii="Barlow" w:hAnsi="Barlow" w:cs="Arial"/>
        </w:rPr>
        <w:t xml:space="preserve"> e </w:t>
      </w:r>
      <w:proofErr w:type="spellStart"/>
      <w:r w:rsidRPr="00E445B2">
        <w:rPr>
          <w:rFonts w:ascii="Barlow" w:hAnsi="Barlow" w:cs="Arial"/>
          <w:b/>
          <w:bCs/>
        </w:rPr>
        <w:t>Negresco</w:t>
      </w:r>
      <w:proofErr w:type="spellEnd"/>
      <w:r w:rsidRPr="00E445B2">
        <w:rPr>
          <w:rFonts w:ascii="Barlow" w:hAnsi="Barlow" w:cs="Arial"/>
        </w:rPr>
        <w:t xml:space="preserve"> sono gli effetti pietra di</w:t>
      </w:r>
      <w:r w:rsidR="00CC3D2C" w:rsidRPr="00E445B2">
        <w:rPr>
          <w:rFonts w:ascii="Barlow" w:hAnsi="Barlow" w:cs="Arial"/>
        </w:rPr>
        <w:t xml:space="preserve">sponibili per la collezione </w:t>
      </w:r>
      <w:r w:rsidRPr="00E445B2">
        <w:rPr>
          <w:rFonts w:ascii="Barlow" w:hAnsi="Barlow" w:cs="Arial"/>
          <w:b/>
          <w:bCs/>
        </w:rPr>
        <w:t xml:space="preserve">Archistone </w:t>
      </w:r>
      <w:r w:rsidR="00CC3D2C" w:rsidRPr="00E445B2">
        <w:rPr>
          <w:rFonts w:ascii="Barlow" w:hAnsi="Barlow" w:cs="Arial"/>
          <w:b/>
          <w:bCs/>
        </w:rPr>
        <w:t>2 di Cerdisa</w:t>
      </w:r>
      <w:r w:rsidRPr="00E445B2">
        <w:rPr>
          <w:rFonts w:ascii="Barlow" w:hAnsi="Barlow" w:cs="Arial"/>
        </w:rPr>
        <w:t xml:space="preserve"> per interpretare con equilibrio e stile </w:t>
      </w:r>
      <w:r w:rsidR="00CC3D2C" w:rsidRPr="00E445B2">
        <w:rPr>
          <w:rFonts w:ascii="Barlow" w:hAnsi="Barlow" w:cs="Arial"/>
        </w:rPr>
        <w:t xml:space="preserve">qualsiasi </w:t>
      </w:r>
      <w:r w:rsidRPr="00E445B2">
        <w:rPr>
          <w:rFonts w:ascii="Barlow" w:hAnsi="Barlow" w:cs="Arial"/>
        </w:rPr>
        <w:t>progett</w:t>
      </w:r>
      <w:r w:rsidR="00CC3D2C" w:rsidRPr="00E445B2">
        <w:rPr>
          <w:rFonts w:ascii="Barlow" w:hAnsi="Barlow" w:cs="Arial"/>
        </w:rPr>
        <w:t>o</w:t>
      </w:r>
      <w:r w:rsidRPr="00E445B2">
        <w:rPr>
          <w:rFonts w:ascii="Barlow" w:hAnsi="Barlow" w:cs="Arial"/>
        </w:rPr>
        <w:t xml:space="preserve"> di interior design, horeca e wellness.</w:t>
      </w:r>
    </w:p>
    <w:p w14:paraId="0E169B7F" w14:textId="77777777" w:rsidR="00541A80" w:rsidRPr="00E445B2" w:rsidRDefault="00541A80" w:rsidP="00541A80">
      <w:pPr>
        <w:pStyle w:val="NormaleWeb"/>
        <w:contextualSpacing/>
        <w:jc w:val="both"/>
        <w:rPr>
          <w:rFonts w:ascii="Barlow" w:hAnsi="Barlow" w:cs="Arial"/>
        </w:rPr>
      </w:pPr>
    </w:p>
    <w:p w14:paraId="5F8189BB" w14:textId="4A93404D" w:rsidR="00D91466" w:rsidRPr="00E445B2" w:rsidRDefault="00D91466" w:rsidP="00541A80">
      <w:pPr>
        <w:pStyle w:val="NormaleWeb"/>
        <w:contextualSpacing/>
        <w:jc w:val="both"/>
        <w:rPr>
          <w:rFonts w:ascii="Barlow" w:hAnsi="Barlow" w:cs="Arial"/>
        </w:rPr>
      </w:pPr>
      <w:r w:rsidRPr="00E445B2">
        <w:rPr>
          <w:rFonts w:ascii="Barlow" w:hAnsi="Barlow" w:cs="Arial"/>
        </w:rPr>
        <w:t>A corredo della serie</w:t>
      </w:r>
      <w:r w:rsidR="00CC3D2C" w:rsidRPr="00E445B2">
        <w:rPr>
          <w:rFonts w:ascii="Barlow" w:hAnsi="Barlow" w:cs="Arial"/>
        </w:rPr>
        <w:t xml:space="preserve"> è disponibile anche </w:t>
      </w:r>
      <w:r w:rsidRPr="00E445B2">
        <w:rPr>
          <w:rFonts w:ascii="Barlow" w:hAnsi="Barlow" w:cs="Arial"/>
        </w:rPr>
        <w:t>l’architetturale mosaico “Segni” in formato 30x30 cm</w:t>
      </w:r>
      <w:r w:rsidR="00CC3D2C" w:rsidRPr="00E445B2">
        <w:rPr>
          <w:rFonts w:ascii="Barlow" w:hAnsi="Barlow" w:cs="Arial"/>
        </w:rPr>
        <w:t>.</w:t>
      </w:r>
      <w:r w:rsidR="00541A80" w:rsidRPr="00E445B2">
        <w:rPr>
          <w:rFonts w:ascii="Barlow" w:hAnsi="Barlow" w:cs="Arial"/>
        </w:rPr>
        <w:t xml:space="preserve"> </w:t>
      </w:r>
      <w:r w:rsidRPr="00E445B2">
        <w:rPr>
          <w:rFonts w:ascii="Barlow" w:hAnsi="Barlow" w:cs="Arial"/>
        </w:rPr>
        <w:t xml:space="preserve">nelle sue cinque espressioni geometriche, </w:t>
      </w:r>
      <w:r w:rsidR="00541A80" w:rsidRPr="00E445B2">
        <w:rPr>
          <w:rFonts w:ascii="Barlow" w:hAnsi="Barlow" w:cs="Arial"/>
        </w:rPr>
        <w:t>nel</w:t>
      </w:r>
      <w:r w:rsidRPr="00E445B2">
        <w:rPr>
          <w:rFonts w:ascii="Barlow" w:hAnsi="Barlow" w:cs="Arial"/>
        </w:rPr>
        <w:t xml:space="preserve"> classico mosaico a tessere 5x5 cm</w:t>
      </w:r>
      <w:r w:rsidR="00541A80" w:rsidRPr="00E445B2">
        <w:rPr>
          <w:rFonts w:ascii="Barlow" w:hAnsi="Barlow" w:cs="Arial"/>
        </w:rPr>
        <w:t>.</w:t>
      </w:r>
      <w:r w:rsidRPr="00E445B2">
        <w:rPr>
          <w:rFonts w:ascii="Barlow" w:hAnsi="Barlow" w:cs="Arial"/>
        </w:rPr>
        <w:t xml:space="preserve"> </w:t>
      </w:r>
      <w:r w:rsidR="00541A80" w:rsidRPr="00E445B2">
        <w:rPr>
          <w:rFonts w:ascii="Barlow" w:hAnsi="Barlow" w:cs="Arial"/>
        </w:rPr>
        <w:t>con</w:t>
      </w:r>
      <w:r w:rsidRPr="00E445B2">
        <w:rPr>
          <w:rFonts w:ascii="Barlow" w:hAnsi="Barlow" w:cs="Arial"/>
        </w:rPr>
        <w:t xml:space="preserve"> </w:t>
      </w:r>
      <w:r w:rsidR="00541A80" w:rsidRPr="00E445B2">
        <w:rPr>
          <w:rFonts w:ascii="Barlow" w:hAnsi="Barlow" w:cs="Arial"/>
        </w:rPr>
        <w:t xml:space="preserve">tutti </w:t>
      </w:r>
      <w:proofErr w:type="gramStart"/>
      <w:r w:rsidR="00541A80" w:rsidRPr="00E445B2">
        <w:rPr>
          <w:rFonts w:ascii="Barlow" w:hAnsi="Barlow" w:cs="Arial"/>
        </w:rPr>
        <w:t>i</w:t>
      </w:r>
      <w:proofErr w:type="gramEnd"/>
      <w:r w:rsidR="00541A80" w:rsidRPr="00E445B2">
        <w:rPr>
          <w:rFonts w:ascii="Barlow" w:hAnsi="Barlow" w:cs="Arial"/>
        </w:rPr>
        <w:t xml:space="preserve"> </w:t>
      </w:r>
      <w:r w:rsidRPr="00E445B2">
        <w:rPr>
          <w:rFonts w:ascii="Barlow" w:hAnsi="Barlow" w:cs="Arial"/>
        </w:rPr>
        <w:t xml:space="preserve">speciali </w:t>
      </w:r>
      <w:r w:rsidR="00541A80" w:rsidRPr="00E445B2">
        <w:rPr>
          <w:rFonts w:ascii="Barlow" w:hAnsi="Barlow" w:cs="Arial"/>
        </w:rPr>
        <w:t>necessari a garantire</w:t>
      </w:r>
      <w:r w:rsidR="00173BC0" w:rsidRPr="00E445B2">
        <w:rPr>
          <w:rFonts w:ascii="Barlow" w:hAnsi="Barlow" w:cs="Arial"/>
        </w:rPr>
        <w:t xml:space="preserve"> le rifiniture di ogni spazio di posa.</w:t>
      </w:r>
    </w:p>
    <w:p w14:paraId="1433D153" w14:textId="77777777" w:rsidR="00541A80" w:rsidRPr="00E445B2" w:rsidRDefault="00541A80" w:rsidP="00541A80">
      <w:pPr>
        <w:pStyle w:val="NormaleWeb"/>
        <w:contextualSpacing/>
        <w:jc w:val="both"/>
        <w:rPr>
          <w:rFonts w:ascii="Barlow" w:hAnsi="Barlow" w:cs="Arial"/>
        </w:rPr>
      </w:pPr>
    </w:p>
    <w:p w14:paraId="63584AAC" w14:textId="14582298" w:rsidR="00D91466" w:rsidRPr="00E445B2" w:rsidRDefault="00D91466" w:rsidP="00541A80">
      <w:pPr>
        <w:pStyle w:val="NormaleWeb"/>
        <w:contextualSpacing/>
        <w:jc w:val="both"/>
        <w:rPr>
          <w:rFonts w:ascii="Barlow" w:hAnsi="Barlow" w:cs="Arial"/>
        </w:rPr>
      </w:pPr>
      <w:r w:rsidRPr="00E445B2">
        <w:rPr>
          <w:rFonts w:ascii="Barlow" w:hAnsi="Barlow" w:cs="Arial"/>
        </w:rPr>
        <w:t xml:space="preserve">Punti di forza della collezione: </w:t>
      </w:r>
    </w:p>
    <w:p w14:paraId="6329AF36" w14:textId="5B77E62D" w:rsidR="00ED13A6" w:rsidRPr="00E445B2" w:rsidRDefault="00ED13A6" w:rsidP="00541A80">
      <w:pPr>
        <w:pStyle w:val="NormaleWeb"/>
        <w:numPr>
          <w:ilvl w:val="0"/>
          <w:numId w:val="9"/>
        </w:numPr>
        <w:contextualSpacing/>
        <w:jc w:val="both"/>
        <w:rPr>
          <w:rFonts w:ascii="Barlow" w:hAnsi="Barlow" w:cs="Arial"/>
        </w:rPr>
      </w:pPr>
      <w:r w:rsidRPr="00E445B2">
        <w:rPr>
          <w:rFonts w:ascii="Barlow" w:hAnsi="Barlow" w:cs="Arial"/>
        </w:rPr>
        <w:t>i</w:t>
      </w:r>
      <w:r w:rsidR="00D91466" w:rsidRPr="00E445B2">
        <w:rPr>
          <w:rFonts w:ascii="Barlow" w:hAnsi="Barlow" w:cs="Arial"/>
        </w:rPr>
        <w:t>mpasto ecogreen in colori abbinati</w:t>
      </w:r>
      <w:r w:rsidRPr="00E445B2">
        <w:rPr>
          <w:rFonts w:ascii="Barlow" w:hAnsi="Barlow" w:cs="Arial"/>
        </w:rPr>
        <w:t>;</w:t>
      </w:r>
    </w:p>
    <w:p w14:paraId="3139B497" w14:textId="4CAAAEF8" w:rsidR="00ED13A6" w:rsidRPr="00E445B2" w:rsidRDefault="00D91466" w:rsidP="00541A80">
      <w:pPr>
        <w:pStyle w:val="NormaleWeb"/>
        <w:numPr>
          <w:ilvl w:val="0"/>
          <w:numId w:val="9"/>
        </w:numPr>
        <w:contextualSpacing/>
        <w:jc w:val="both"/>
        <w:rPr>
          <w:rFonts w:ascii="Barlow" w:hAnsi="Barlow" w:cs="Arial"/>
        </w:rPr>
      </w:pPr>
      <w:r w:rsidRPr="00E445B2">
        <w:rPr>
          <w:rFonts w:ascii="Barlow" w:hAnsi="Barlow" w:cs="Arial"/>
        </w:rPr>
        <w:t>bordi perfettamente rettificati</w:t>
      </w:r>
      <w:r w:rsidR="00ED13A6" w:rsidRPr="00E445B2">
        <w:rPr>
          <w:rFonts w:ascii="Barlow" w:hAnsi="Barlow" w:cs="Arial"/>
        </w:rPr>
        <w:t>;</w:t>
      </w:r>
    </w:p>
    <w:p w14:paraId="6057D8EA" w14:textId="2054E54D" w:rsidR="00ED13A6" w:rsidRPr="00E445B2" w:rsidRDefault="00D91466" w:rsidP="00541A80">
      <w:pPr>
        <w:pStyle w:val="NormaleWeb"/>
        <w:numPr>
          <w:ilvl w:val="0"/>
          <w:numId w:val="9"/>
        </w:numPr>
        <w:contextualSpacing/>
        <w:jc w:val="both"/>
        <w:rPr>
          <w:rFonts w:ascii="Barlow" w:hAnsi="Barlow" w:cs="Arial"/>
        </w:rPr>
      </w:pPr>
      <w:r w:rsidRPr="00E445B2">
        <w:rPr>
          <w:rFonts w:ascii="Barlow" w:hAnsi="Barlow" w:cs="Arial"/>
        </w:rPr>
        <w:t>design su grande formato</w:t>
      </w:r>
      <w:r w:rsidR="00ED13A6" w:rsidRPr="00E445B2">
        <w:rPr>
          <w:rFonts w:ascii="Barlow" w:hAnsi="Barlow" w:cs="Arial"/>
        </w:rPr>
        <w:t>;</w:t>
      </w:r>
    </w:p>
    <w:p w14:paraId="509CEC5E" w14:textId="636ADCEE" w:rsidR="00ED13A6" w:rsidRPr="00E445B2" w:rsidRDefault="00D91466" w:rsidP="00541A80">
      <w:pPr>
        <w:pStyle w:val="NormaleWeb"/>
        <w:numPr>
          <w:ilvl w:val="0"/>
          <w:numId w:val="9"/>
        </w:numPr>
        <w:contextualSpacing/>
        <w:jc w:val="both"/>
        <w:rPr>
          <w:rFonts w:ascii="Barlow" w:hAnsi="Barlow" w:cs="Arial"/>
        </w:rPr>
      </w:pPr>
      <w:r w:rsidRPr="00E445B2">
        <w:rPr>
          <w:rFonts w:ascii="Barlow" w:hAnsi="Barlow" w:cs="Arial"/>
        </w:rPr>
        <w:t>superfici complementari</w:t>
      </w:r>
      <w:r w:rsidR="00ED13A6" w:rsidRPr="00E445B2">
        <w:rPr>
          <w:rFonts w:ascii="Barlow" w:hAnsi="Barlow" w:cs="Arial"/>
        </w:rPr>
        <w:t>;</w:t>
      </w:r>
    </w:p>
    <w:p w14:paraId="27D998B9" w14:textId="492956A5" w:rsidR="00ED13A6" w:rsidRPr="00E445B2" w:rsidRDefault="00CC3D2C" w:rsidP="00541A80">
      <w:pPr>
        <w:pStyle w:val="NormaleWeb"/>
        <w:numPr>
          <w:ilvl w:val="0"/>
          <w:numId w:val="9"/>
        </w:numPr>
        <w:contextualSpacing/>
        <w:jc w:val="both"/>
        <w:rPr>
          <w:rFonts w:ascii="Barlow" w:hAnsi="Barlow" w:cs="Arial"/>
        </w:rPr>
      </w:pPr>
      <w:r w:rsidRPr="00E445B2">
        <w:rPr>
          <w:rFonts w:ascii="Barlow" w:hAnsi="Barlow" w:cs="Arial"/>
        </w:rPr>
        <w:t xml:space="preserve">perfetta </w:t>
      </w:r>
      <w:r w:rsidR="00D91466" w:rsidRPr="00E445B2">
        <w:rPr>
          <w:rFonts w:ascii="Barlow" w:hAnsi="Barlow" w:cs="Arial"/>
        </w:rPr>
        <w:t>modularità nei formati</w:t>
      </w:r>
      <w:r w:rsidR="00ED13A6" w:rsidRPr="00E445B2">
        <w:rPr>
          <w:rFonts w:ascii="Barlow" w:hAnsi="Barlow" w:cs="Arial"/>
        </w:rPr>
        <w:t>;</w:t>
      </w:r>
    </w:p>
    <w:p w14:paraId="4AC41F8F" w14:textId="6421811A" w:rsidR="00173BC0" w:rsidRPr="00E445B2" w:rsidRDefault="00000000" w:rsidP="00541A80">
      <w:pPr>
        <w:pStyle w:val="NormaleWeb"/>
        <w:numPr>
          <w:ilvl w:val="0"/>
          <w:numId w:val="9"/>
        </w:numPr>
        <w:contextualSpacing/>
        <w:jc w:val="both"/>
        <w:rPr>
          <w:rFonts w:ascii="Barlow" w:hAnsi="Barlow" w:cs="Arial"/>
        </w:rPr>
      </w:pPr>
      <w:hyperlink r:id="rId10" w:history="1">
        <w:r w:rsidR="00D91466" w:rsidRPr="00E445B2">
          <w:rPr>
            <w:rStyle w:val="Collegamentoipertestuale"/>
            <w:rFonts w:ascii="Barlow" w:hAnsi="Barlow" w:cs="Arial"/>
            <w:color w:val="auto"/>
          </w:rPr>
          <w:t>superficie Cross</w:t>
        </w:r>
      </w:hyperlink>
      <w:r w:rsidR="00D91466" w:rsidRPr="00E445B2">
        <w:rPr>
          <w:rFonts w:ascii="Barlow" w:hAnsi="Barlow" w:cs="Arial"/>
        </w:rPr>
        <w:t xml:space="preserve"> </w:t>
      </w:r>
    </w:p>
    <w:p w14:paraId="0ED57971" w14:textId="77777777" w:rsidR="00CC3D2C" w:rsidRPr="00E445B2" w:rsidRDefault="00CC3D2C" w:rsidP="00541A80">
      <w:pPr>
        <w:pStyle w:val="NormaleWeb"/>
        <w:ind w:left="720"/>
        <w:contextualSpacing/>
        <w:jc w:val="both"/>
        <w:rPr>
          <w:rFonts w:ascii="Barlow" w:hAnsi="Barlow" w:cs="Arial"/>
        </w:rPr>
      </w:pPr>
    </w:p>
    <w:p w14:paraId="6D798592" w14:textId="3EB491A3" w:rsidR="00D978EE" w:rsidRPr="00E445B2" w:rsidRDefault="00000000" w:rsidP="00541A80">
      <w:pPr>
        <w:pStyle w:val="NormaleWeb"/>
        <w:contextualSpacing/>
        <w:jc w:val="center"/>
        <w:rPr>
          <w:rStyle w:val="Collegamentoipertestuale"/>
          <w:rFonts w:ascii="Barlow" w:hAnsi="Barlow" w:cs="Arial"/>
          <w:b/>
          <w:bCs/>
          <w:color w:val="auto"/>
          <w:sz w:val="20"/>
          <w:szCs w:val="20"/>
        </w:rPr>
      </w:pPr>
      <w:hyperlink r:id="rId11" w:history="1">
        <w:r w:rsidR="00173BC0" w:rsidRPr="00E445B2">
          <w:rPr>
            <w:rStyle w:val="Collegamentoipertestuale"/>
            <w:rFonts w:ascii="Barlow" w:hAnsi="Barlow" w:cs="Arial"/>
            <w:b/>
            <w:bCs/>
            <w:color w:val="auto"/>
            <w:sz w:val="20"/>
            <w:szCs w:val="20"/>
          </w:rPr>
          <w:t>https://www.ricchetti-group.com/it/archistone-2</w:t>
        </w:r>
      </w:hyperlink>
      <w:r w:rsidR="00CC3D2C" w:rsidRPr="00E445B2">
        <w:rPr>
          <w:rStyle w:val="Collegamentoipertestuale"/>
          <w:rFonts w:ascii="Barlow" w:hAnsi="Barlow" w:cs="Arial"/>
          <w:b/>
          <w:bCs/>
          <w:color w:val="auto"/>
          <w:sz w:val="20"/>
          <w:szCs w:val="20"/>
        </w:rPr>
        <w:t xml:space="preserve"> </w:t>
      </w:r>
      <w:r w:rsidR="00CC3D2C" w:rsidRPr="00E445B2">
        <w:rPr>
          <w:rFonts w:ascii="Barlow" w:hAnsi="Barlow" w:cs="Arial"/>
          <w:b/>
          <w:bCs/>
          <w:sz w:val="20"/>
          <w:szCs w:val="20"/>
        </w:rPr>
        <w:t xml:space="preserve">    -   </w:t>
      </w:r>
      <w:r w:rsidR="00173BC0" w:rsidRPr="00E445B2">
        <w:rPr>
          <w:rFonts w:ascii="Barlow" w:hAnsi="Barlow" w:cs="Arial"/>
          <w:b/>
          <w:bCs/>
          <w:sz w:val="20"/>
          <w:szCs w:val="20"/>
        </w:rPr>
        <w:t xml:space="preserve"> </w:t>
      </w:r>
      <w:hyperlink r:id="rId12" w:history="1">
        <w:r w:rsidR="00173BC0" w:rsidRPr="00E445B2">
          <w:rPr>
            <w:rStyle w:val="Collegamentoipertestuale"/>
            <w:rFonts w:ascii="Barlow" w:hAnsi="Barlow" w:cs="Arial"/>
            <w:b/>
            <w:bCs/>
            <w:color w:val="auto"/>
            <w:sz w:val="20"/>
            <w:szCs w:val="20"/>
          </w:rPr>
          <w:t>https://www.ricchetti-group.com/en/archistone-2</w:t>
        </w:r>
      </w:hyperlink>
    </w:p>
    <w:p w14:paraId="39C434D6" w14:textId="77777777" w:rsidR="009A7639" w:rsidRPr="00E445B2" w:rsidRDefault="009A7639" w:rsidP="009A7639">
      <w:pPr>
        <w:pStyle w:val="NormaleWeb"/>
        <w:contextualSpacing/>
        <w:jc w:val="both"/>
        <w:rPr>
          <w:rStyle w:val="Collegamentoipertestuale"/>
          <w:rFonts w:ascii="Barlow" w:hAnsi="Barlow" w:cs="Arial"/>
          <w:b/>
          <w:bCs/>
          <w:color w:val="auto"/>
          <w:sz w:val="20"/>
          <w:szCs w:val="20"/>
        </w:rPr>
      </w:pPr>
    </w:p>
    <w:p w14:paraId="241B3795" w14:textId="77777777" w:rsidR="009A7639" w:rsidRPr="00E445B2" w:rsidRDefault="009A7639" w:rsidP="009A7639">
      <w:pPr>
        <w:pStyle w:val="NormaleWeb"/>
        <w:contextualSpacing/>
        <w:jc w:val="both"/>
        <w:rPr>
          <w:rFonts w:ascii="Barlow" w:hAnsi="Barlow" w:cs="Arial"/>
          <w:b/>
          <w:bCs/>
          <w:sz w:val="20"/>
          <w:szCs w:val="20"/>
        </w:rPr>
      </w:pPr>
    </w:p>
    <w:p w14:paraId="7DF1B956" w14:textId="77777777" w:rsidR="009A7639" w:rsidRPr="00E445B2" w:rsidRDefault="009A7639" w:rsidP="009A7639">
      <w:pPr>
        <w:pStyle w:val="NormaleWeb"/>
        <w:contextualSpacing/>
        <w:jc w:val="both"/>
        <w:rPr>
          <w:rFonts w:ascii="Barlow" w:hAnsi="Barlow" w:cs="Arial"/>
          <w:b/>
          <w:bCs/>
          <w:sz w:val="20"/>
          <w:szCs w:val="20"/>
        </w:rPr>
      </w:pPr>
    </w:p>
    <w:p w14:paraId="2712E791" w14:textId="77777777" w:rsidR="009A7639" w:rsidRPr="00E445B2" w:rsidRDefault="009A7639" w:rsidP="009A7639">
      <w:pPr>
        <w:pStyle w:val="NormaleWeb"/>
        <w:contextualSpacing/>
        <w:jc w:val="both"/>
        <w:rPr>
          <w:rFonts w:ascii="Barlow" w:hAnsi="Barlow" w:cs="Arial"/>
          <w:b/>
          <w:bCs/>
          <w:sz w:val="20"/>
          <w:szCs w:val="20"/>
        </w:rPr>
      </w:pPr>
    </w:p>
    <w:p w14:paraId="11CEB65D" w14:textId="77777777" w:rsidR="009A7639" w:rsidRPr="00E445B2" w:rsidRDefault="009A7639" w:rsidP="009A7639">
      <w:pPr>
        <w:pStyle w:val="NormaleWeb"/>
        <w:contextualSpacing/>
        <w:jc w:val="both"/>
        <w:rPr>
          <w:rFonts w:ascii="Barlow" w:hAnsi="Barlow" w:cs="Arial"/>
          <w:b/>
          <w:bCs/>
          <w:sz w:val="20"/>
          <w:szCs w:val="20"/>
        </w:rPr>
      </w:pPr>
    </w:p>
    <w:p w14:paraId="3F32EFD4" w14:textId="4C5606C6" w:rsidR="009A7639" w:rsidRDefault="009A7639" w:rsidP="009A7639">
      <w:pPr>
        <w:pStyle w:val="NormaleWeb"/>
        <w:contextualSpacing/>
        <w:jc w:val="both"/>
        <w:rPr>
          <w:rFonts w:ascii="Barlow" w:hAnsi="Barlow" w:cs="Arial"/>
          <w:b/>
          <w:bCs/>
          <w:color w:val="1A1A1A"/>
          <w:sz w:val="20"/>
          <w:szCs w:val="20"/>
        </w:rPr>
      </w:pPr>
      <w:r>
        <w:rPr>
          <w:rFonts w:ascii="Barlow" w:hAnsi="Barlow" w:cs="Arial"/>
          <w:b/>
          <w:bCs/>
          <w:color w:val="1A1A1A"/>
          <w:sz w:val="20"/>
          <w:szCs w:val="20"/>
        </w:rPr>
        <w:lastRenderedPageBreak/>
        <w:t>IMMAGINI DISPONIBILI</w:t>
      </w:r>
    </w:p>
    <w:p w14:paraId="34760833" w14:textId="77777777" w:rsidR="009A7639" w:rsidRDefault="009A7639" w:rsidP="009A7639">
      <w:pPr>
        <w:pStyle w:val="NormaleWeb"/>
        <w:contextualSpacing/>
        <w:jc w:val="both"/>
        <w:rPr>
          <w:rFonts w:ascii="Barlow" w:hAnsi="Barlow" w:cs="Arial"/>
          <w:b/>
          <w:bCs/>
          <w:color w:val="1A1A1A"/>
          <w:sz w:val="20"/>
          <w:szCs w:val="20"/>
        </w:rPr>
      </w:pPr>
    </w:p>
    <w:p w14:paraId="7264428A" w14:textId="22D4AF07" w:rsidR="00565855" w:rsidRDefault="00565855" w:rsidP="00565855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</w:rPr>
      </w:pPr>
      <w:r>
        <w:rPr>
          <w:rFonts w:ascii="Barlow" w:hAnsi="Barlow" w:cs="Arial"/>
          <w:b/>
          <w:bCs/>
          <w:noProof/>
          <w:color w:val="1A1A1A"/>
          <w:sz w:val="20"/>
          <w:szCs w:val="20"/>
        </w:rPr>
        <w:drawing>
          <wp:inline distT="0" distB="0" distL="0" distR="0" wp14:anchorId="57D0171A" wp14:editId="53C22E1D">
            <wp:extent cx="3083557" cy="4292600"/>
            <wp:effectExtent l="0" t="0" r="3175" b="0"/>
            <wp:docPr id="75062737" name="Immagine 1" descr="Immagine che contiene interno, muro, interior design, Divanet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62737" name="Immagine 1" descr="Immagine che contiene interno, muro, interior design, Divanetto&#10;&#10;Descrizione generata automa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1098" cy="4303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46D15" w14:textId="77777777" w:rsidR="00565855" w:rsidRDefault="00565855" w:rsidP="009A7639">
      <w:pPr>
        <w:pStyle w:val="NormaleWeb"/>
        <w:contextualSpacing/>
        <w:jc w:val="both"/>
        <w:rPr>
          <w:rFonts w:ascii="Barlow" w:hAnsi="Barlow" w:cs="Arial"/>
          <w:b/>
          <w:bCs/>
          <w:color w:val="1A1A1A"/>
          <w:sz w:val="20"/>
          <w:szCs w:val="20"/>
        </w:rPr>
      </w:pPr>
    </w:p>
    <w:p w14:paraId="450F8BEF" w14:textId="6AA7AA3C" w:rsidR="00565855" w:rsidRDefault="00565855" w:rsidP="009A7639">
      <w:pPr>
        <w:pStyle w:val="NormaleWeb"/>
        <w:contextualSpacing/>
        <w:jc w:val="both"/>
        <w:rPr>
          <w:rFonts w:ascii="Barlow" w:hAnsi="Barlow" w:cs="Arial"/>
          <w:b/>
          <w:bCs/>
          <w:color w:val="1A1A1A"/>
          <w:sz w:val="20"/>
          <w:szCs w:val="20"/>
        </w:rPr>
      </w:pPr>
      <w:r>
        <w:rPr>
          <w:rFonts w:ascii="Barlow" w:hAnsi="Barlow" w:cs="Arial"/>
          <w:b/>
          <w:bCs/>
          <w:noProof/>
          <w:color w:val="1A1A1A"/>
          <w:sz w:val="20"/>
          <w:szCs w:val="20"/>
        </w:rPr>
        <w:drawing>
          <wp:inline distT="0" distB="0" distL="0" distR="0" wp14:anchorId="7849D4F6" wp14:editId="1272A8CB">
            <wp:extent cx="2962800" cy="2962800"/>
            <wp:effectExtent l="0" t="0" r="0" b="0"/>
            <wp:docPr id="637415684" name="Immagine 2" descr="Immagine che contiene muro, interno, vasca da bagno, docc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415684" name="Immagine 2" descr="Immagine che contiene muro, interno, vasca da bagno, doccia&#10;&#10;Descrizione generata automaticament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800" cy="29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Arial"/>
          <w:b/>
          <w:bCs/>
          <w:color w:val="1A1A1A"/>
          <w:sz w:val="20"/>
          <w:szCs w:val="20"/>
        </w:rPr>
        <w:tab/>
      </w:r>
      <w:r>
        <w:rPr>
          <w:rFonts w:ascii="Barlow" w:hAnsi="Barlow" w:cs="Arial"/>
          <w:b/>
          <w:bCs/>
          <w:noProof/>
          <w:color w:val="1A1A1A"/>
          <w:sz w:val="20"/>
          <w:szCs w:val="20"/>
        </w:rPr>
        <w:drawing>
          <wp:inline distT="0" distB="0" distL="0" distR="0" wp14:anchorId="2EDBE764" wp14:editId="70980131">
            <wp:extent cx="2971800" cy="2971800"/>
            <wp:effectExtent l="0" t="0" r="0" b="0"/>
            <wp:docPr id="353307933" name="Immagine 3" descr="Immagine che contiene interno, muro, pavimento, piastrell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307933" name="Immagine 3" descr="Immagine che contiene interno, muro, pavimento, piastrella&#10;&#10;Descrizione generata automaticament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14952" w14:textId="77777777" w:rsidR="00565855" w:rsidRDefault="00565855" w:rsidP="009A7639">
      <w:pPr>
        <w:pStyle w:val="NormaleWeb"/>
        <w:contextualSpacing/>
        <w:jc w:val="both"/>
        <w:rPr>
          <w:rFonts w:ascii="Barlow" w:hAnsi="Barlow" w:cs="Arial"/>
          <w:b/>
          <w:bCs/>
          <w:color w:val="1A1A1A"/>
          <w:sz w:val="20"/>
          <w:szCs w:val="20"/>
        </w:rPr>
      </w:pPr>
    </w:p>
    <w:p w14:paraId="06D4AE53" w14:textId="7973197C" w:rsidR="00565855" w:rsidRDefault="00565855" w:rsidP="00565855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</w:rPr>
      </w:pPr>
      <w:r>
        <w:rPr>
          <w:rFonts w:ascii="Barlow" w:hAnsi="Barlow" w:cs="Arial"/>
          <w:b/>
          <w:bCs/>
          <w:noProof/>
          <w:color w:val="1A1A1A"/>
          <w:sz w:val="20"/>
          <w:szCs w:val="20"/>
        </w:rPr>
        <w:lastRenderedPageBreak/>
        <w:drawing>
          <wp:inline distT="0" distB="0" distL="0" distR="0" wp14:anchorId="3B9ECA27" wp14:editId="2C4866AF">
            <wp:extent cx="4610100" cy="3290879"/>
            <wp:effectExtent l="0" t="0" r="0" b="0"/>
            <wp:docPr id="483538231" name="Immagine 4" descr="Immagine che contiene pavimento, arredo, tavolino da caffè, ombreggia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538231" name="Immagine 4" descr="Immagine che contiene pavimento, arredo, tavolino da caffè, ombreggiato&#10;&#10;Descrizione generata automaticament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163" cy="3331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ABCCA" w14:textId="77777777" w:rsidR="00565855" w:rsidRDefault="00565855" w:rsidP="00565855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</w:rPr>
      </w:pPr>
    </w:p>
    <w:p w14:paraId="56A19ABB" w14:textId="77777777" w:rsidR="00565855" w:rsidRDefault="00565855" w:rsidP="00565855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</w:rPr>
      </w:pPr>
    </w:p>
    <w:p w14:paraId="63A5F33E" w14:textId="644BFF33" w:rsidR="00565855" w:rsidRDefault="00565855" w:rsidP="009A7639">
      <w:pPr>
        <w:pStyle w:val="NormaleWeb"/>
        <w:contextualSpacing/>
        <w:jc w:val="both"/>
        <w:rPr>
          <w:rFonts w:ascii="Barlow" w:hAnsi="Barlow" w:cs="Arial"/>
          <w:b/>
          <w:bCs/>
          <w:color w:val="1A1A1A"/>
          <w:sz w:val="20"/>
          <w:szCs w:val="20"/>
        </w:rPr>
      </w:pPr>
      <w:r>
        <w:rPr>
          <w:rFonts w:ascii="Barlow" w:hAnsi="Barlow" w:cs="Arial"/>
          <w:b/>
          <w:bCs/>
          <w:noProof/>
          <w:color w:val="1A1A1A"/>
          <w:sz w:val="20"/>
          <w:szCs w:val="20"/>
        </w:rPr>
        <w:drawing>
          <wp:inline distT="0" distB="0" distL="0" distR="0" wp14:anchorId="6F024C62" wp14:editId="7DAB3620">
            <wp:extent cx="2984500" cy="2984500"/>
            <wp:effectExtent l="0" t="0" r="0" b="0"/>
            <wp:docPr id="1345148702" name="Immagine 6" descr="Immagine che contiene pavimento, Pavimentazione, tavolino da caffè, arre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148702" name="Immagine 6" descr="Immagine che contiene pavimento, Pavimentazione, tavolino da caffè, arredo&#10;&#10;Descrizione generata automaticament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Arial"/>
          <w:b/>
          <w:bCs/>
          <w:color w:val="1A1A1A"/>
          <w:sz w:val="20"/>
          <w:szCs w:val="20"/>
        </w:rPr>
        <w:t xml:space="preserve">       </w:t>
      </w:r>
      <w:r>
        <w:rPr>
          <w:rFonts w:ascii="Barlow" w:hAnsi="Barlow" w:cs="Arial"/>
          <w:b/>
          <w:bCs/>
          <w:noProof/>
          <w:color w:val="1A1A1A"/>
          <w:sz w:val="20"/>
          <w:szCs w:val="20"/>
        </w:rPr>
        <w:drawing>
          <wp:inline distT="0" distB="0" distL="0" distR="0" wp14:anchorId="0D2FFEEC" wp14:editId="663E435D">
            <wp:extent cx="2984500" cy="2984500"/>
            <wp:effectExtent l="0" t="0" r="0" b="0"/>
            <wp:docPr id="1453501649" name="Immagine 5" descr="Immagine che contiene divano, tavolino da caffè, Divanetto, arre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501649" name="Immagine 5" descr="Immagine che contiene divano, tavolino da caffè, Divanetto, arredo&#10;&#10;Descrizione generata automaticament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2FF71" w14:textId="69B03FF4" w:rsidR="00565855" w:rsidRDefault="00565855" w:rsidP="009A7639">
      <w:pPr>
        <w:pStyle w:val="NormaleWeb"/>
        <w:contextualSpacing/>
        <w:jc w:val="both"/>
        <w:rPr>
          <w:rFonts w:ascii="Barlow" w:hAnsi="Barlow" w:cs="Arial"/>
          <w:b/>
          <w:bCs/>
          <w:color w:val="1A1A1A"/>
          <w:sz w:val="20"/>
          <w:szCs w:val="20"/>
        </w:rPr>
      </w:pPr>
      <w:r>
        <w:rPr>
          <w:rFonts w:ascii="Barlow" w:hAnsi="Barlow" w:cs="Arial"/>
          <w:b/>
          <w:bCs/>
          <w:noProof/>
          <w:color w:val="1A1A1A"/>
          <w:sz w:val="20"/>
          <w:szCs w:val="20"/>
        </w:rPr>
        <w:lastRenderedPageBreak/>
        <w:drawing>
          <wp:inline distT="0" distB="0" distL="0" distR="0" wp14:anchorId="10E5EE29" wp14:editId="34095CEA">
            <wp:extent cx="2653268" cy="3693600"/>
            <wp:effectExtent l="0" t="0" r="1270" b="2540"/>
            <wp:docPr id="142712410" name="Immagine 7" descr="Immagine che contiene muro, interno, bagno, interior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12410" name="Immagine 7" descr="Immagine che contiene muro, interno, bagno, interior design&#10;&#10;Descrizione generata automaticamente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3268" cy="369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Arial"/>
          <w:b/>
          <w:bCs/>
          <w:color w:val="1A1A1A"/>
          <w:sz w:val="20"/>
          <w:szCs w:val="20"/>
        </w:rPr>
        <w:t xml:space="preserve">   </w:t>
      </w:r>
      <w:r>
        <w:rPr>
          <w:rFonts w:ascii="Barlow" w:hAnsi="Barlow" w:cs="Arial"/>
          <w:b/>
          <w:bCs/>
          <w:noProof/>
          <w:color w:val="1A1A1A"/>
          <w:sz w:val="20"/>
          <w:szCs w:val="20"/>
        </w:rPr>
        <w:drawing>
          <wp:inline distT="0" distB="0" distL="0" distR="0" wp14:anchorId="26F949EB" wp14:editId="05C6BB3A">
            <wp:extent cx="3390900" cy="3390900"/>
            <wp:effectExtent l="0" t="0" r="0" b="0"/>
            <wp:docPr id="1211720870" name="Immagine 8" descr="Immagine che contiene muro, interno, bagno, lavandi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720870" name="Immagine 8" descr="Immagine che contiene muro, interno, bagno, lavandino&#10;&#10;Descrizione generata automaticament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97E2E" w14:textId="77777777" w:rsidR="00565855" w:rsidRDefault="00565855" w:rsidP="009A7639">
      <w:pPr>
        <w:pStyle w:val="NormaleWeb"/>
        <w:contextualSpacing/>
        <w:jc w:val="both"/>
        <w:rPr>
          <w:rFonts w:ascii="Barlow" w:hAnsi="Barlow" w:cs="Arial"/>
          <w:b/>
          <w:bCs/>
          <w:color w:val="1A1A1A"/>
          <w:sz w:val="20"/>
          <w:szCs w:val="20"/>
        </w:rPr>
      </w:pPr>
    </w:p>
    <w:p w14:paraId="0EFE7CE3" w14:textId="77777777" w:rsidR="00565855" w:rsidRDefault="00565855" w:rsidP="009A7639">
      <w:pPr>
        <w:pStyle w:val="NormaleWeb"/>
        <w:contextualSpacing/>
        <w:jc w:val="both"/>
        <w:rPr>
          <w:rFonts w:ascii="Barlow" w:hAnsi="Barlow" w:cs="Arial"/>
          <w:b/>
          <w:bCs/>
          <w:color w:val="1A1A1A"/>
          <w:sz w:val="20"/>
          <w:szCs w:val="20"/>
        </w:rPr>
      </w:pPr>
    </w:p>
    <w:p w14:paraId="5CBC7B2B" w14:textId="212F2C57" w:rsidR="00565855" w:rsidRDefault="00565855" w:rsidP="009A7639">
      <w:pPr>
        <w:pStyle w:val="NormaleWeb"/>
        <w:contextualSpacing/>
        <w:jc w:val="both"/>
        <w:rPr>
          <w:rFonts w:ascii="Barlow" w:hAnsi="Barlow" w:cs="Arial"/>
          <w:b/>
          <w:bCs/>
          <w:color w:val="1A1A1A"/>
          <w:sz w:val="20"/>
          <w:szCs w:val="20"/>
        </w:rPr>
      </w:pPr>
      <w:r>
        <w:rPr>
          <w:rFonts w:ascii="Barlow" w:hAnsi="Barlow" w:cs="Arial"/>
          <w:b/>
          <w:bCs/>
          <w:noProof/>
          <w:color w:val="1A1A1A"/>
          <w:sz w:val="20"/>
          <w:szCs w:val="20"/>
        </w:rPr>
        <w:drawing>
          <wp:inline distT="0" distB="0" distL="0" distR="0" wp14:anchorId="28D62D90" wp14:editId="1CEE873C">
            <wp:extent cx="2974482" cy="4244975"/>
            <wp:effectExtent l="0" t="0" r="0" b="0"/>
            <wp:docPr id="603834721" name="Immagine 10" descr="Immagine che contiene muro, interno, pavimento, interior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834721" name="Immagine 10" descr="Immagine che contiene muro, interno, pavimento, interior design&#10;&#10;Descrizione generata automaticamente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6019" cy="4289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Arial"/>
          <w:b/>
          <w:bCs/>
          <w:color w:val="1A1A1A"/>
          <w:sz w:val="20"/>
          <w:szCs w:val="20"/>
        </w:rPr>
        <w:t xml:space="preserve">        </w:t>
      </w:r>
      <w:r>
        <w:rPr>
          <w:rFonts w:ascii="Barlow" w:hAnsi="Barlow" w:cs="Arial"/>
          <w:b/>
          <w:bCs/>
          <w:noProof/>
          <w:color w:val="1A1A1A"/>
          <w:sz w:val="20"/>
          <w:szCs w:val="20"/>
        </w:rPr>
        <w:drawing>
          <wp:inline distT="0" distB="0" distL="0" distR="0" wp14:anchorId="57918725" wp14:editId="7D1EAD62">
            <wp:extent cx="2971800" cy="4241144"/>
            <wp:effectExtent l="0" t="0" r="0" b="1270"/>
            <wp:docPr id="52530965" name="Immagine 11" descr="Immagine che contiene interno, muro, pavimento, bag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30965" name="Immagine 11" descr="Immagine che contiene interno, muro, pavimento, bagno&#10;&#10;Descrizione generata automaticament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1104" cy="428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034D3" w14:textId="4E5A8797" w:rsidR="00565855" w:rsidRDefault="00E51C2F" w:rsidP="00565855">
      <w:pPr>
        <w:pStyle w:val="NormaleWeb"/>
        <w:contextualSpacing/>
        <w:jc w:val="center"/>
        <w:rPr>
          <w:rFonts w:ascii="Barlow" w:hAnsi="Barlow" w:cs="Arial"/>
          <w:b/>
          <w:bCs/>
          <w:noProof/>
          <w:color w:val="1A1A1A"/>
          <w:sz w:val="20"/>
          <w:szCs w:val="20"/>
        </w:rPr>
      </w:pPr>
      <w:r>
        <w:rPr>
          <w:rFonts w:ascii="Barlow" w:hAnsi="Barlow" w:cs="Arial"/>
          <w:b/>
          <w:bCs/>
          <w:noProof/>
          <w:color w:val="1A1A1A"/>
          <w:sz w:val="20"/>
          <w:szCs w:val="20"/>
        </w:rPr>
        <w:lastRenderedPageBreak/>
        <w:drawing>
          <wp:inline distT="0" distB="0" distL="0" distR="0" wp14:anchorId="1C5E4193" wp14:editId="670653AE">
            <wp:extent cx="2999103" cy="4284566"/>
            <wp:effectExtent l="0" t="0" r="0" b="0"/>
            <wp:docPr id="1158956762" name="Immagine 15" descr="Immagine che contiene pavimento, interno, arredo, mu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956762" name="Immagine 15" descr="Immagine che contiene pavimento, interno, arredo, muro&#10;&#10;Descrizione generata automaticamente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5002" cy="4321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Arial"/>
          <w:b/>
          <w:bCs/>
          <w:noProof/>
          <w:color w:val="1A1A1A"/>
          <w:sz w:val="20"/>
          <w:szCs w:val="20"/>
        </w:rPr>
        <w:t xml:space="preserve">     </w:t>
      </w:r>
      <w:r w:rsidR="00565855">
        <w:rPr>
          <w:rFonts w:ascii="Barlow" w:hAnsi="Barlow" w:cs="Arial"/>
          <w:b/>
          <w:bCs/>
          <w:noProof/>
          <w:color w:val="1A1A1A"/>
          <w:sz w:val="20"/>
          <w:szCs w:val="20"/>
        </w:rPr>
        <w:drawing>
          <wp:inline distT="0" distB="0" distL="0" distR="0" wp14:anchorId="5F6F7240" wp14:editId="27262323">
            <wp:extent cx="2971800" cy="2971800"/>
            <wp:effectExtent l="0" t="0" r="0" b="0"/>
            <wp:docPr id="391665046" name="Immagine 17" descr="Immagine che contiene muro, interno, lavandino, bag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665046" name="Immagine 17" descr="Immagine che contiene muro, interno, lavandino, bagno&#10;&#10;Descrizione generata automaticamente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C7897" w14:textId="77777777" w:rsidR="00565855" w:rsidRDefault="00565855" w:rsidP="00565855">
      <w:pPr>
        <w:pStyle w:val="NormaleWeb"/>
        <w:contextualSpacing/>
        <w:jc w:val="center"/>
        <w:rPr>
          <w:rFonts w:ascii="Barlow" w:hAnsi="Barlow" w:cs="Arial"/>
          <w:b/>
          <w:bCs/>
          <w:noProof/>
          <w:color w:val="1A1A1A"/>
          <w:sz w:val="20"/>
          <w:szCs w:val="20"/>
        </w:rPr>
      </w:pPr>
    </w:p>
    <w:p w14:paraId="5F027C7C" w14:textId="2278A200" w:rsidR="00565855" w:rsidRDefault="00565855" w:rsidP="00565855">
      <w:pPr>
        <w:pStyle w:val="NormaleWeb"/>
        <w:contextualSpacing/>
        <w:jc w:val="center"/>
        <w:rPr>
          <w:rFonts w:ascii="Barlow" w:hAnsi="Barlow" w:cs="Arial"/>
          <w:b/>
          <w:bCs/>
          <w:noProof/>
          <w:color w:val="1A1A1A"/>
          <w:sz w:val="20"/>
          <w:szCs w:val="20"/>
        </w:rPr>
      </w:pPr>
      <w:r>
        <w:rPr>
          <w:rFonts w:ascii="Barlow" w:hAnsi="Barlow" w:cs="Arial"/>
          <w:b/>
          <w:bCs/>
          <w:noProof/>
          <w:color w:val="1A1A1A"/>
          <w:sz w:val="20"/>
          <w:szCs w:val="20"/>
        </w:rPr>
        <w:drawing>
          <wp:inline distT="0" distB="0" distL="0" distR="0" wp14:anchorId="27B42B52" wp14:editId="50D675A5">
            <wp:extent cx="3009900" cy="3009900"/>
            <wp:effectExtent l="0" t="0" r="0" b="0"/>
            <wp:docPr id="1991133789" name="Immagine 16" descr="Immagine che contiene pavimento, arredo, interno, tavolino da caffè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133789" name="Immagine 16" descr="Immagine che contiene pavimento, arredo, interno, tavolino da caffè&#10;&#10;Descrizione generata automaticamente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Arial"/>
          <w:b/>
          <w:bCs/>
          <w:noProof/>
          <w:color w:val="1A1A1A"/>
          <w:sz w:val="20"/>
          <w:szCs w:val="20"/>
        </w:rPr>
        <w:t xml:space="preserve">     </w:t>
      </w:r>
      <w:r>
        <w:rPr>
          <w:rFonts w:ascii="Barlow" w:hAnsi="Barlow" w:cs="Arial"/>
          <w:b/>
          <w:bCs/>
          <w:noProof/>
          <w:color w:val="1A1A1A"/>
          <w:sz w:val="20"/>
          <w:szCs w:val="20"/>
        </w:rPr>
        <w:drawing>
          <wp:inline distT="0" distB="0" distL="0" distR="0" wp14:anchorId="7B796B02" wp14:editId="75EAEEC2">
            <wp:extent cx="2972435" cy="2972435"/>
            <wp:effectExtent l="0" t="0" r="0" b="0"/>
            <wp:docPr id="158372524" name="Immagine 9" descr="Immagine che contiene pavimento, Pavimentazione, interno, arre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72524" name="Immagine 9" descr="Immagine che contiene pavimento, Pavimentazione, interno, arredo&#10;&#10;Descrizione generata automaticamente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2435" cy="297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68A99" w14:textId="77777777" w:rsidR="00565855" w:rsidRDefault="00565855" w:rsidP="00565855">
      <w:pPr>
        <w:pStyle w:val="NormaleWeb"/>
        <w:contextualSpacing/>
        <w:rPr>
          <w:rFonts w:ascii="Barlow" w:hAnsi="Barlow" w:cs="Arial"/>
          <w:b/>
          <w:bCs/>
          <w:noProof/>
          <w:color w:val="1A1A1A"/>
          <w:sz w:val="20"/>
          <w:szCs w:val="20"/>
        </w:rPr>
      </w:pPr>
    </w:p>
    <w:p w14:paraId="015A9243" w14:textId="72D2CA22" w:rsidR="00565855" w:rsidRDefault="00565855" w:rsidP="009A7639">
      <w:pPr>
        <w:pStyle w:val="NormaleWeb"/>
        <w:contextualSpacing/>
        <w:jc w:val="both"/>
        <w:rPr>
          <w:rFonts w:ascii="Barlow" w:hAnsi="Barlow" w:cs="Arial"/>
          <w:b/>
          <w:bCs/>
          <w:noProof/>
          <w:color w:val="1A1A1A"/>
          <w:sz w:val="20"/>
          <w:szCs w:val="20"/>
        </w:rPr>
      </w:pPr>
      <w:r>
        <w:rPr>
          <w:rFonts w:ascii="Barlow" w:hAnsi="Barlow" w:cs="Arial"/>
          <w:b/>
          <w:bCs/>
          <w:noProof/>
          <w:color w:val="1A1A1A"/>
          <w:sz w:val="20"/>
          <w:szCs w:val="20"/>
        </w:rPr>
        <w:t xml:space="preserve">     </w:t>
      </w:r>
    </w:p>
    <w:p w14:paraId="47C8E60D" w14:textId="021435F1" w:rsidR="00565855" w:rsidRDefault="00565855" w:rsidP="009A7639">
      <w:pPr>
        <w:pStyle w:val="NormaleWeb"/>
        <w:contextualSpacing/>
        <w:jc w:val="both"/>
        <w:rPr>
          <w:rFonts w:ascii="Barlow" w:hAnsi="Barlow" w:cs="Arial"/>
          <w:b/>
          <w:bCs/>
          <w:noProof/>
          <w:color w:val="1A1A1A"/>
          <w:sz w:val="20"/>
          <w:szCs w:val="20"/>
        </w:rPr>
      </w:pPr>
      <w:r>
        <w:rPr>
          <w:rFonts w:ascii="Barlow" w:hAnsi="Barlow" w:cs="Arial"/>
          <w:b/>
          <w:bCs/>
          <w:noProof/>
          <w:color w:val="1A1A1A"/>
          <w:sz w:val="20"/>
          <w:szCs w:val="20"/>
        </w:rPr>
        <w:t xml:space="preserve">     </w:t>
      </w:r>
    </w:p>
    <w:p w14:paraId="6BE1C623" w14:textId="77777777" w:rsidR="00565855" w:rsidRDefault="00565855" w:rsidP="009A7639">
      <w:pPr>
        <w:pStyle w:val="NormaleWeb"/>
        <w:contextualSpacing/>
        <w:jc w:val="both"/>
        <w:rPr>
          <w:rFonts w:ascii="Barlow" w:hAnsi="Barlow" w:cs="Arial"/>
          <w:b/>
          <w:bCs/>
          <w:noProof/>
          <w:color w:val="1A1A1A"/>
          <w:sz w:val="20"/>
          <w:szCs w:val="20"/>
        </w:rPr>
      </w:pPr>
    </w:p>
    <w:p w14:paraId="1A956F71" w14:textId="129C001A" w:rsidR="00E51C2F" w:rsidRDefault="00E51C2F" w:rsidP="00E51C2F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</w:rPr>
      </w:pPr>
      <w:r>
        <w:rPr>
          <w:rFonts w:ascii="Barlow" w:hAnsi="Barlow" w:cs="Arial"/>
          <w:b/>
          <w:bCs/>
          <w:noProof/>
          <w:color w:val="1A1A1A"/>
          <w:sz w:val="20"/>
          <w:szCs w:val="20"/>
        </w:rPr>
        <w:lastRenderedPageBreak/>
        <w:drawing>
          <wp:inline distT="0" distB="0" distL="0" distR="0" wp14:anchorId="5DC23304" wp14:editId="1EA16CA3">
            <wp:extent cx="5181600" cy="3699377"/>
            <wp:effectExtent l="0" t="0" r="0" b="0"/>
            <wp:docPr id="1501841098" name="Immagine 28" descr="Immagine che contiene muro, interno, interior design, arre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841098" name="Immagine 28" descr="Immagine che contiene muro, interno, interior design, arredo&#10;&#10;Descrizione generata automaticamente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4248" cy="3708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2F56E" w14:textId="77777777" w:rsidR="00E51C2F" w:rsidRDefault="00E51C2F" w:rsidP="00E51C2F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</w:rPr>
      </w:pPr>
    </w:p>
    <w:p w14:paraId="061C5E73" w14:textId="2DED2FC0" w:rsidR="00565855" w:rsidRDefault="00E51C2F" w:rsidP="00E51C2F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</w:rPr>
      </w:pPr>
      <w:r>
        <w:rPr>
          <w:rFonts w:ascii="Barlow" w:hAnsi="Barlow" w:cs="Arial"/>
          <w:b/>
          <w:bCs/>
          <w:noProof/>
          <w:color w:val="1A1A1A"/>
          <w:sz w:val="20"/>
          <w:szCs w:val="20"/>
        </w:rPr>
        <w:drawing>
          <wp:inline distT="0" distB="0" distL="0" distR="0" wp14:anchorId="7A7286CA" wp14:editId="5F2EB9F9">
            <wp:extent cx="3152464" cy="4498975"/>
            <wp:effectExtent l="0" t="0" r="0" b="0"/>
            <wp:docPr id="644233202" name="Immagine 29" descr="Immagine che contiene muro, arredo, interno, sed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233202" name="Immagine 29" descr="Immagine che contiene muro, arredo, interno, sedia&#10;&#10;Descrizione generata automaticamente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0621" cy="4524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5AB83" w14:textId="77777777" w:rsidR="00565855" w:rsidRDefault="00565855" w:rsidP="00565855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</w:rPr>
      </w:pPr>
      <w:r>
        <w:rPr>
          <w:rFonts w:ascii="Barlow" w:hAnsi="Barlow" w:cs="Arial"/>
          <w:b/>
          <w:bCs/>
          <w:noProof/>
          <w:color w:val="1A1A1A"/>
          <w:sz w:val="20"/>
          <w:szCs w:val="20"/>
        </w:rPr>
        <w:lastRenderedPageBreak/>
        <w:drawing>
          <wp:inline distT="0" distB="0" distL="0" distR="0" wp14:anchorId="22E1A36C" wp14:editId="757BAFFE">
            <wp:extent cx="3109587" cy="4326255"/>
            <wp:effectExtent l="0" t="0" r="2540" b="4445"/>
            <wp:docPr id="955053172" name="Immagine 25" descr="Immagine che contiene muro, interno, abbandonato, lavandi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053172" name="Immagine 25" descr="Immagine che contiene muro, interno, abbandonato, lavandino&#10;&#10;Descrizione generata automaticamente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6554" cy="4349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Arial"/>
          <w:b/>
          <w:bCs/>
          <w:color w:val="1A1A1A"/>
          <w:sz w:val="20"/>
          <w:szCs w:val="20"/>
        </w:rPr>
        <w:t xml:space="preserve">      </w:t>
      </w:r>
      <w:r>
        <w:rPr>
          <w:rFonts w:ascii="Barlow" w:hAnsi="Barlow" w:cs="Arial"/>
          <w:b/>
          <w:bCs/>
          <w:noProof/>
          <w:color w:val="1A1A1A"/>
          <w:sz w:val="20"/>
          <w:szCs w:val="20"/>
        </w:rPr>
        <w:drawing>
          <wp:inline distT="0" distB="0" distL="0" distR="0" wp14:anchorId="570DA61F" wp14:editId="44832052">
            <wp:extent cx="2832100" cy="2832100"/>
            <wp:effectExtent l="0" t="0" r="0" b="0"/>
            <wp:docPr id="892166955" name="Immagine 26" descr="Immagine che contiene muro, interno, Pavimentazione, pavimen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166955" name="Immagine 26" descr="Immagine che contiene muro, interno, Pavimentazione, pavimento&#10;&#10;Descrizione generata automaticamente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60CE5" w14:textId="77777777" w:rsidR="00E51C2F" w:rsidRDefault="00E51C2F" w:rsidP="00565855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</w:rPr>
      </w:pPr>
    </w:p>
    <w:p w14:paraId="690338F8" w14:textId="04D4A22D" w:rsidR="00E51C2F" w:rsidRDefault="00E51C2F" w:rsidP="00E51C2F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</w:rPr>
      </w:pPr>
      <w:r>
        <w:rPr>
          <w:rFonts w:ascii="Barlow" w:hAnsi="Barlow" w:cs="Arial"/>
          <w:b/>
          <w:bCs/>
          <w:color w:val="1A1A1A"/>
          <w:sz w:val="20"/>
          <w:szCs w:val="20"/>
        </w:rPr>
        <w:tab/>
      </w:r>
      <w:r>
        <w:rPr>
          <w:rFonts w:ascii="Barlow" w:hAnsi="Barlow" w:cs="Arial"/>
          <w:b/>
          <w:bCs/>
          <w:color w:val="1A1A1A"/>
          <w:sz w:val="20"/>
          <w:szCs w:val="20"/>
        </w:rPr>
        <w:tab/>
      </w:r>
    </w:p>
    <w:p w14:paraId="3BAD6FDD" w14:textId="77777777" w:rsidR="00E51C2F" w:rsidRDefault="00E51C2F" w:rsidP="00E51C2F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</w:rPr>
      </w:pPr>
    </w:p>
    <w:p w14:paraId="07A94F19" w14:textId="7B38F0AC" w:rsidR="00E51C2F" w:rsidRDefault="00E51C2F" w:rsidP="00E51C2F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</w:rPr>
      </w:pPr>
      <w:r>
        <w:rPr>
          <w:rFonts w:ascii="Barlow" w:hAnsi="Barlow" w:cs="Arial"/>
          <w:b/>
          <w:bCs/>
          <w:color w:val="1A1A1A"/>
          <w:sz w:val="20"/>
          <w:szCs w:val="20"/>
        </w:rPr>
        <w:t xml:space="preserve">      </w:t>
      </w:r>
    </w:p>
    <w:p w14:paraId="1F84F1C2" w14:textId="77777777" w:rsidR="00E51C2F" w:rsidRDefault="00E51C2F" w:rsidP="00E51C2F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</w:rPr>
      </w:pPr>
    </w:p>
    <w:p w14:paraId="054C3572" w14:textId="0FD3AEBA" w:rsidR="00E51C2F" w:rsidRDefault="00E51C2F" w:rsidP="00E51C2F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</w:rPr>
      </w:pPr>
      <w:r>
        <w:rPr>
          <w:rFonts w:ascii="Barlow" w:hAnsi="Barlow" w:cs="Arial"/>
          <w:b/>
          <w:bCs/>
          <w:color w:val="1A1A1A"/>
          <w:sz w:val="20"/>
          <w:szCs w:val="20"/>
        </w:rPr>
        <w:tab/>
        <w:t xml:space="preserve">           </w:t>
      </w:r>
    </w:p>
    <w:p w14:paraId="7B2F84B6" w14:textId="77777777" w:rsidR="00E51C2F" w:rsidRDefault="00E51C2F" w:rsidP="00565855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</w:rPr>
      </w:pPr>
    </w:p>
    <w:p w14:paraId="4486E285" w14:textId="04FFC645" w:rsidR="00565855" w:rsidRDefault="00E51C2F" w:rsidP="00565855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</w:rPr>
      </w:pPr>
      <w:r>
        <w:rPr>
          <w:rFonts w:ascii="Barlow" w:hAnsi="Barlow" w:cs="Arial"/>
          <w:b/>
          <w:bCs/>
          <w:color w:val="1A1A1A"/>
          <w:sz w:val="20"/>
          <w:szCs w:val="20"/>
        </w:rPr>
        <w:tab/>
      </w:r>
      <w:r>
        <w:rPr>
          <w:rFonts w:ascii="Barlow" w:hAnsi="Barlow" w:cs="Arial"/>
          <w:b/>
          <w:bCs/>
          <w:color w:val="1A1A1A"/>
          <w:sz w:val="20"/>
          <w:szCs w:val="20"/>
        </w:rPr>
        <w:tab/>
      </w:r>
    </w:p>
    <w:p w14:paraId="4599319B" w14:textId="77777777" w:rsidR="00E51C2F" w:rsidRDefault="00E51C2F" w:rsidP="00565855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</w:rPr>
      </w:pPr>
    </w:p>
    <w:sectPr w:rsidR="00E51C2F" w:rsidSect="00CC3D2C">
      <w:headerReference w:type="default" r:id="rId31"/>
      <w:footerReference w:type="default" r:id="rId32"/>
      <w:pgSz w:w="11906" w:h="16838" w:code="9"/>
      <w:pgMar w:top="1985" w:right="1134" w:bottom="1134" w:left="1134" w:header="284" w:footer="9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24EA4" w14:textId="77777777" w:rsidR="00B535D4" w:rsidRDefault="00B535D4">
      <w:r>
        <w:separator/>
      </w:r>
    </w:p>
  </w:endnote>
  <w:endnote w:type="continuationSeparator" w:id="0">
    <w:p w14:paraId="48B44194" w14:textId="77777777" w:rsidR="00B535D4" w:rsidRDefault="00B53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panose1 w:val="00000400000000000000"/>
    <w:charset w:val="4D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4D"/>
    <w:family w:val="auto"/>
    <w:pitch w:val="variable"/>
    <w:sig w:usb0="2000020F" w:usb1="00000003" w:usb2="00000000" w:usb3="00000000" w:csb0="00000197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Montserrat"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CE9A" w14:textId="5BD01CA3" w:rsidR="00C35FE9" w:rsidRPr="00D851F0" w:rsidRDefault="00245779" w:rsidP="005D0122">
    <w:pPr>
      <w:rPr>
        <w:rFonts w:ascii="Montserrat SemiBold" w:hAnsi="Montserrat SemiBold" w:cs="Kalinga"/>
        <w:bCs/>
        <w:sz w:val="10"/>
        <w:szCs w:val="10"/>
        <w:lang w:val="en-US"/>
      </w:rPr>
    </w:pPr>
    <w:r>
      <w:rPr>
        <w:rFonts w:ascii="Montserrat Light" w:hAnsi="Montserrat Light" w:cs="Kalinga"/>
        <w:noProof/>
        <w:sz w:val="16"/>
        <w:szCs w:val="16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07AB456D" wp14:editId="59E78BDB">
              <wp:simplePos x="0" y="0"/>
              <wp:positionH relativeFrom="column">
                <wp:posOffset>1664970</wp:posOffset>
              </wp:positionH>
              <wp:positionV relativeFrom="paragraph">
                <wp:posOffset>80010</wp:posOffset>
              </wp:positionV>
              <wp:extent cx="3154680" cy="754380"/>
              <wp:effectExtent l="0" t="0" r="7620" b="7620"/>
              <wp:wrapNone/>
              <wp:docPr id="6" name="Casella di tes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54680" cy="7543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>
                            <a:lumMod val="95000"/>
                          </a:schemeClr>
                        </a:solidFill>
                      </a:ln>
                    </wps:spPr>
                    <wps:txbx>
                      <w:txbxContent>
                        <w:p w14:paraId="0BE230B3" w14:textId="77777777" w:rsidR="00915989" w:rsidRDefault="00915989" w:rsidP="00AD2620">
                          <w:pPr>
                            <w:pStyle w:val="p1"/>
                            <w:spacing w:before="0" w:beforeAutospacing="0" w:after="0" w:afterAutospacing="0"/>
                            <w:jc w:val="center"/>
                            <w:rPr>
                              <w:rFonts w:ascii="Montserrat SemiBold" w:hAnsi="Montserrat SemiBold"/>
                              <w:sz w:val="20"/>
                              <w:szCs w:val="20"/>
                            </w:rPr>
                          </w:pPr>
                        </w:p>
                        <w:p w14:paraId="56EF3C87" w14:textId="1CD3FEC9" w:rsidR="00AD2620" w:rsidRPr="00AD2620" w:rsidRDefault="00AD2620" w:rsidP="00AD2620">
                          <w:pPr>
                            <w:pStyle w:val="p1"/>
                            <w:spacing w:before="0" w:beforeAutospacing="0" w:after="0" w:afterAutospacing="0"/>
                            <w:jc w:val="center"/>
                            <w:rPr>
                              <w:rFonts w:ascii="Montserrat SemiBold" w:hAnsi="Montserrat SemiBold"/>
                              <w:sz w:val="20"/>
                              <w:szCs w:val="20"/>
                            </w:rPr>
                          </w:pPr>
                          <w:r w:rsidRPr="00AD2620">
                            <w:rPr>
                              <w:rFonts w:ascii="Montserrat SemiBold" w:hAnsi="Montserrat SemiBold"/>
                              <w:sz w:val="20"/>
                              <w:szCs w:val="20"/>
                            </w:rPr>
                            <w:t>Ufficio Stampa GCR</w:t>
                          </w:r>
                          <w:r w:rsidR="009E5E76">
                            <w:rPr>
                              <w:rFonts w:ascii="Montserrat SemiBold" w:hAnsi="Montserrat SemiBold"/>
                              <w:sz w:val="20"/>
                              <w:szCs w:val="20"/>
                            </w:rPr>
                            <w:t xml:space="preserve"> interno</w:t>
                          </w:r>
                        </w:p>
                        <w:p w14:paraId="32F1D8C8" w14:textId="77777777" w:rsidR="00AD2620" w:rsidRPr="00AD2620" w:rsidRDefault="00AD2620" w:rsidP="00AD2620">
                          <w:pPr>
                            <w:pStyle w:val="p1"/>
                            <w:spacing w:before="0" w:beforeAutospacing="0" w:after="0" w:afterAutospacing="0"/>
                            <w:jc w:val="center"/>
                            <w:rPr>
                              <w:rFonts w:ascii="Montserrat" w:hAnsi="Montserrat"/>
                              <w:sz w:val="5"/>
                              <w:szCs w:val="5"/>
                              <w:vertAlign w:val="subscript"/>
                            </w:rPr>
                          </w:pPr>
                        </w:p>
                        <w:p w14:paraId="64D76D50" w14:textId="7F730808" w:rsidR="00AD2620" w:rsidRPr="00915989" w:rsidRDefault="00000000" w:rsidP="00915989">
                          <w:pPr>
                            <w:pStyle w:val="p1"/>
                            <w:spacing w:before="0" w:beforeAutospacing="0" w:after="0" w:afterAutospacing="0"/>
                            <w:jc w:val="center"/>
                            <w:rPr>
                              <w:rFonts w:ascii="Montserrat" w:hAnsi="Montserrat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245779" w:rsidRPr="00EA7061">
                              <w:rPr>
                                <w:rStyle w:val="Collegamentoipertestuale"/>
                                <w:rFonts w:ascii="Montserrat" w:hAnsi="Montserrat"/>
                                <w:sz w:val="20"/>
                                <w:szCs w:val="20"/>
                              </w:rPr>
                              <w:t>press@ricchetti-group.com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AB456D" id="_x0000_t202" coordsize="21600,21600" o:spt="202" path="m,l,21600r21600,l21600,xe">
              <v:stroke joinstyle="miter"/>
              <v:path gradientshapeok="t" o:connecttype="rect"/>
            </v:shapetype>
            <v:shape id="Casella di testo 6" o:spid="_x0000_s1028" type="#_x0000_t202" style="position:absolute;margin-left:131.1pt;margin-top:6.3pt;width:248.4pt;height:59.4pt;z-index:25166028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" fillcolor="white [3201]" strokecolor="#f2f2f2 [3052]" strokeweight=".5pt">
              <v:textbox>
                <w:txbxContent>
                  <w:p w14:paraId="0BE230B3" w14:textId="77777777" w:rsidR="00915989" w:rsidRDefault="00915989" w:rsidP="00AD2620">
                    <w:pPr>
                      <w:pStyle w:val="p1"/>
                      <w:spacing w:before="0" w:beforeAutospacing="0" w:after="0" w:afterAutospacing="0"/>
                      <w:jc w:val="center"/>
                      <w:rPr>
                        <w:rFonts w:ascii="Montserrat SemiBold" w:hAnsi="Montserrat SemiBold"/>
                        <w:sz w:val="20"/>
                        <w:szCs w:val="20"/>
                      </w:rPr>
                    </w:pPr>
                  </w:p>
                  <w:p w14:paraId="56EF3C87" w14:textId="1CD3FEC9" w:rsidR="00AD2620" w:rsidRPr="00AD2620" w:rsidRDefault="00AD2620" w:rsidP="00AD2620">
                    <w:pPr>
                      <w:pStyle w:val="p1"/>
                      <w:spacing w:before="0" w:beforeAutospacing="0" w:after="0" w:afterAutospacing="0"/>
                      <w:jc w:val="center"/>
                      <w:rPr>
                        <w:rFonts w:ascii="Montserrat SemiBold" w:hAnsi="Montserrat SemiBold"/>
                        <w:sz w:val="20"/>
                        <w:szCs w:val="20"/>
                      </w:rPr>
                    </w:pPr>
                    <w:r w:rsidRPr="00AD2620">
                      <w:rPr>
                        <w:rFonts w:ascii="Montserrat SemiBold" w:hAnsi="Montserrat SemiBold"/>
                        <w:sz w:val="20"/>
                        <w:szCs w:val="20"/>
                      </w:rPr>
                      <w:t>Ufficio Stampa GCR</w:t>
                    </w:r>
                    <w:r w:rsidR="009E5E76">
                      <w:rPr>
                        <w:rFonts w:ascii="Montserrat SemiBold" w:hAnsi="Montserrat SemiBold"/>
                        <w:sz w:val="20"/>
                        <w:szCs w:val="20"/>
                      </w:rPr>
                      <w:t xml:space="preserve"> interno</w:t>
                    </w:r>
                  </w:p>
                  <w:p w14:paraId="32F1D8C8" w14:textId="77777777" w:rsidR="00AD2620" w:rsidRPr="00AD2620" w:rsidRDefault="00AD2620" w:rsidP="00AD2620">
                    <w:pPr>
                      <w:pStyle w:val="p1"/>
                      <w:spacing w:before="0" w:beforeAutospacing="0" w:after="0" w:afterAutospacing="0"/>
                      <w:jc w:val="center"/>
                      <w:rPr>
                        <w:rFonts w:ascii="Montserrat" w:hAnsi="Montserrat"/>
                        <w:sz w:val="5"/>
                        <w:szCs w:val="5"/>
                        <w:vertAlign w:val="subscript"/>
                      </w:rPr>
                    </w:pPr>
                  </w:p>
                  <w:p w14:paraId="64D76D50" w14:textId="7F730808" w:rsidR="00AD2620" w:rsidRPr="00915989" w:rsidRDefault="00000000" w:rsidP="00915989">
                    <w:pPr>
                      <w:pStyle w:val="p1"/>
                      <w:spacing w:before="0" w:beforeAutospacing="0" w:after="0" w:afterAutospacing="0"/>
                      <w:jc w:val="center"/>
                      <w:rPr>
                        <w:rFonts w:ascii="Montserrat" w:hAnsi="Montserrat"/>
                        <w:sz w:val="20"/>
                        <w:szCs w:val="20"/>
                      </w:rPr>
                    </w:pPr>
                    <w:hyperlink r:id="rId2" w:history="1">
                      <w:r w:rsidR="00245779" w:rsidRPr="00EA7061">
                        <w:rPr>
                          <w:rStyle w:val="Collegamentoipertestuale"/>
                          <w:rFonts w:ascii="Montserrat" w:hAnsi="Montserrat"/>
                          <w:sz w:val="20"/>
                          <w:szCs w:val="20"/>
                        </w:rPr>
                        <w:t>press@ricchetti-group.com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C35FE9" w:rsidRPr="00D851F0">
      <w:rPr>
        <w:rFonts w:ascii="Montserrat SemiBold" w:hAnsi="Montserrat SemiBold" w:cs="Kalinga"/>
        <w:bCs/>
        <w:sz w:val="10"/>
        <w:szCs w:val="10"/>
        <w:lang w:val="en-US"/>
      </w:rPr>
      <w:t xml:space="preserve"> </w:t>
    </w:r>
  </w:p>
  <w:p w14:paraId="250EA4EE" w14:textId="54EB23FA" w:rsidR="00C35FE9" w:rsidRPr="00D851F0" w:rsidRDefault="00C35FE9" w:rsidP="005D0122">
    <w:pPr>
      <w:rPr>
        <w:rFonts w:ascii="Montserrat Light" w:hAnsi="Montserrat Light" w:cs="Kalinga"/>
        <w:sz w:val="16"/>
        <w:szCs w:val="16"/>
        <w:lang w:val="en-US"/>
      </w:rPr>
    </w:pPr>
  </w:p>
  <w:p w14:paraId="2216803B" w14:textId="3CA137BF" w:rsidR="00245779" w:rsidRPr="00245779" w:rsidRDefault="00C35FE9" w:rsidP="00245779">
    <w:pPr>
      <w:rPr>
        <w:rFonts w:ascii="Montserrat SemiBold" w:hAnsi="Montserrat SemiBold" w:cs="Kalinga"/>
        <w:sz w:val="20"/>
        <w:lang w:val="en-GB"/>
      </w:rPr>
    </w:pPr>
    <w:r w:rsidRPr="00713041">
      <w:rPr>
        <w:rFonts w:ascii="Montserrat SemiBold" w:hAnsi="Montserrat SemiBold" w:cs="Kalinga"/>
        <w:sz w:val="20"/>
        <w:lang w:val="en-GB"/>
      </w:rPr>
      <w:t xml:space="preserve"> </w:t>
    </w:r>
    <w:r>
      <w:rPr>
        <w:rFonts w:ascii="Montserrat SemiBold" w:hAnsi="Montserrat SemiBold" w:cs="Kalinga"/>
        <w:noProof/>
        <w:sz w:val="16"/>
        <w:szCs w:val="16"/>
        <w:lang w:val="en-GB"/>
      </w:rPr>
      <w:drawing>
        <wp:inline distT="0" distB="0" distL="0" distR="0" wp14:anchorId="41E37186" wp14:editId="78BCD49A">
          <wp:extent cx="6120130" cy="229235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hermata 2020-05-05 alle 09.38.35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229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  <w:t xml:space="preserve">       </w:t>
    </w:r>
    <w:r w:rsidR="00245779">
      <w:rPr>
        <w:rFonts w:ascii="Montserrat SemiBold" w:hAnsi="Montserrat SemiBold" w:cs="Kalinga"/>
        <w:noProof/>
        <w:sz w:val="16"/>
        <w:szCs w:val="16"/>
        <w:lang w:val="en-GB"/>
      </w:rPr>
      <w:drawing>
        <wp:inline distT="0" distB="0" distL="0" distR="0" wp14:anchorId="06C2E623" wp14:editId="7E037C5E">
          <wp:extent cx="184012" cy="184012"/>
          <wp:effectExtent l="0" t="0" r="0" b="0"/>
          <wp:docPr id="17" name="Immagine 17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magine 17">
                    <a:hlinkClick r:id="rId4"/>
                  </pic:cNvPr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132" cy="200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5779">
      <w:t xml:space="preserve"> </w:t>
    </w:r>
    <w:r w:rsidR="00245779">
      <w:rPr>
        <w:noProof/>
      </w:rPr>
      <w:drawing>
        <wp:inline distT="0" distB="0" distL="0" distR="0" wp14:anchorId="66C71011" wp14:editId="7DC047FF">
          <wp:extent cx="183515" cy="183515"/>
          <wp:effectExtent l="0" t="0" r="0" b="0"/>
          <wp:docPr id="18" name="Immagine 18">
            <a:hlinkClick xmlns:a="http://schemas.openxmlformats.org/drawingml/2006/main" r:id="rId6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magine 18">
                    <a:hlinkClick r:id="rId6"/>
                  </pic:cNvPr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930" cy="19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5779">
      <w:t xml:space="preserve"> </w:t>
    </w:r>
    <w:r w:rsidR="00245779">
      <w:rPr>
        <w:noProof/>
      </w:rPr>
      <w:drawing>
        <wp:inline distT="0" distB="0" distL="0" distR="0" wp14:anchorId="5496EA16" wp14:editId="3C9F2FED">
          <wp:extent cx="182880" cy="182880"/>
          <wp:effectExtent l="0" t="0" r="0" b="0"/>
          <wp:docPr id="19" name="Immagine 19">
            <a:hlinkClick xmlns:a="http://schemas.openxmlformats.org/drawingml/2006/main" r:id="rId8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magine 19">
                    <a:hlinkClick r:id="rId8"/>
                  </pic:cNvPr>
                  <pic:cNvPicPr/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758" cy="184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5779">
      <w:t xml:space="preserve"> </w:t>
    </w:r>
    <w:r w:rsidR="00245779">
      <w:rPr>
        <w:noProof/>
      </w:rPr>
      <w:drawing>
        <wp:inline distT="0" distB="0" distL="0" distR="0" wp14:anchorId="41FE5A15" wp14:editId="55D2C04D">
          <wp:extent cx="183515" cy="183515"/>
          <wp:effectExtent l="0" t="0" r="0" b="0"/>
          <wp:docPr id="20" name="Immagine 20" descr="Immagine che contiene monitor, apparecchio, elettrodomestico&#10;&#10;Descrizione generata automaticamente">
            <a:hlinkClick xmlns:a="http://schemas.openxmlformats.org/drawingml/2006/main" r:id="rId10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magine 20" descr="Immagine che contiene monitor, apparecchio, elettrodomestico&#10;&#10;Descrizione generata automaticamente">
                    <a:hlinkClick r:id="rId10"/>
                  </pic:cNvPr>
                  <pic:cNvPicPr/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515" cy="183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463962" w14:textId="544218EC" w:rsidR="006436E2" w:rsidRPr="00D26017" w:rsidRDefault="006436E2" w:rsidP="00245779">
    <w:pPr>
      <w:jc w:val="center"/>
      <w:rPr>
        <w:rFonts w:ascii="Montserrat SemiBold" w:hAnsi="Montserrat SemiBold" w:cs="Kalinga"/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B234D" w14:textId="77777777" w:rsidR="00B535D4" w:rsidRDefault="00B535D4">
      <w:r>
        <w:separator/>
      </w:r>
    </w:p>
  </w:footnote>
  <w:footnote w:type="continuationSeparator" w:id="0">
    <w:p w14:paraId="300766F5" w14:textId="77777777" w:rsidR="00B535D4" w:rsidRDefault="00B53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ontserrat Light" w:hAnsi="Montserrat Light"/>
        <w:sz w:val="10"/>
        <w:szCs w:val="10"/>
      </w:rPr>
      <w:id w:val="671157068"/>
      <w:docPartObj>
        <w:docPartGallery w:val="Page Numbers (Margins)"/>
        <w:docPartUnique/>
      </w:docPartObj>
    </w:sdtPr>
    <w:sdtContent>
      <w:p w14:paraId="72491AE0" w14:textId="373554BF" w:rsidR="00C35FE9" w:rsidRDefault="00C35FE9" w:rsidP="00716BE5">
        <w:pPr>
          <w:pStyle w:val="Intestazione"/>
          <w:tabs>
            <w:tab w:val="clear" w:pos="4819"/>
          </w:tabs>
          <w:rPr>
            <w:rFonts w:ascii="Montserrat Light" w:hAnsi="Montserrat Light"/>
            <w:sz w:val="10"/>
            <w:szCs w:val="10"/>
          </w:rPr>
        </w:pPr>
        <w:r w:rsidRPr="004349F6">
          <w:rPr>
            <w:rFonts w:ascii="Montserrat Light" w:hAnsi="Montserrat Light"/>
            <w:noProof/>
            <w:sz w:val="10"/>
            <w:szCs w:val="10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6C6AEBC6" wp14:editId="74CB1F40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7" name="Rettangolo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E3F494" w14:textId="77777777" w:rsidR="00C35FE9" w:rsidRPr="004349F6" w:rsidRDefault="00C35FE9">
                              <w:pPr>
                                <w:pBdr>
                                  <w:bottom w:val="single" w:sz="4" w:space="1" w:color="auto"/>
                                </w:pBdr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</w:pP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instrText>PAGE   \* MERGEFORMAT</w:instrText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C6AEBC6" id="Rettangolo 7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" o:allowincell="f" stroked="f">
                  <v:textbox>
                    <w:txbxContent>
                      <w:p w14:paraId="5CE3F494" w14:textId="77777777" w:rsidR="00C35FE9" w:rsidRPr="004349F6" w:rsidRDefault="00C35FE9">
                        <w:pPr>
                          <w:pBdr>
                            <w:bottom w:val="single" w:sz="4" w:space="1" w:color="auto"/>
                          </w:pBdr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</w:pP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fldChar w:fldCharType="begin"/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instrText>PAGE   \* MERGEFORMAT</w:instrText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fldChar w:fldCharType="separate"/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t>2</w:t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33F05A63" w14:textId="26C851C5" w:rsidR="00C35FE9" w:rsidRDefault="00C35FE9" w:rsidP="001C6C36">
    <w:pPr>
      <w:pStyle w:val="Intestazione"/>
      <w:rPr>
        <w:rFonts w:ascii="Montserrat Light" w:hAnsi="Montserrat Light"/>
        <w:sz w:val="10"/>
        <w:szCs w:val="10"/>
      </w:rPr>
    </w:pPr>
  </w:p>
  <w:p w14:paraId="6DF5C92E" w14:textId="0933E905" w:rsidR="00C35FE9" w:rsidRDefault="00C35FE9" w:rsidP="001C6C36">
    <w:pPr>
      <w:pStyle w:val="Intestazione"/>
      <w:rPr>
        <w:rFonts w:ascii="Montserrat Light" w:hAnsi="Montserrat Light"/>
        <w:sz w:val="10"/>
        <w:szCs w:val="10"/>
      </w:rPr>
    </w:pPr>
  </w:p>
  <w:p w14:paraId="277F094F" w14:textId="4469F4F8" w:rsidR="00C35FE9" w:rsidRDefault="00C35FE9" w:rsidP="001C6C36">
    <w:pPr>
      <w:pStyle w:val="Intestazione"/>
      <w:rPr>
        <w:rFonts w:ascii="Montserrat Light" w:hAnsi="Montserrat Light"/>
        <w:sz w:val="10"/>
        <w:szCs w:val="10"/>
      </w:rPr>
    </w:pPr>
  </w:p>
  <w:p w14:paraId="5C86449D" w14:textId="2FE79ABF" w:rsidR="00C35FE9" w:rsidRPr="00A25D5B" w:rsidRDefault="00636E61" w:rsidP="001C6C36">
    <w:pPr>
      <w:pStyle w:val="Intestazione"/>
      <w:rPr>
        <w:rFonts w:ascii="Montserrat Light" w:hAnsi="Montserrat Light"/>
        <w:sz w:val="10"/>
        <w:szCs w:val="10"/>
      </w:rPr>
    </w:pPr>
    <w:r>
      <w:rPr>
        <w:rFonts w:ascii="Montserrat Medium" w:hAnsi="Montserrat Medium"/>
        <w:noProof/>
        <w:sz w:val="8"/>
        <w:szCs w:val="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CD16CF" wp14:editId="0109883C">
              <wp:simplePos x="0" y="0"/>
              <wp:positionH relativeFrom="column">
                <wp:posOffset>2122170</wp:posOffset>
              </wp:positionH>
              <wp:positionV relativeFrom="paragraph">
                <wp:posOffset>5080</wp:posOffset>
              </wp:positionV>
              <wp:extent cx="4023995" cy="540000"/>
              <wp:effectExtent l="0" t="0" r="14605" b="19050"/>
              <wp:wrapNone/>
              <wp:docPr id="30" name="Casella di testo 2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3995" cy="540000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6350"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3A9411" w14:textId="3D753452" w:rsidR="0038201D" w:rsidRPr="008077F2" w:rsidRDefault="00C35FE9" w:rsidP="0038201D">
                          <w:pPr>
                            <w:ind w:right="1"/>
                            <w:jc w:val="right"/>
                            <w:rPr>
                              <w:rFonts w:ascii="Montserrat Medium" w:hAnsi="Montserrat Medium"/>
                            </w:rPr>
                          </w:pPr>
                          <w:r>
                            <w:rPr>
                              <w:rFonts w:ascii="Montserrat Medium" w:hAnsi="Montserrat Medium"/>
                            </w:rPr>
                            <w:tab/>
                          </w:r>
                          <w:r>
                            <w:rPr>
                              <w:rFonts w:ascii="Montserrat Medium" w:hAnsi="Montserrat Medium"/>
                            </w:rPr>
                            <w:tab/>
                          </w:r>
                          <w:r>
                            <w:rPr>
                              <w:rFonts w:ascii="Montserrat Medium" w:hAnsi="Montserrat Medium"/>
                            </w:rPr>
                            <w:tab/>
                          </w:r>
                          <w:r w:rsidRPr="008077F2">
                            <w:rPr>
                              <w:rFonts w:ascii="Montserrat Medium" w:hAnsi="Montserrat Medium"/>
                            </w:rPr>
                            <w:t xml:space="preserve">         </w:t>
                          </w:r>
                          <w:r w:rsidR="006E3AA0" w:rsidRPr="008077F2">
                            <w:rPr>
                              <w:rFonts w:ascii="Montserrat Medium" w:hAnsi="Montserrat Medium"/>
                            </w:rPr>
                            <w:t xml:space="preserve">GCR </w:t>
                          </w:r>
                          <w:r w:rsidR="00631E82">
                            <w:rPr>
                              <w:rFonts w:ascii="Montserrat Medium" w:hAnsi="Montserrat Medium"/>
                            </w:rPr>
                            <w:t>PRODUCTS</w:t>
                          </w:r>
                        </w:p>
                        <w:p w14:paraId="0D5D1D56" w14:textId="20739BE5" w:rsidR="00C35FE9" w:rsidRPr="008077F2" w:rsidRDefault="008C5A4B" w:rsidP="0038201D">
                          <w:pPr>
                            <w:ind w:right="1"/>
                            <w:jc w:val="right"/>
                            <w:rPr>
                              <w:rFonts w:ascii="Montserrat Medium" w:hAnsi="Montserrat Medium"/>
                            </w:rPr>
                          </w:pPr>
                          <w:r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news</w:t>
                          </w:r>
                          <w:r w:rsidR="006E3AA0" w:rsidRPr="008077F2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: </w:t>
                          </w:r>
                          <w:r w:rsidR="00D91466">
                            <w:rPr>
                              <w:rFonts w:ascii="Montserrat SemiBold" w:hAnsi="Montserrat SemiBold"/>
                              <w:sz w:val="20"/>
                            </w:rPr>
                            <w:t>Archistone 2</w:t>
                          </w:r>
                        </w:p>
                        <w:p w14:paraId="483B20C4" w14:textId="6CA9F511" w:rsidR="00C35FE9" w:rsidRDefault="006E3AA0" w:rsidP="00FE355E">
                          <w:pPr>
                            <w:ind w:right="1"/>
                            <w:jc w:val="right"/>
                            <w:rPr>
                              <w:rFonts w:ascii="Montserrat Light" w:hAnsi="Montserrat Light"/>
                              <w:sz w:val="12"/>
                              <w:szCs w:val="12"/>
                              <w:u w:val="single"/>
                            </w:rPr>
                          </w:pPr>
                          <w:r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versione </w:t>
                          </w:r>
                          <w:r w:rsidRPr="0049010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n.: </w:t>
                          </w:r>
                          <w:r w:rsidR="00A76BEC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1</w:t>
                          </w:r>
                          <w:r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49010A">
                            <w:rPr>
                              <w:rFonts w:ascii="Montserrat SemiBold" w:hAnsi="Montserrat SemiBold"/>
                              <w:sz w:val="12"/>
                              <w:szCs w:val="12"/>
                            </w:rPr>
                            <w:t>I</w:t>
                          </w:r>
                          <w:r>
                            <w:rPr>
                              <w:rFonts w:ascii="Montserrat SemiBold" w:hAnsi="Montserrat SemiBold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redatto</w:t>
                          </w:r>
                          <w:r w:rsidRPr="0049010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 da: </w:t>
                          </w:r>
                          <w:r w:rsidRPr="005E1B6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Ufficio Stampa GCR interno</w:t>
                          </w:r>
                          <w:r w:rsidRPr="0049010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49010A">
                            <w:rPr>
                              <w:rFonts w:ascii="Montserrat SemiBold" w:hAnsi="Montserrat SemiBold"/>
                              <w:sz w:val="12"/>
                              <w:szCs w:val="12"/>
                            </w:rPr>
                            <w:t>I</w:t>
                          </w:r>
                          <w:r w:rsidRPr="0049010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 in data: </w:t>
                          </w:r>
                          <w:r w:rsidR="00D91466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06</w:t>
                          </w:r>
                          <w:r w:rsidRPr="005E1B6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/</w:t>
                          </w:r>
                          <w:r w:rsidR="00A76BEC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1</w:t>
                          </w:r>
                          <w:r w:rsidR="00D91466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2</w:t>
                          </w:r>
                          <w:r w:rsidRPr="005E1B6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/202</w:t>
                          </w:r>
                          <w:r w:rsidR="003F42DF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3</w:t>
                          </w:r>
                        </w:p>
                        <w:p w14:paraId="56AEDEA6" w14:textId="77777777" w:rsidR="00C35FE9" w:rsidRPr="0049010A" w:rsidRDefault="00C35FE9" w:rsidP="00FE355E">
                          <w:pPr>
                            <w:ind w:right="1"/>
                            <w:jc w:val="right"/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CD16CF" id="_x0000_t202" coordsize="21600,21600" o:spt="202" path="m,l,21600r21600,l21600,xe">
              <v:stroke joinstyle="miter"/>
              <v:path gradientshapeok="t" o:connecttype="rect"/>
            </v:shapetype>
            <v:shape id="Casella di testo 236" o:spid="_x0000_s1027" type="#_x0000_t202" style="position:absolute;margin-left:167.1pt;margin-top:.4pt;width:316.8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" fillcolor="white [3201]" strokecolor="#f2f2f2 [3052]" strokeweight=".5pt">
              <v:textbox>
                <w:txbxContent>
                  <w:p w14:paraId="193A9411" w14:textId="3D753452" w:rsidR="0038201D" w:rsidRPr="008077F2" w:rsidRDefault="00C35FE9" w:rsidP="0038201D">
                    <w:pPr>
                      <w:ind w:right="1"/>
                      <w:jc w:val="right"/>
                      <w:rPr>
                        <w:rFonts w:ascii="Montserrat Medium" w:hAnsi="Montserrat Medium"/>
                      </w:rPr>
                    </w:pPr>
                    <w:r>
                      <w:rPr>
                        <w:rFonts w:ascii="Montserrat Medium" w:hAnsi="Montserrat Medium"/>
                      </w:rPr>
                      <w:tab/>
                    </w:r>
                    <w:r>
                      <w:rPr>
                        <w:rFonts w:ascii="Montserrat Medium" w:hAnsi="Montserrat Medium"/>
                      </w:rPr>
                      <w:tab/>
                    </w:r>
                    <w:r>
                      <w:rPr>
                        <w:rFonts w:ascii="Montserrat Medium" w:hAnsi="Montserrat Medium"/>
                      </w:rPr>
                      <w:tab/>
                    </w:r>
                    <w:r w:rsidRPr="008077F2">
                      <w:rPr>
                        <w:rFonts w:ascii="Montserrat Medium" w:hAnsi="Montserrat Medium"/>
                      </w:rPr>
                      <w:t xml:space="preserve">         </w:t>
                    </w:r>
                    <w:r w:rsidR="006E3AA0" w:rsidRPr="008077F2">
                      <w:rPr>
                        <w:rFonts w:ascii="Montserrat Medium" w:hAnsi="Montserrat Medium"/>
                      </w:rPr>
                      <w:t xml:space="preserve">GCR </w:t>
                    </w:r>
                    <w:r w:rsidR="00631E82">
                      <w:rPr>
                        <w:rFonts w:ascii="Montserrat Medium" w:hAnsi="Montserrat Medium"/>
                      </w:rPr>
                      <w:t>PRODUCTS</w:t>
                    </w:r>
                  </w:p>
                  <w:p w14:paraId="0D5D1D56" w14:textId="20739BE5" w:rsidR="00C35FE9" w:rsidRPr="008077F2" w:rsidRDefault="008C5A4B" w:rsidP="0038201D">
                    <w:pPr>
                      <w:ind w:right="1"/>
                      <w:jc w:val="right"/>
                      <w:rPr>
                        <w:rFonts w:ascii="Montserrat Medium" w:hAnsi="Montserrat Medium"/>
                      </w:rPr>
                    </w:pPr>
                    <w:r>
                      <w:rPr>
                        <w:rFonts w:ascii="Montserrat Light" w:hAnsi="Montserrat Light"/>
                        <w:sz w:val="12"/>
                        <w:szCs w:val="12"/>
                      </w:rPr>
                      <w:t>news</w:t>
                    </w:r>
                    <w:r w:rsidR="006E3AA0" w:rsidRPr="008077F2"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: </w:t>
                    </w:r>
                    <w:proofErr w:type="spellStart"/>
                    <w:r w:rsidR="00D91466">
                      <w:rPr>
                        <w:rFonts w:ascii="Montserrat SemiBold" w:hAnsi="Montserrat SemiBold"/>
                        <w:sz w:val="20"/>
                      </w:rPr>
                      <w:t>Archistone</w:t>
                    </w:r>
                    <w:proofErr w:type="spellEnd"/>
                    <w:r w:rsidR="00D91466">
                      <w:rPr>
                        <w:rFonts w:ascii="Montserrat SemiBold" w:hAnsi="Montserrat SemiBold"/>
                        <w:sz w:val="20"/>
                      </w:rPr>
                      <w:t xml:space="preserve"> 2</w:t>
                    </w:r>
                  </w:p>
                  <w:p w14:paraId="483B20C4" w14:textId="6CA9F511" w:rsidR="00C35FE9" w:rsidRDefault="006E3AA0" w:rsidP="00FE355E">
                    <w:pPr>
                      <w:ind w:right="1"/>
                      <w:jc w:val="right"/>
                      <w:rPr>
                        <w:rFonts w:ascii="Montserrat Light" w:hAnsi="Montserrat Light"/>
                        <w:sz w:val="12"/>
                        <w:szCs w:val="12"/>
                        <w:u w:val="single"/>
                      </w:rPr>
                    </w:pPr>
                    <w:r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versione </w:t>
                    </w:r>
                    <w:r w:rsidRPr="0049010A"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n.: </w:t>
                    </w:r>
                    <w:r w:rsidR="00A76BEC">
                      <w:rPr>
                        <w:rFonts w:ascii="Montserrat Light" w:hAnsi="Montserrat Light"/>
                        <w:sz w:val="12"/>
                        <w:szCs w:val="12"/>
                      </w:rPr>
                      <w:t>1</w:t>
                    </w:r>
                    <w:r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 </w:t>
                    </w:r>
                    <w:r w:rsidRPr="0049010A">
                      <w:rPr>
                        <w:rFonts w:ascii="Montserrat SemiBold" w:hAnsi="Montserrat SemiBold"/>
                        <w:sz w:val="12"/>
                        <w:szCs w:val="12"/>
                      </w:rPr>
                      <w:t>I</w:t>
                    </w:r>
                    <w:r>
                      <w:rPr>
                        <w:rFonts w:ascii="Montserrat SemiBold" w:hAnsi="Montserrat SemiBold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Montserrat Light" w:hAnsi="Montserrat Light"/>
                        <w:sz w:val="12"/>
                        <w:szCs w:val="12"/>
                      </w:rPr>
                      <w:t>redatto</w:t>
                    </w:r>
                    <w:r w:rsidRPr="0049010A"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 da: </w:t>
                    </w:r>
                    <w:r w:rsidRPr="005E1B6A">
                      <w:rPr>
                        <w:rFonts w:ascii="Montserrat Light" w:hAnsi="Montserrat Light"/>
                        <w:sz w:val="12"/>
                        <w:szCs w:val="12"/>
                      </w:rPr>
                      <w:t>Ufficio Stampa GCR interno</w:t>
                    </w:r>
                    <w:r w:rsidRPr="0049010A"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 </w:t>
                    </w:r>
                    <w:r w:rsidRPr="0049010A">
                      <w:rPr>
                        <w:rFonts w:ascii="Montserrat SemiBold" w:hAnsi="Montserrat SemiBold"/>
                        <w:sz w:val="12"/>
                        <w:szCs w:val="12"/>
                      </w:rPr>
                      <w:t>I</w:t>
                    </w:r>
                    <w:r w:rsidRPr="0049010A"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 in data: </w:t>
                    </w:r>
                    <w:r w:rsidR="00D91466">
                      <w:rPr>
                        <w:rFonts w:ascii="Montserrat Light" w:hAnsi="Montserrat Light"/>
                        <w:sz w:val="12"/>
                        <w:szCs w:val="12"/>
                      </w:rPr>
                      <w:t>06</w:t>
                    </w:r>
                    <w:r w:rsidRPr="005E1B6A">
                      <w:rPr>
                        <w:rFonts w:ascii="Montserrat Light" w:hAnsi="Montserrat Light"/>
                        <w:sz w:val="12"/>
                        <w:szCs w:val="12"/>
                      </w:rPr>
                      <w:t>/</w:t>
                    </w:r>
                    <w:r w:rsidR="00A76BEC">
                      <w:rPr>
                        <w:rFonts w:ascii="Montserrat Light" w:hAnsi="Montserrat Light"/>
                        <w:sz w:val="12"/>
                        <w:szCs w:val="12"/>
                      </w:rPr>
                      <w:t>1</w:t>
                    </w:r>
                    <w:r w:rsidR="00D91466">
                      <w:rPr>
                        <w:rFonts w:ascii="Montserrat Light" w:hAnsi="Montserrat Light"/>
                        <w:sz w:val="12"/>
                        <w:szCs w:val="12"/>
                      </w:rPr>
                      <w:t>2</w:t>
                    </w:r>
                    <w:r w:rsidRPr="005E1B6A">
                      <w:rPr>
                        <w:rFonts w:ascii="Montserrat Light" w:hAnsi="Montserrat Light"/>
                        <w:sz w:val="12"/>
                        <w:szCs w:val="12"/>
                      </w:rPr>
                      <w:t>/202</w:t>
                    </w:r>
                    <w:r w:rsidR="003F42DF">
                      <w:rPr>
                        <w:rFonts w:ascii="Montserrat Light" w:hAnsi="Montserrat Light"/>
                        <w:sz w:val="12"/>
                        <w:szCs w:val="12"/>
                      </w:rPr>
                      <w:t>3</w:t>
                    </w:r>
                  </w:p>
                  <w:p w14:paraId="56AEDEA6" w14:textId="77777777" w:rsidR="00C35FE9" w:rsidRPr="0049010A" w:rsidRDefault="00C35FE9" w:rsidP="00FE355E">
                    <w:pPr>
                      <w:ind w:right="1"/>
                      <w:jc w:val="right"/>
                      <w:rPr>
                        <w:rFonts w:ascii="Montserrat Light" w:hAnsi="Montserrat Light"/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998F99C" w14:textId="2C18BC9D" w:rsidR="00C35FE9" w:rsidRPr="00716BE5" w:rsidRDefault="00C35FE9" w:rsidP="00FE355E">
    <w:pPr>
      <w:pStyle w:val="Intestazione"/>
      <w:tabs>
        <w:tab w:val="clear" w:pos="4819"/>
        <w:tab w:val="left" w:pos="142"/>
        <w:tab w:val="left" w:pos="2694"/>
        <w:tab w:val="left" w:pos="3119"/>
        <w:tab w:val="left" w:pos="3261"/>
      </w:tabs>
      <w:rPr>
        <w:rFonts w:ascii="Montserrat Light" w:hAnsi="Montserrat Light"/>
        <w:sz w:val="10"/>
        <w:szCs w:val="10"/>
      </w:rPr>
    </w:pPr>
    <w:r w:rsidRPr="00716BE5">
      <w:rPr>
        <w:rFonts w:ascii="Montserrat Light" w:hAnsi="Montserrat Light" w:cs="Kalinga"/>
        <w:noProof/>
        <w:sz w:val="10"/>
        <w:szCs w:val="10"/>
      </w:rPr>
      <w:drawing>
        <wp:inline distT="0" distB="0" distL="0" distR="0" wp14:anchorId="4C08A934" wp14:editId="03500563">
          <wp:extent cx="2038350" cy="421005"/>
          <wp:effectExtent l="0" t="0" r="6350" b="0"/>
          <wp:docPr id="1" name="Immagine 1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cr_logo_ok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0" r="-1"/>
                  <a:stretch/>
                </pic:blipFill>
                <pic:spPr bwMode="auto">
                  <a:xfrm>
                    <a:off x="0" y="0"/>
                    <a:ext cx="2039294" cy="421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4CE158E"/>
    <w:multiLevelType w:val="hybridMultilevel"/>
    <w:tmpl w:val="5CEC35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3514B"/>
    <w:multiLevelType w:val="hybridMultilevel"/>
    <w:tmpl w:val="C32E47A2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25D0E"/>
    <w:multiLevelType w:val="hybridMultilevel"/>
    <w:tmpl w:val="E006C5B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C9F25A7"/>
    <w:multiLevelType w:val="hybridMultilevel"/>
    <w:tmpl w:val="E006C5B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5CD5D60"/>
    <w:multiLevelType w:val="hybridMultilevel"/>
    <w:tmpl w:val="99666B86"/>
    <w:lvl w:ilvl="0" w:tplc="419696E0">
      <w:numFmt w:val="bullet"/>
      <w:lvlText w:val="-"/>
      <w:lvlJc w:val="left"/>
      <w:pPr>
        <w:ind w:left="720" w:hanging="360"/>
      </w:pPr>
      <w:rPr>
        <w:rFonts w:ascii="Montserrat Light" w:eastAsia="Times New Roman" w:hAnsi="Montserrat Light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7A7959"/>
    <w:multiLevelType w:val="hybridMultilevel"/>
    <w:tmpl w:val="5344C7C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E1C14B1"/>
    <w:multiLevelType w:val="hybridMultilevel"/>
    <w:tmpl w:val="F18AE716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E654D"/>
    <w:multiLevelType w:val="hybridMultilevel"/>
    <w:tmpl w:val="31EEC9C6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58013E"/>
    <w:multiLevelType w:val="hybridMultilevel"/>
    <w:tmpl w:val="1EC4C8E6"/>
    <w:lvl w:ilvl="0" w:tplc="9924A316">
      <w:numFmt w:val="bullet"/>
      <w:lvlText w:val="-"/>
      <w:lvlJc w:val="left"/>
      <w:pPr>
        <w:ind w:left="720" w:hanging="360"/>
      </w:pPr>
      <w:rPr>
        <w:rFonts w:ascii="Montserrat Light" w:eastAsia="Times New Roman" w:hAnsi="Montserrat Light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876968">
    <w:abstractNumId w:val="8"/>
  </w:num>
  <w:num w:numId="2" w16cid:durableId="1624462539">
    <w:abstractNumId w:val="4"/>
  </w:num>
  <w:num w:numId="3" w16cid:durableId="1215317511">
    <w:abstractNumId w:val="3"/>
  </w:num>
  <w:num w:numId="4" w16cid:durableId="485710154">
    <w:abstractNumId w:val="6"/>
  </w:num>
  <w:num w:numId="5" w16cid:durableId="1975600091">
    <w:abstractNumId w:val="1"/>
  </w:num>
  <w:num w:numId="6" w16cid:durableId="1149859744">
    <w:abstractNumId w:val="2"/>
  </w:num>
  <w:num w:numId="7" w16cid:durableId="1758359743">
    <w:abstractNumId w:val="7"/>
  </w:num>
  <w:num w:numId="8" w16cid:durableId="479881610">
    <w:abstractNumId w:val="5"/>
  </w:num>
  <w:num w:numId="9" w16cid:durableId="1868908877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7D2"/>
    <w:rsid w:val="00002D41"/>
    <w:rsid w:val="00003290"/>
    <w:rsid w:val="00005D09"/>
    <w:rsid w:val="00013CA7"/>
    <w:rsid w:val="000243CB"/>
    <w:rsid w:val="00024A8C"/>
    <w:rsid w:val="000256E9"/>
    <w:rsid w:val="00026852"/>
    <w:rsid w:val="00026905"/>
    <w:rsid w:val="000352BB"/>
    <w:rsid w:val="00035627"/>
    <w:rsid w:val="000376E5"/>
    <w:rsid w:val="00041398"/>
    <w:rsid w:val="0004161C"/>
    <w:rsid w:val="00042643"/>
    <w:rsid w:val="000437D9"/>
    <w:rsid w:val="00043FCC"/>
    <w:rsid w:val="00044E0A"/>
    <w:rsid w:val="00046100"/>
    <w:rsid w:val="000470CC"/>
    <w:rsid w:val="00053235"/>
    <w:rsid w:val="00055871"/>
    <w:rsid w:val="0005604C"/>
    <w:rsid w:val="000604A0"/>
    <w:rsid w:val="00061503"/>
    <w:rsid w:val="000661CB"/>
    <w:rsid w:val="000666FC"/>
    <w:rsid w:val="0007038C"/>
    <w:rsid w:val="00070E02"/>
    <w:rsid w:val="00071663"/>
    <w:rsid w:val="0007406B"/>
    <w:rsid w:val="000759D0"/>
    <w:rsid w:val="00077EEE"/>
    <w:rsid w:val="00080ECE"/>
    <w:rsid w:val="000815D6"/>
    <w:rsid w:val="000845EB"/>
    <w:rsid w:val="000869D1"/>
    <w:rsid w:val="00090CA6"/>
    <w:rsid w:val="00091F4A"/>
    <w:rsid w:val="000933BB"/>
    <w:rsid w:val="00093F2B"/>
    <w:rsid w:val="000942BA"/>
    <w:rsid w:val="00094D02"/>
    <w:rsid w:val="000950ED"/>
    <w:rsid w:val="000960C0"/>
    <w:rsid w:val="000A5351"/>
    <w:rsid w:val="000B0C68"/>
    <w:rsid w:val="000C084A"/>
    <w:rsid w:val="000C0D98"/>
    <w:rsid w:val="000C17E4"/>
    <w:rsid w:val="000C1B9F"/>
    <w:rsid w:val="000C231B"/>
    <w:rsid w:val="000C67E8"/>
    <w:rsid w:val="000C6FA4"/>
    <w:rsid w:val="000D040A"/>
    <w:rsid w:val="000D1591"/>
    <w:rsid w:val="000D19F5"/>
    <w:rsid w:val="000D2DC1"/>
    <w:rsid w:val="000D4B54"/>
    <w:rsid w:val="000E08CB"/>
    <w:rsid w:val="000E603C"/>
    <w:rsid w:val="000E60A5"/>
    <w:rsid w:val="000E6B2B"/>
    <w:rsid w:val="000E6B89"/>
    <w:rsid w:val="000F5768"/>
    <w:rsid w:val="000F731D"/>
    <w:rsid w:val="000F77F5"/>
    <w:rsid w:val="00100354"/>
    <w:rsid w:val="001031E9"/>
    <w:rsid w:val="00104BAE"/>
    <w:rsid w:val="001051FD"/>
    <w:rsid w:val="0010542D"/>
    <w:rsid w:val="00105789"/>
    <w:rsid w:val="00106E7F"/>
    <w:rsid w:val="00107134"/>
    <w:rsid w:val="00107D7A"/>
    <w:rsid w:val="0011128B"/>
    <w:rsid w:val="00111F28"/>
    <w:rsid w:val="001137C5"/>
    <w:rsid w:val="00116A5F"/>
    <w:rsid w:val="00116FA6"/>
    <w:rsid w:val="001212E8"/>
    <w:rsid w:val="00121339"/>
    <w:rsid w:val="00125623"/>
    <w:rsid w:val="001271BE"/>
    <w:rsid w:val="00133612"/>
    <w:rsid w:val="00134E6A"/>
    <w:rsid w:val="0013652A"/>
    <w:rsid w:val="00137C5B"/>
    <w:rsid w:val="00140ACF"/>
    <w:rsid w:val="0014341B"/>
    <w:rsid w:val="001473D3"/>
    <w:rsid w:val="00151FBA"/>
    <w:rsid w:val="00153979"/>
    <w:rsid w:val="001555F9"/>
    <w:rsid w:val="00155FE0"/>
    <w:rsid w:val="00157F88"/>
    <w:rsid w:val="00165A81"/>
    <w:rsid w:val="00166163"/>
    <w:rsid w:val="00166278"/>
    <w:rsid w:val="001670CF"/>
    <w:rsid w:val="00171BEF"/>
    <w:rsid w:val="00172398"/>
    <w:rsid w:val="00173BC0"/>
    <w:rsid w:val="00174413"/>
    <w:rsid w:val="00181034"/>
    <w:rsid w:val="00181A07"/>
    <w:rsid w:val="00182A66"/>
    <w:rsid w:val="001833F9"/>
    <w:rsid w:val="0018491F"/>
    <w:rsid w:val="001856EF"/>
    <w:rsid w:val="00185A9E"/>
    <w:rsid w:val="00193735"/>
    <w:rsid w:val="001940C9"/>
    <w:rsid w:val="00196BD1"/>
    <w:rsid w:val="001A1402"/>
    <w:rsid w:val="001A2E53"/>
    <w:rsid w:val="001A4426"/>
    <w:rsid w:val="001A6B11"/>
    <w:rsid w:val="001B1EE0"/>
    <w:rsid w:val="001B4AB9"/>
    <w:rsid w:val="001C0989"/>
    <w:rsid w:val="001C1CE6"/>
    <w:rsid w:val="001C6B5A"/>
    <w:rsid w:val="001C6C36"/>
    <w:rsid w:val="001C7F8E"/>
    <w:rsid w:val="001D2A07"/>
    <w:rsid w:val="001D691F"/>
    <w:rsid w:val="001D6AE0"/>
    <w:rsid w:val="001D7376"/>
    <w:rsid w:val="001D78BC"/>
    <w:rsid w:val="001E4380"/>
    <w:rsid w:val="001E5C14"/>
    <w:rsid w:val="001F1C6A"/>
    <w:rsid w:val="001F5C9A"/>
    <w:rsid w:val="001F737D"/>
    <w:rsid w:val="00202A5F"/>
    <w:rsid w:val="00210F75"/>
    <w:rsid w:val="00214697"/>
    <w:rsid w:val="002148F8"/>
    <w:rsid w:val="00214AD1"/>
    <w:rsid w:val="002200B3"/>
    <w:rsid w:val="00222413"/>
    <w:rsid w:val="00223935"/>
    <w:rsid w:val="002277C3"/>
    <w:rsid w:val="00232A6D"/>
    <w:rsid w:val="00232F9A"/>
    <w:rsid w:val="0023324E"/>
    <w:rsid w:val="002361CE"/>
    <w:rsid w:val="00240932"/>
    <w:rsid w:val="0024376B"/>
    <w:rsid w:val="00243F34"/>
    <w:rsid w:val="00244D4D"/>
    <w:rsid w:val="00245779"/>
    <w:rsid w:val="0025339B"/>
    <w:rsid w:val="00255654"/>
    <w:rsid w:val="00256BA0"/>
    <w:rsid w:val="00257DAA"/>
    <w:rsid w:val="002609D1"/>
    <w:rsid w:val="00261D8B"/>
    <w:rsid w:val="0026705B"/>
    <w:rsid w:val="002703EB"/>
    <w:rsid w:val="00272249"/>
    <w:rsid w:val="00275534"/>
    <w:rsid w:val="002755D6"/>
    <w:rsid w:val="002776BC"/>
    <w:rsid w:val="00280517"/>
    <w:rsid w:val="002839F3"/>
    <w:rsid w:val="00283C8D"/>
    <w:rsid w:val="002872F4"/>
    <w:rsid w:val="0028785C"/>
    <w:rsid w:val="00293AF3"/>
    <w:rsid w:val="00294472"/>
    <w:rsid w:val="00295B0E"/>
    <w:rsid w:val="002A099B"/>
    <w:rsid w:val="002A174F"/>
    <w:rsid w:val="002A1BD8"/>
    <w:rsid w:val="002A3C97"/>
    <w:rsid w:val="002B052A"/>
    <w:rsid w:val="002B10B4"/>
    <w:rsid w:val="002B2189"/>
    <w:rsid w:val="002B288E"/>
    <w:rsid w:val="002B2BE2"/>
    <w:rsid w:val="002B2E52"/>
    <w:rsid w:val="002C124C"/>
    <w:rsid w:val="002C50DE"/>
    <w:rsid w:val="002C6821"/>
    <w:rsid w:val="002C6F29"/>
    <w:rsid w:val="002D1D66"/>
    <w:rsid w:val="002D2DFE"/>
    <w:rsid w:val="002D3593"/>
    <w:rsid w:val="002D4680"/>
    <w:rsid w:val="002D7398"/>
    <w:rsid w:val="002E0EEC"/>
    <w:rsid w:val="002E17AD"/>
    <w:rsid w:val="002E2F33"/>
    <w:rsid w:val="002E72EC"/>
    <w:rsid w:val="002F05B2"/>
    <w:rsid w:val="00305E37"/>
    <w:rsid w:val="00306845"/>
    <w:rsid w:val="00311010"/>
    <w:rsid w:val="00313C80"/>
    <w:rsid w:val="00314158"/>
    <w:rsid w:val="003151C2"/>
    <w:rsid w:val="00321462"/>
    <w:rsid w:val="003240CB"/>
    <w:rsid w:val="00325271"/>
    <w:rsid w:val="00326FE7"/>
    <w:rsid w:val="00327EC2"/>
    <w:rsid w:val="00330C03"/>
    <w:rsid w:val="00331212"/>
    <w:rsid w:val="003333C7"/>
    <w:rsid w:val="0033435B"/>
    <w:rsid w:val="00334918"/>
    <w:rsid w:val="003362A6"/>
    <w:rsid w:val="00337CAC"/>
    <w:rsid w:val="00342A2A"/>
    <w:rsid w:val="00343184"/>
    <w:rsid w:val="003526BC"/>
    <w:rsid w:val="00354EEC"/>
    <w:rsid w:val="003562AA"/>
    <w:rsid w:val="00360623"/>
    <w:rsid w:val="003650B7"/>
    <w:rsid w:val="003654D5"/>
    <w:rsid w:val="00372722"/>
    <w:rsid w:val="00377BCF"/>
    <w:rsid w:val="003817D8"/>
    <w:rsid w:val="0038201D"/>
    <w:rsid w:val="003854C6"/>
    <w:rsid w:val="00385F26"/>
    <w:rsid w:val="003863D3"/>
    <w:rsid w:val="00390051"/>
    <w:rsid w:val="003923EB"/>
    <w:rsid w:val="0039261D"/>
    <w:rsid w:val="00395830"/>
    <w:rsid w:val="003A00EA"/>
    <w:rsid w:val="003A1675"/>
    <w:rsid w:val="003A1869"/>
    <w:rsid w:val="003A5F59"/>
    <w:rsid w:val="003B1507"/>
    <w:rsid w:val="003B4B2F"/>
    <w:rsid w:val="003B51BF"/>
    <w:rsid w:val="003C002A"/>
    <w:rsid w:val="003C23C4"/>
    <w:rsid w:val="003C66A1"/>
    <w:rsid w:val="003C68D0"/>
    <w:rsid w:val="003D101D"/>
    <w:rsid w:val="003D571D"/>
    <w:rsid w:val="003D57A6"/>
    <w:rsid w:val="003E17B1"/>
    <w:rsid w:val="003E25CE"/>
    <w:rsid w:val="003E7702"/>
    <w:rsid w:val="003F02EF"/>
    <w:rsid w:val="003F2717"/>
    <w:rsid w:val="003F2F2F"/>
    <w:rsid w:val="003F2F9E"/>
    <w:rsid w:val="003F42DF"/>
    <w:rsid w:val="003F6BA1"/>
    <w:rsid w:val="004054EF"/>
    <w:rsid w:val="004059D4"/>
    <w:rsid w:val="00405E26"/>
    <w:rsid w:val="004064B9"/>
    <w:rsid w:val="00406CD9"/>
    <w:rsid w:val="00410CA9"/>
    <w:rsid w:val="00417BD9"/>
    <w:rsid w:val="00417E66"/>
    <w:rsid w:val="00420612"/>
    <w:rsid w:val="00420E2A"/>
    <w:rsid w:val="00421A12"/>
    <w:rsid w:val="004238F0"/>
    <w:rsid w:val="0042558D"/>
    <w:rsid w:val="00434280"/>
    <w:rsid w:val="004349F6"/>
    <w:rsid w:val="00440AC8"/>
    <w:rsid w:val="00451AC2"/>
    <w:rsid w:val="004543A3"/>
    <w:rsid w:val="00456915"/>
    <w:rsid w:val="00460835"/>
    <w:rsid w:val="00464781"/>
    <w:rsid w:val="00465323"/>
    <w:rsid w:val="00465AA4"/>
    <w:rsid w:val="00465E2E"/>
    <w:rsid w:val="004679FD"/>
    <w:rsid w:val="0047105A"/>
    <w:rsid w:val="00474032"/>
    <w:rsid w:val="004863D2"/>
    <w:rsid w:val="0049618A"/>
    <w:rsid w:val="004972CC"/>
    <w:rsid w:val="004A45DF"/>
    <w:rsid w:val="004A5AAF"/>
    <w:rsid w:val="004A7DF0"/>
    <w:rsid w:val="004B0C6F"/>
    <w:rsid w:val="004B21F5"/>
    <w:rsid w:val="004B5F79"/>
    <w:rsid w:val="004B6272"/>
    <w:rsid w:val="004B6B98"/>
    <w:rsid w:val="004C5D47"/>
    <w:rsid w:val="004C5DB4"/>
    <w:rsid w:val="004C65A3"/>
    <w:rsid w:val="004C79F9"/>
    <w:rsid w:val="004D03A2"/>
    <w:rsid w:val="004E0451"/>
    <w:rsid w:val="004E151C"/>
    <w:rsid w:val="004E3D0B"/>
    <w:rsid w:val="004E554F"/>
    <w:rsid w:val="004E5F39"/>
    <w:rsid w:val="004E69EF"/>
    <w:rsid w:val="004F0B47"/>
    <w:rsid w:val="004F1927"/>
    <w:rsid w:val="004F33BA"/>
    <w:rsid w:val="004F3AAE"/>
    <w:rsid w:val="004F57E9"/>
    <w:rsid w:val="004F5823"/>
    <w:rsid w:val="004F64AE"/>
    <w:rsid w:val="004F65A2"/>
    <w:rsid w:val="00503636"/>
    <w:rsid w:val="005052A7"/>
    <w:rsid w:val="0051014B"/>
    <w:rsid w:val="00510932"/>
    <w:rsid w:val="00512096"/>
    <w:rsid w:val="00512116"/>
    <w:rsid w:val="0051378C"/>
    <w:rsid w:val="005141A7"/>
    <w:rsid w:val="00514882"/>
    <w:rsid w:val="0051755F"/>
    <w:rsid w:val="005239FE"/>
    <w:rsid w:val="00525DC9"/>
    <w:rsid w:val="00537175"/>
    <w:rsid w:val="00541A80"/>
    <w:rsid w:val="0054344C"/>
    <w:rsid w:val="0054416D"/>
    <w:rsid w:val="0055250C"/>
    <w:rsid w:val="00552602"/>
    <w:rsid w:val="00553B1E"/>
    <w:rsid w:val="005549C2"/>
    <w:rsid w:val="0056114D"/>
    <w:rsid w:val="005655AE"/>
    <w:rsid w:val="0056574D"/>
    <w:rsid w:val="00565855"/>
    <w:rsid w:val="0057024B"/>
    <w:rsid w:val="005712A5"/>
    <w:rsid w:val="005721F0"/>
    <w:rsid w:val="00575428"/>
    <w:rsid w:val="00575DA0"/>
    <w:rsid w:val="005769D7"/>
    <w:rsid w:val="00576AF0"/>
    <w:rsid w:val="00580692"/>
    <w:rsid w:val="00581456"/>
    <w:rsid w:val="00585599"/>
    <w:rsid w:val="00591FE8"/>
    <w:rsid w:val="005936A8"/>
    <w:rsid w:val="00593C57"/>
    <w:rsid w:val="005955C9"/>
    <w:rsid w:val="00595929"/>
    <w:rsid w:val="00597735"/>
    <w:rsid w:val="005A48E8"/>
    <w:rsid w:val="005A4BFC"/>
    <w:rsid w:val="005A616F"/>
    <w:rsid w:val="005B0AF9"/>
    <w:rsid w:val="005B1BA5"/>
    <w:rsid w:val="005B3225"/>
    <w:rsid w:val="005B4492"/>
    <w:rsid w:val="005B51F3"/>
    <w:rsid w:val="005B626B"/>
    <w:rsid w:val="005B6F88"/>
    <w:rsid w:val="005B7472"/>
    <w:rsid w:val="005C0CBD"/>
    <w:rsid w:val="005C2FF8"/>
    <w:rsid w:val="005C5481"/>
    <w:rsid w:val="005C7727"/>
    <w:rsid w:val="005C78F3"/>
    <w:rsid w:val="005D0122"/>
    <w:rsid w:val="005D07F7"/>
    <w:rsid w:val="005D27B1"/>
    <w:rsid w:val="005E1CBA"/>
    <w:rsid w:val="005E5151"/>
    <w:rsid w:val="005E51BB"/>
    <w:rsid w:val="005F1086"/>
    <w:rsid w:val="005F184E"/>
    <w:rsid w:val="005F5E0E"/>
    <w:rsid w:val="00603F73"/>
    <w:rsid w:val="00604222"/>
    <w:rsid w:val="00610EC7"/>
    <w:rsid w:val="00611CA5"/>
    <w:rsid w:val="00614DA1"/>
    <w:rsid w:val="006153FF"/>
    <w:rsid w:val="00617EFB"/>
    <w:rsid w:val="00625D5D"/>
    <w:rsid w:val="00626E01"/>
    <w:rsid w:val="00627372"/>
    <w:rsid w:val="00631E42"/>
    <w:rsid w:val="00631E82"/>
    <w:rsid w:val="00632DAC"/>
    <w:rsid w:val="00633D99"/>
    <w:rsid w:val="006365D9"/>
    <w:rsid w:val="00636E61"/>
    <w:rsid w:val="00637CC5"/>
    <w:rsid w:val="006404C7"/>
    <w:rsid w:val="00642047"/>
    <w:rsid w:val="00642160"/>
    <w:rsid w:val="00642D58"/>
    <w:rsid w:val="006436E2"/>
    <w:rsid w:val="006442E2"/>
    <w:rsid w:val="006456A9"/>
    <w:rsid w:val="006522C4"/>
    <w:rsid w:val="00654EFD"/>
    <w:rsid w:val="00666D9D"/>
    <w:rsid w:val="006720A5"/>
    <w:rsid w:val="00676C7A"/>
    <w:rsid w:val="00683153"/>
    <w:rsid w:val="00683E00"/>
    <w:rsid w:val="00694FEE"/>
    <w:rsid w:val="006966F7"/>
    <w:rsid w:val="00697F60"/>
    <w:rsid w:val="006A1A17"/>
    <w:rsid w:val="006A2015"/>
    <w:rsid w:val="006A5ABD"/>
    <w:rsid w:val="006A63A7"/>
    <w:rsid w:val="006A7C84"/>
    <w:rsid w:val="006A7D57"/>
    <w:rsid w:val="006B35A8"/>
    <w:rsid w:val="006C1DDF"/>
    <w:rsid w:val="006C49D3"/>
    <w:rsid w:val="006E1FC1"/>
    <w:rsid w:val="006E2925"/>
    <w:rsid w:val="006E2CAE"/>
    <w:rsid w:val="006E3947"/>
    <w:rsid w:val="006E3AA0"/>
    <w:rsid w:val="006E5D0D"/>
    <w:rsid w:val="006F7C58"/>
    <w:rsid w:val="00701BA3"/>
    <w:rsid w:val="00704E0C"/>
    <w:rsid w:val="0070649F"/>
    <w:rsid w:val="00710CF5"/>
    <w:rsid w:val="00712E55"/>
    <w:rsid w:val="00713041"/>
    <w:rsid w:val="007139E2"/>
    <w:rsid w:val="0071422D"/>
    <w:rsid w:val="00716BE5"/>
    <w:rsid w:val="00727CE4"/>
    <w:rsid w:val="00735E4B"/>
    <w:rsid w:val="00742DEA"/>
    <w:rsid w:val="00743936"/>
    <w:rsid w:val="007448AE"/>
    <w:rsid w:val="007456B7"/>
    <w:rsid w:val="00746A84"/>
    <w:rsid w:val="00747308"/>
    <w:rsid w:val="00751DB5"/>
    <w:rsid w:val="007578DA"/>
    <w:rsid w:val="0076047F"/>
    <w:rsid w:val="007657C3"/>
    <w:rsid w:val="00773F00"/>
    <w:rsid w:val="00775825"/>
    <w:rsid w:val="00776CBA"/>
    <w:rsid w:val="00776E6A"/>
    <w:rsid w:val="00777E0F"/>
    <w:rsid w:val="00780517"/>
    <w:rsid w:val="00780A1F"/>
    <w:rsid w:val="0078222A"/>
    <w:rsid w:val="00785525"/>
    <w:rsid w:val="00786685"/>
    <w:rsid w:val="0078777D"/>
    <w:rsid w:val="00787AE9"/>
    <w:rsid w:val="00787D19"/>
    <w:rsid w:val="00795AB0"/>
    <w:rsid w:val="00797C0A"/>
    <w:rsid w:val="007A55AF"/>
    <w:rsid w:val="007B01CB"/>
    <w:rsid w:val="007C7F92"/>
    <w:rsid w:val="007D32C4"/>
    <w:rsid w:val="007D487A"/>
    <w:rsid w:val="007D54A8"/>
    <w:rsid w:val="007E0EA2"/>
    <w:rsid w:val="007E3A3D"/>
    <w:rsid w:val="007E4BFD"/>
    <w:rsid w:val="007E4D11"/>
    <w:rsid w:val="007E5A28"/>
    <w:rsid w:val="007E609E"/>
    <w:rsid w:val="007F136B"/>
    <w:rsid w:val="007F1489"/>
    <w:rsid w:val="008002F2"/>
    <w:rsid w:val="00800E39"/>
    <w:rsid w:val="00806649"/>
    <w:rsid w:val="008077F2"/>
    <w:rsid w:val="00807DB6"/>
    <w:rsid w:val="00810F47"/>
    <w:rsid w:val="00811A3F"/>
    <w:rsid w:val="00813579"/>
    <w:rsid w:val="00820B1D"/>
    <w:rsid w:val="00823176"/>
    <w:rsid w:val="008273EB"/>
    <w:rsid w:val="0082744F"/>
    <w:rsid w:val="00827838"/>
    <w:rsid w:val="00834DF7"/>
    <w:rsid w:val="008355F7"/>
    <w:rsid w:val="008359E7"/>
    <w:rsid w:val="00850934"/>
    <w:rsid w:val="00851E41"/>
    <w:rsid w:val="00852D47"/>
    <w:rsid w:val="00854C25"/>
    <w:rsid w:val="00865049"/>
    <w:rsid w:val="008660FB"/>
    <w:rsid w:val="008674DC"/>
    <w:rsid w:val="00873919"/>
    <w:rsid w:val="008771B2"/>
    <w:rsid w:val="00882A68"/>
    <w:rsid w:val="008839CB"/>
    <w:rsid w:val="008842C3"/>
    <w:rsid w:val="0088615D"/>
    <w:rsid w:val="008954CF"/>
    <w:rsid w:val="00896870"/>
    <w:rsid w:val="008968A5"/>
    <w:rsid w:val="00896EEF"/>
    <w:rsid w:val="008A325D"/>
    <w:rsid w:val="008A692A"/>
    <w:rsid w:val="008B46E6"/>
    <w:rsid w:val="008B65CD"/>
    <w:rsid w:val="008C5A4B"/>
    <w:rsid w:val="008D24B6"/>
    <w:rsid w:val="008D2F69"/>
    <w:rsid w:val="008D725C"/>
    <w:rsid w:val="008D7F81"/>
    <w:rsid w:val="008E3D8A"/>
    <w:rsid w:val="008E4261"/>
    <w:rsid w:val="008E538C"/>
    <w:rsid w:val="008F3904"/>
    <w:rsid w:val="00900B92"/>
    <w:rsid w:val="00900C57"/>
    <w:rsid w:val="0090331A"/>
    <w:rsid w:val="009037D2"/>
    <w:rsid w:val="00905C9D"/>
    <w:rsid w:val="009060D9"/>
    <w:rsid w:val="0091355C"/>
    <w:rsid w:val="009157A7"/>
    <w:rsid w:val="00915989"/>
    <w:rsid w:val="00920EF1"/>
    <w:rsid w:val="00922CE7"/>
    <w:rsid w:val="00927411"/>
    <w:rsid w:val="00927C06"/>
    <w:rsid w:val="009325DB"/>
    <w:rsid w:val="009336B7"/>
    <w:rsid w:val="0093388E"/>
    <w:rsid w:val="0094150F"/>
    <w:rsid w:val="009466C6"/>
    <w:rsid w:val="00947237"/>
    <w:rsid w:val="009476DF"/>
    <w:rsid w:val="00947766"/>
    <w:rsid w:val="00951B1B"/>
    <w:rsid w:val="0095394F"/>
    <w:rsid w:val="00955D68"/>
    <w:rsid w:val="00956EEB"/>
    <w:rsid w:val="00960116"/>
    <w:rsid w:val="00960125"/>
    <w:rsid w:val="00960373"/>
    <w:rsid w:val="009654A1"/>
    <w:rsid w:val="009658DB"/>
    <w:rsid w:val="00970A07"/>
    <w:rsid w:val="0097288A"/>
    <w:rsid w:val="009847A3"/>
    <w:rsid w:val="00987E11"/>
    <w:rsid w:val="00991DFB"/>
    <w:rsid w:val="00993947"/>
    <w:rsid w:val="00996D2E"/>
    <w:rsid w:val="00997702"/>
    <w:rsid w:val="009A0283"/>
    <w:rsid w:val="009A2A8B"/>
    <w:rsid w:val="009A46AA"/>
    <w:rsid w:val="009A7639"/>
    <w:rsid w:val="009B0A9C"/>
    <w:rsid w:val="009B33C0"/>
    <w:rsid w:val="009B5B8C"/>
    <w:rsid w:val="009B725D"/>
    <w:rsid w:val="009C1D85"/>
    <w:rsid w:val="009C4C15"/>
    <w:rsid w:val="009C5BE5"/>
    <w:rsid w:val="009D0720"/>
    <w:rsid w:val="009D1D18"/>
    <w:rsid w:val="009D56B6"/>
    <w:rsid w:val="009D5828"/>
    <w:rsid w:val="009E2606"/>
    <w:rsid w:val="009E47C3"/>
    <w:rsid w:val="009E59EB"/>
    <w:rsid w:val="009E5E76"/>
    <w:rsid w:val="009E7EF3"/>
    <w:rsid w:val="009F3675"/>
    <w:rsid w:val="009F4B93"/>
    <w:rsid w:val="009F7831"/>
    <w:rsid w:val="00A07646"/>
    <w:rsid w:val="00A1004A"/>
    <w:rsid w:val="00A12F95"/>
    <w:rsid w:val="00A14832"/>
    <w:rsid w:val="00A22BA4"/>
    <w:rsid w:val="00A2364B"/>
    <w:rsid w:val="00A25639"/>
    <w:rsid w:val="00A25A9B"/>
    <w:rsid w:val="00A25D5B"/>
    <w:rsid w:val="00A34827"/>
    <w:rsid w:val="00A37C02"/>
    <w:rsid w:val="00A46D1E"/>
    <w:rsid w:val="00A51F64"/>
    <w:rsid w:val="00A523F0"/>
    <w:rsid w:val="00A52E5A"/>
    <w:rsid w:val="00A5396D"/>
    <w:rsid w:val="00A5416C"/>
    <w:rsid w:val="00A575DC"/>
    <w:rsid w:val="00A63D9D"/>
    <w:rsid w:val="00A64AAD"/>
    <w:rsid w:val="00A73605"/>
    <w:rsid w:val="00A74B08"/>
    <w:rsid w:val="00A767CE"/>
    <w:rsid w:val="00A76BEC"/>
    <w:rsid w:val="00A812C8"/>
    <w:rsid w:val="00A83D33"/>
    <w:rsid w:val="00A8590D"/>
    <w:rsid w:val="00A92AB1"/>
    <w:rsid w:val="00A93124"/>
    <w:rsid w:val="00A93499"/>
    <w:rsid w:val="00A9468F"/>
    <w:rsid w:val="00A94812"/>
    <w:rsid w:val="00A9718E"/>
    <w:rsid w:val="00AA1B63"/>
    <w:rsid w:val="00AA6326"/>
    <w:rsid w:val="00AB2313"/>
    <w:rsid w:val="00AB27F5"/>
    <w:rsid w:val="00AB3010"/>
    <w:rsid w:val="00AB39CA"/>
    <w:rsid w:val="00AB3BD8"/>
    <w:rsid w:val="00AB5E88"/>
    <w:rsid w:val="00AB68A5"/>
    <w:rsid w:val="00AC7158"/>
    <w:rsid w:val="00AC771D"/>
    <w:rsid w:val="00AD18AD"/>
    <w:rsid w:val="00AD2620"/>
    <w:rsid w:val="00AD3793"/>
    <w:rsid w:val="00AD5320"/>
    <w:rsid w:val="00AD680C"/>
    <w:rsid w:val="00AE333C"/>
    <w:rsid w:val="00AF3170"/>
    <w:rsid w:val="00B05C6C"/>
    <w:rsid w:val="00B06367"/>
    <w:rsid w:val="00B13633"/>
    <w:rsid w:val="00B144EA"/>
    <w:rsid w:val="00B1540D"/>
    <w:rsid w:val="00B168C4"/>
    <w:rsid w:val="00B2020D"/>
    <w:rsid w:val="00B23B18"/>
    <w:rsid w:val="00B244D0"/>
    <w:rsid w:val="00B262AB"/>
    <w:rsid w:val="00B26C61"/>
    <w:rsid w:val="00B26F1F"/>
    <w:rsid w:val="00B32D39"/>
    <w:rsid w:val="00B33D62"/>
    <w:rsid w:val="00B34B6A"/>
    <w:rsid w:val="00B35DAD"/>
    <w:rsid w:val="00B36192"/>
    <w:rsid w:val="00B36683"/>
    <w:rsid w:val="00B45317"/>
    <w:rsid w:val="00B4743A"/>
    <w:rsid w:val="00B52A08"/>
    <w:rsid w:val="00B535D4"/>
    <w:rsid w:val="00B546F7"/>
    <w:rsid w:val="00B56785"/>
    <w:rsid w:val="00B56DB1"/>
    <w:rsid w:val="00B57162"/>
    <w:rsid w:val="00B6000C"/>
    <w:rsid w:val="00B63488"/>
    <w:rsid w:val="00B73D4C"/>
    <w:rsid w:val="00B73E63"/>
    <w:rsid w:val="00B76333"/>
    <w:rsid w:val="00B77A49"/>
    <w:rsid w:val="00B83590"/>
    <w:rsid w:val="00B836D0"/>
    <w:rsid w:val="00B83B7A"/>
    <w:rsid w:val="00B8599B"/>
    <w:rsid w:val="00B85BDE"/>
    <w:rsid w:val="00B8636F"/>
    <w:rsid w:val="00B873F8"/>
    <w:rsid w:val="00B920B3"/>
    <w:rsid w:val="00B94486"/>
    <w:rsid w:val="00B94B50"/>
    <w:rsid w:val="00BA1944"/>
    <w:rsid w:val="00BA1B38"/>
    <w:rsid w:val="00BA2E87"/>
    <w:rsid w:val="00BA4E83"/>
    <w:rsid w:val="00BA7CDE"/>
    <w:rsid w:val="00BB16A4"/>
    <w:rsid w:val="00BB19DE"/>
    <w:rsid w:val="00BB3ACC"/>
    <w:rsid w:val="00BB4792"/>
    <w:rsid w:val="00BB4B6E"/>
    <w:rsid w:val="00BB56B5"/>
    <w:rsid w:val="00BB7203"/>
    <w:rsid w:val="00BB72E7"/>
    <w:rsid w:val="00BB7AF1"/>
    <w:rsid w:val="00BC315F"/>
    <w:rsid w:val="00BC31D6"/>
    <w:rsid w:val="00BC37E8"/>
    <w:rsid w:val="00BC4D33"/>
    <w:rsid w:val="00BD0DBE"/>
    <w:rsid w:val="00BD3E03"/>
    <w:rsid w:val="00BD4780"/>
    <w:rsid w:val="00BD51FC"/>
    <w:rsid w:val="00BD6228"/>
    <w:rsid w:val="00BD646E"/>
    <w:rsid w:val="00BD646F"/>
    <w:rsid w:val="00BD6538"/>
    <w:rsid w:val="00BD7F66"/>
    <w:rsid w:val="00BF28EF"/>
    <w:rsid w:val="00BF2CB9"/>
    <w:rsid w:val="00C01886"/>
    <w:rsid w:val="00C11907"/>
    <w:rsid w:val="00C12D8D"/>
    <w:rsid w:val="00C13F3B"/>
    <w:rsid w:val="00C17F8E"/>
    <w:rsid w:val="00C21382"/>
    <w:rsid w:val="00C228CA"/>
    <w:rsid w:val="00C2541C"/>
    <w:rsid w:val="00C27F1D"/>
    <w:rsid w:val="00C33891"/>
    <w:rsid w:val="00C35FE9"/>
    <w:rsid w:val="00C37E28"/>
    <w:rsid w:val="00C40875"/>
    <w:rsid w:val="00C40E52"/>
    <w:rsid w:val="00C4677D"/>
    <w:rsid w:val="00C46C71"/>
    <w:rsid w:val="00C51B8D"/>
    <w:rsid w:val="00C52702"/>
    <w:rsid w:val="00C53257"/>
    <w:rsid w:val="00C55503"/>
    <w:rsid w:val="00C56ED4"/>
    <w:rsid w:val="00C61493"/>
    <w:rsid w:val="00C61E0D"/>
    <w:rsid w:val="00C67628"/>
    <w:rsid w:val="00C70595"/>
    <w:rsid w:val="00C7083C"/>
    <w:rsid w:val="00C732C7"/>
    <w:rsid w:val="00C77830"/>
    <w:rsid w:val="00C77C2E"/>
    <w:rsid w:val="00C77CB1"/>
    <w:rsid w:val="00C81735"/>
    <w:rsid w:val="00C8305D"/>
    <w:rsid w:val="00C93164"/>
    <w:rsid w:val="00C951A1"/>
    <w:rsid w:val="00C97B48"/>
    <w:rsid w:val="00CA2CD6"/>
    <w:rsid w:val="00CA3983"/>
    <w:rsid w:val="00CB1354"/>
    <w:rsid w:val="00CB5404"/>
    <w:rsid w:val="00CC02A7"/>
    <w:rsid w:val="00CC130E"/>
    <w:rsid w:val="00CC3D2C"/>
    <w:rsid w:val="00CC5AAB"/>
    <w:rsid w:val="00CC5C37"/>
    <w:rsid w:val="00CC72F9"/>
    <w:rsid w:val="00CC7763"/>
    <w:rsid w:val="00CD258C"/>
    <w:rsid w:val="00CD273C"/>
    <w:rsid w:val="00CE0322"/>
    <w:rsid w:val="00CE3FCF"/>
    <w:rsid w:val="00CE40BA"/>
    <w:rsid w:val="00CE4E57"/>
    <w:rsid w:val="00CE5634"/>
    <w:rsid w:val="00CE7DF6"/>
    <w:rsid w:val="00CF0371"/>
    <w:rsid w:val="00CF1009"/>
    <w:rsid w:val="00CF21AB"/>
    <w:rsid w:val="00CF669D"/>
    <w:rsid w:val="00D02452"/>
    <w:rsid w:val="00D0268C"/>
    <w:rsid w:val="00D027E4"/>
    <w:rsid w:val="00D10763"/>
    <w:rsid w:val="00D11043"/>
    <w:rsid w:val="00D118A7"/>
    <w:rsid w:val="00D121B5"/>
    <w:rsid w:val="00D13298"/>
    <w:rsid w:val="00D13CFE"/>
    <w:rsid w:val="00D153F7"/>
    <w:rsid w:val="00D15648"/>
    <w:rsid w:val="00D1599C"/>
    <w:rsid w:val="00D17FE9"/>
    <w:rsid w:val="00D21929"/>
    <w:rsid w:val="00D21B78"/>
    <w:rsid w:val="00D26017"/>
    <w:rsid w:val="00D26260"/>
    <w:rsid w:val="00D47660"/>
    <w:rsid w:val="00D51657"/>
    <w:rsid w:val="00D5561A"/>
    <w:rsid w:val="00D56C6B"/>
    <w:rsid w:val="00D60158"/>
    <w:rsid w:val="00D60B84"/>
    <w:rsid w:val="00D62574"/>
    <w:rsid w:val="00D664E3"/>
    <w:rsid w:val="00D67100"/>
    <w:rsid w:val="00D7676E"/>
    <w:rsid w:val="00D80222"/>
    <w:rsid w:val="00D851F0"/>
    <w:rsid w:val="00D85F07"/>
    <w:rsid w:val="00D91466"/>
    <w:rsid w:val="00D94FB7"/>
    <w:rsid w:val="00D953BE"/>
    <w:rsid w:val="00D9552C"/>
    <w:rsid w:val="00D978EE"/>
    <w:rsid w:val="00DA212C"/>
    <w:rsid w:val="00DA2621"/>
    <w:rsid w:val="00DA5524"/>
    <w:rsid w:val="00DB0562"/>
    <w:rsid w:val="00DB2991"/>
    <w:rsid w:val="00DB2B5E"/>
    <w:rsid w:val="00DB5AA3"/>
    <w:rsid w:val="00DB670E"/>
    <w:rsid w:val="00DC20BA"/>
    <w:rsid w:val="00DC2E20"/>
    <w:rsid w:val="00DC4D16"/>
    <w:rsid w:val="00DC5B5E"/>
    <w:rsid w:val="00DC606A"/>
    <w:rsid w:val="00DD0532"/>
    <w:rsid w:val="00DD0A49"/>
    <w:rsid w:val="00DD38C5"/>
    <w:rsid w:val="00DD5086"/>
    <w:rsid w:val="00DE1BB4"/>
    <w:rsid w:val="00DE1D7E"/>
    <w:rsid w:val="00DE6540"/>
    <w:rsid w:val="00DE6572"/>
    <w:rsid w:val="00DF12EB"/>
    <w:rsid w:val="00DF29A5"/>
    <w:rsid w:val="00DF49BB"/>
    <w:rsid w:val="00DF4BEF"/>
    <w:rsid w:val="00DF7A69"/>
    <w:rsid w:val="00E00D31"/>
    <w:rsid w:val="00E02050"/>
    <w:rsid w:val="00E023FC"/>
    <w:rsid w:val="00E025F3"/>
    <w:rsid w:val="00E10C30"/>
    <w:rsid w:val="00E1643B"/>
    <w:rsid w:val="00E165F3"/>
    <w:rsid w:val="00E17CFB"/>
    <w:rsid w:val="00E205E0"/>
    <w:rsid w:val="00E24598"/>
    <w:rsid w:val="00E24973"/>
    <w:rsid w:val="00E27355"/>
    <w:rsid w:val="00E30DCC"/>
    <w:rsid w:val="00E3338C"/>
    <w:rsid w:val="00E36155"/>
    <w:rsid w:val="00E445B2"/>
    <w:rsid w:val="00E44D7C"/>
    <w:rsid w:val="00E50D42"/>
    <w:rsid w:val="00E51C2F"/>
    <w:rsid w:val="00E51E46"/>
    <w:rsid w:val="00E54E7C"/>
    <w:rsid w:val="00E56922"/>
    <w:rsid w:val="00E57623"/>
    <w:rsid w:val="00E61462"/>
    <w:rsid w:val="00E623BE"/>
    <w:rsid w:val="00E6518F"/>
    <w:rsid w:val="00E7035E"/>
    <w:rsid w:val="00E71DE4"/>
    <w:rsid w:val="00E81AB0"/>
    <w:rsid w:val="00E85019"/>
    <w:rsid w:val="00E851AF"/>
    <w:rsid w:val="00E86611"/>
    <w:rsid w:val="00E9002E"/>
    <w:rsid w:val="00E91536"/>
    <w:rsid w:val="00E92B65"/>
    <w:rsid w:val="00E93401"/>
    <w:rsid w:val="00E9483B"/>
    <w:rsid w:val="00E96A1C"/>
    <w:rsid w:val="00EA0D78"/>
    <w:rsid w:val="00EA5140"/>
    <w:rsid w:val="00EA55BA"/>
    <w:rsid w:val="00EA7807"/>
    <w:rsid w:val="00EA7BEC"/>
    <w:rsid w:val="00EB1891"/>
    <w:rsid w:val="00EB44C4"/>
    <w:rsid w:val="00EB55CF"/>
    <w:rsid w:val="00EB6150"/>
    <w:rsid w:val="00EB6B43"/>
    <w:rsid w:val="00EC765F"/>
    <w:rsid w:val="00ED12DD"/>
    <w:rsid w:val="00ED13A6"/>
    <w:rsid w:val="00ED4F97"/>
    <w:rsid w:val="00EE06AA"/>
    <w:rsid w:val="00EE349D"/>
    <w:rsid w:val="00EE4906"/>
    <w:rsid w:val="00EE4A86"/>
    <w:rsid w:val="00EE6221"/>
    <w:rsid w:val="00EE68F5"/>
    <w:rsid w:val="00EE68F9"/>
    <w:rsid w:val="00EF2C34"/>
    <w:rsid w:val="00EF2D15"/>
    <w:rsid w:val="00EF4733"/>
    <w:rsid w:val="00F105BA"/>
    <w:rsid w:val="00F14E65"/>
    <w:rsid w:val="00F150C1"/>
    <w:rsid w:val="00F23B1C"/>
    <w:rsid w:val="00F30DF7"/>
    <w:rsid w:val="00F35822"/>
    <w:rsid w:val="00F36D14"/>
    <w:rsid w:val="00F451DD"/>
    <w:rsid w:val="00F45BC3"/>
    <w:rsid w:val="00F47802"/>
    <w:rsid w:val="00F543F2"/>
    <w:rsid w:val="00F54F67"/>
    <w:rsid w:val="00F5751B"/>
    <w:rsid w:val="00F619FE"/>
    <w:rsid w:val="00F63B21"/>
    <w:rsid w:val="00F63DDE"/>
    <w:rsid w:val="00F65801"/>
    <w:rsid w:val="00F658B7"/>
    <w:rsid w:val="00F659E0"/>
    <w:rsid w:val="00F65A8C"/>
    <w:rsid w:val="00F70B4B"/>
    <w:rsid w:val="00F719C4"/>
    <w:rsid w:val="00F744A9"/>
    <w:rsid w:val="00F76328"/>
    <w:rsid w:val="00F76EFD"/>
    <w:rsid w:val="00F80241"/>
    <w:rsid w:val="00F80F7D"/>
    <w:rsid w:val="00F8111E"/>
    <w:rsid w:val="00F820BA"/>
    <w:rsid w:val="00F90CF9"/>
    <w:rsid w:val="00F973E2"/>
    <w:rsid w:val="00F97710"/>
    <w:rsid w:val="00F97969"/>
    <w:rsid w:val="00FA1168"/>
    <w:rsid w:val="00FA4281"/>
    <w:rsid w:val="00FA4EE9"/>
    <w:rsid w:val="00FB03B1"/>
    <w:rsid w:val="00FB293E"/>
    <w:rsid w:val="00FB4ACE"/>
    <w:rsid w:val="00FB583B"/>
    <w:rsid w:val="00FB78D0"/>
    <w:rsid w:val="00FC0E1D"/>
    <w:rsid w:val="00FC16F6"/>
    <w:rsid w:val="00FC1D46"/>
    <w:rsid w:val="00FC201C"/>
    <w:rsid w:val="00FC2F17"/>
    <w:rsid w:val="00FC4320"/>
    <w:rsid w:val="00FC5B28"/>
    <w:rsid w:val="00FD0823"/>
    <w:rsid w:val="00FD2606"/>
    <w:rsid w:val="00FD317B"/>
    <w:rsid w:val="00FE355E"/>
    <w:rsid w:val="00FE3B5D"/>
    <w:rsid w:val="00FE3C85"/>
    <w:rsid w:val="00FE49D9"/>
    <w:rsid w:val="00FE54EB"/>
    <w:rsid w:val="00FF0F92"/>
    <w:rsid w:val="00FF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E69712"/>
  <w15:chartTrackingRefBased/>
  <w15:docId w15:val="{EA17EA5D-C5FB-4402-844D-606630DE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F2F9E"/>
    <w:rPr>
      <w:sz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0"/>
      <w:u w:val="single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qFormat/>
    <w:rsid w:val="004D03A2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Sommario1">
    <w:name w:val="toc 1"/>
    <w:basedOn w:val="Normale"/>
    <w:next w:val="Normale"/>
    <w:semiHidden/>
    <w:pPr>
      <w:tabs>
        <w:tab w:val="left" w:leader="dot" w:pos="8646"/>
        <w:tab w:val="right" w:pos="9072"/>
      </w:tabs>
      <w:ind w:right="850"/>
    </w:pPr>
    <w:rPr>
      <w:rFonts w:ascii="Helvetica" w:eastAsia="Times New Roman" w:hAnsi="Helvetica"/>
    </w:rPr>
  </w:style>
  <w:style w:type="paragraph" w:styleId="Rientrocorpodeltesto">
    <w:name w:val="Body Text Indent"/>
    <w:basedOn w:val="Normale"/>
    <w:pPr>
      <w:ind w:left="907" w:hanging="907"/>
      <w:jc w:val="both"/>
    </w:pPr>
    <w:rPr>
      <w:rFonts w:eastAsia="Times New Roman"/>
    </w:rPr>
  </w:style>
  <w:style w:type="paragraph" w:styleId="Corpodeltesto2">
    <w:name w:val="Body Text 2"/>
    <w:basedOn w:val="Normale"/>
    <w:pPr>
      <w:jc w:val="both"/>
    </w:pPr>
    <w:rPr>
      <w:rFonts w:eastAsia="Times New Roman"/>
      <w:sz w:val="20"/>
    </w:rPr>
  </w:style>
  <w:style w:type="paragraph" w:styleId="Corpotesto">
    <w:name w:val="Body Text"/>
    <w:basedOn w:val="Normale"/>
    <w:link w:val="CorpotestoCarattere"/>
    <w:pPr>
      <w:spacing w:after="120"/>
    </w:p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table" w:styleId="Grigliatabella">
    <w:name w:val="Table Grid"/>
    <w:basedOn w:val="Tabellanormale"/>
    <w:rsid w:val="00B76333"/>
    <w:rPr>
      <w:rFonts w:cs="Tim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link w:val="Intestazione"/>
    <w:uiPriority w:val="99"/>
    <w:rsid w:val="005B1BA5"/>
    <w:rPr>
      <w:sz w:val="24"/>
    </w:rPr>
  </w:style>
  <w:style w:type="character" w:styleId="Collegamentoipertestuale">
    <w:name w:val="Hyperlink"/>
    <w:rsid w:val="001C6C36"/>
    <w:rPr>
      <w:color w:val="0000FF"/>
      <w:u w:val="single"/>
    </w:rPr>
  </w:style>
  <w:style w:type="character" w:customStyle="1" w:styleId="CorpotestoCarattere">
    <w:name w:val="Corpo testo Carattere"/>
    <w:link w:val="Corpotesto"/>
    <w:rsid w:val="00D15648"/>
    <w:rPr>
      <w:rFonts w:ascii="Times" w:eastAsia="Times" w:hAnsi="Times"/>
      <w:sz w:val="24"/>
      <w:lang w:val="it-IT" w:eastAsia="it-IT" w:bidi="ar-SA"/>
    </w:rPr>
  </w:style>
  <w:style w:type="paragraph" w:customStyle="1" w:styleId="Paragrafoelenco1">
    <w:name w:val="Paragrafo elenco1"/>
    <w:basedOn w:val="Normale"/>
    <w:rsid w:val="00A5416C"/>
    <w:pPr>
      <w:ind w:left="720"/>
      <w:contextualSpacing/>
    </w:pPr>
    <w:rPr>
      <w:rFonts w:ascii="Times New Roman" w:eastAsia="Times New Roman" w:hAnsi="Times New Roman"/>
      <w:szCs w:val="24"/>
    </w:rPr>
  </w:style>
  <w:style w:type="paragraph" w:styleId="Titolo">
    <w:name w:val="Title"/>
    <w:basedOn w:val="Normale"/>
    <w:link w:val="TitoloCarattere"/>
    <w:qFormat/>
    <w:rsid w:val="007E609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Times New Roman" w:eastAsia="Times New Roman" w:hAnsi="Times New Roman"/>
      <w:b/>
      <w:sz w:val="20"/>
    </w:rPr>
  </w:style>
  <w:style w:type="character" w:customStyle="1" w:styleId="TitoloCarattere">
    <w:name w:val="Titolo Carattere"/>
    <w:link w:val="Titolo"/>
    <w:rsid w:val="007E609E"/>
    <w:rPr>
      <w:rFonts w:ascii="Times New Roman" w:eastAsia="Times New Roman" w:hAnsi="Times New Roman"/>
      <w:b/>
    </w:rPr>
  </w:style>
  <w:style w:type="character" w:customStyle="1" w:styleId="Titolo6Carattere">
    <w:name w:val="Titolo 6 Carattere"/>
    <w:link w:val="Titolo6"/>
    <w:rsid w:val="004D03A2"/>
    <w:rPr>
      <w:rFonts w:ascii="Times New Roman" w:hAnsi="Times New Roman"/>
      <w:b/>
      <w:bCs/>
      <w:sz w:val="22"/>
      <w:szCs w:val="22"/>
    </w:rPr>
  </w:style>
  <w:style w:type="paragraph" w:customStyle="1" w:styleId="Testodelblocco1">
    <w:name w:val="Testo del blocco1"/>
    <w:basedOn w:val="Normale"/>
    <w:rsid w:val="004D03A2"/>
    <w:pPr>
      <w:overflowPunct w:val="0"/>
      <w:autoSpaceDE w:val="0"/>
      <w:autoSpaceDN w:val="0"/>
      <w:adjustRightInd w:val="0"/>
      <w:spacing w:line="360" w:lineRule="auto"/>
      <w:ind w:left="709" w:right="709" w:firstLine="709"/>
      <w:jc w:val="both"/>
      <w:textAlignment w:val="baseline"/>
    </w:pPr>
    <w:rPr>
      <w:rFonts w:ascii="Arial" w:eastAsia="Times New Roman" w:hAnsi="Arial"/>
    </w:rPr>
  </w:style>
  <w:style w:type="paragraph" w:styleId="Testocommento">
    <w:name w:val="annotation text"/>
    <w:basedOn w:val="Normale"/>
    <w:link w:val="TestocommentoCarattere"/>
    <w:unhideWhenUsed/>
    <w:rsid w:val="00EE349D"/>
    <w:rPr>
      <w:rFonts w:ascii="Times New Roman" w:eastAsia="Times New Roman" w:hAnsi="Times New Roman"/>
      <w:sz w:val="20"/>
    </w:rPr>
  </w:style>
  <w:style w:type="character" w:customStyle="1" w:styleId="TestocommentoCarattere">
    <w:name w:val="Testo commento Carattere"/>
    <w:link w:val="Testocommento"/>
    <w:rsid w:val="00EE349D"/>
    <w:rPr>
      <w:rFonts w:ascii="Times New Roman" w:eastAsia="Times New Roman" w:hAnsi="Times New Roman"/>
    </w:rPr>
  </w:style>
  <w:style w:type="character" w:styleId="Rimandocommento">
    <w:name w:val="annotation reference"/>
    <w:unhideWhenUsed/>
    <w:rsid w:val="00EE349D"/>
    <w:rPr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5D012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26017"/>
    <w:pPr>
      <w:ind w:left="720"/>
      <w:contextualSpacing/>
    </w:pPr>
  </w:style>
  <w:style w:type="character" w:styleId="Numeropagina">
    <w:name w:val="page number"/>
    <w:basedOn w:val="Carpredefinitoparagrafo"/>
    <w:uiPriority w:val="99"/>
    <w:unhideWhenUsed/>
    <w:rsid w:val="004349F6"/>
  </w:style>
  <w:style w:type="character" w:styleId="Collegamentovisitato">
    <w:name w:val="FollowedHyperlink"/>
    <w:basedOn w:val="Carpredefinitoparagrafo"/>
    <w:rsid w:val="00D851F0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A93499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A93499"/>
    <w:rPr>
      <w:b/>
      <w:bCs/>
    </w:rPr>
  </w:style>
  <w:style w:type="character" w:styleId="Enfasicorsivo">
    <w:name w:val="Emphasis"/>
    <w:basedOn w:val="Carpredefinitoparagrafo"/>
    <w:uiPriority w:val="20"/>
    <w:qFormat/>
    <w:rsid w:val="00A93499"/>
    <w:rPr>
      <w:i/>
      <w:iCs/>
    </w:rPr>
  </w:style>
  <w:style w:type="paragraph" w:customStyle="1" w:styleId="p1">
    <w:name w:val="p1"/>
    <w:basedOn w:val="Normale"/>
    <w:rsid w:val="001A1402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s1">
    <w:name w:val="s1"/>
    <w:basedOn w:val="Carpredefinitoparagrafo"/>
    <w:rsid w:val="001A1402"/>
  </w:style>
  <w:style w:type="paragraph" w:customStyle="1" w:styleId="accroche">
    <w:name w:val="accroche"/>
    <w:basedOn w:val="Normale"/>
    <w:rsid w:val="0028785C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Default">
    <w:name w:val="Default"/>
    <w:rsid w:val="004F5823"/>
    <w:pPr>
      <w:autoSpaceDE w:val="0"/>
      <w:autoSpaceDN w:val="0"/>
      <w:adjustRightInd w:val="0"/>
    </w:pPr>
    <w:rPr>
      <w:rFonts w:ascii="Yu Gothic" w:eastAsia="Yu Gothic" w:hAnsiTheme="minorHAnsi" w:cs="Yu Gothic"/>
      <w:color w:val="000000"/>
      <w:sz w:val="24"/>
      <w:szCs w:val="24"/>
      <w:lang w:eastAsia="en-US"/>
    </w:rPr>
  </w:style>
  <w:style w:type="character" w:customStyle="1" w:styleId="rynqvb">
    <w:name w:val="rynqvb"/>
    <w:basedOn w:val="Carpredefinitoparagrafo"/>
    <w:rsid w:val="00523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1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966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97635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46258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27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22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35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81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7689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06391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53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55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75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7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503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54364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66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1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2822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62084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84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8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96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824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37469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4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8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9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46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7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2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07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1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4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4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8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0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2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26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2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8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8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70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08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5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67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8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6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32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09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42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14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58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83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0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4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7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70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1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6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9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1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48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94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1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62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8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13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0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36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1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1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8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0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3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44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06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68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17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2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7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46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4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10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6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07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20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63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7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2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02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3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9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16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14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35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5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8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9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42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0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14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144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7013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25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8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497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9557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02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20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77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4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1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0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1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23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0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1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25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82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0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8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1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6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1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7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0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0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05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72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1159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27005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63147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2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ricchetti-group.com/en/archistone-2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icchetti-group.com/it/archistone-2" TargetMode="External"/><Relationship Id="rId24" Type="http://schemas.openxmlformats.org/officeDocument/2006/relationships/image" Target="media/image12.jpe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10" Type="http://schemas.openxmlformats.org/officeDocument/2006/relationships/hyperlink" Target="https://www.ricchetti-group.com/it/cross-una-superficie-che-vale-per-due" TargetMode="External"/><Relationship Id="rId19" Type="http://schemas.openxmlformats.org/officeDocument/2006/relationships/image" Target="media/image7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icchetti-group.com/it/cross-una-superficie-che-vale-per-due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8" Type="http://schemas.openxmlformats.org/officeDocument/2006/relationships/hyperlink" Target="https://www.ricchetti-group.com/it/cross-una-superficie-che-vale-per-due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gruppo-cerdisa-ricchetti" TargetMode="External"/><Relationship Id="rId3" Type="http://schemas.openxmlformats.org/officeDocument/2006/relationships/image" Target="media/image20.png"/><Relationship Id="rId7" Type="http://schemas.openxmlformats.org/officeDocument/2006/relationships/image" Target="media/image22.png"/><Relationship Id="rId2" Type="http://schemas.openxmlformats.org/officeDocument/2006/relationships/hyperlink" Target="mailto:press@ricchetti-group.com" TargetMode="External"/><Relationship Id="rId1" Type="http://schemas.openxmlformats.org/officeDocument/2006/relationships/hyperlink" Target="mailto:press@ricchetti-group.com" TargetMode="External"/><Relationship Id="rId6" Type="http://schemas.openxmlformats.org/officeDocument/2006/relationships/hyperlink" Target="https://www.instagram.com/gcr_gruppo_cerdisa_ricchetti" TargetMode="External"/><Relationship Id="rId11" Type="http://schemas.openxmlformats.org/officeDocument/2006/relationships/image" Target="media/image24.png"/><Relationship Id="rId5" Type="http://schemas.openxmlformats.org/officeDocument/2006/relationships/image" Target="media/image21.png"/><Relationship Id="rId10" Type="http://schemas.openxmlformats.org/officeDocument/2006/relationships/hyperlink" Target="https://www.youtube.com/c/GruppoCerdisaRicchetti" TargetMode="External"/><Relationship Id="rId4" Type="http://schemas.openxmlformats.org/officeDocument/2006/relationships/hyperlink" Target="https://www.facebook.com/gruppo.cerdisa.ricchetti" TargetMode="External"/><Relationship Id="rId9" Type="http://schemas.openxmlformats.org/officeDocument/2006/relationships/image" Target="media/image2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17361-95F8-4842-8318-F4727DBB0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7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</vt:lpstr>
    </vt:vector>
  </TitlesOfParts>
  <Company>SS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DD</dc:creator>
  <cp:keywords/>
  <cp:lastModifiedBy>Andrea Giuseppe Turatti</cp:lastModifiedBy>
  <cp:revision>8</cp:revision>
  <cp:lastPrinted>2023-03-30T10:32:00Z</cp:lastPrinted>
  <dcterms:created xsi:type="dcterms:W3CDTF">2023-12-12T10:17:00Z</dcterms:created>
  <dcterms:modified xsi:type="dcterms:W3CDTF">2023-12-15T07:42:00Z</dcterms:modified>
</cp:coreProperties>
</file>