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34F19" w14:textId="77777777" w:rsidR="008A3671" w:rsidRPr="008A3671" w:rsidRDefault="008A3671" w:rsidP="00EF5257">
      <w:pPr>
        <w:spacing w:line="276" w:lineRule="auto"/>
        <w:contextualSpacing/>
        <w:jc w:val="both"/>
        <w:rPr>
          <w:rFonts w:cstheme="minorHAnsi"/>
          <w:b/>
          <w:bCs/>
        </w:rPr>
      </w:pPr>
    </w:p>
    <w:p w14:paraId="11D8646F" w14:textId="424A2251" w:rsidR="00160182" w:rsidRPr="008A3671" w:rsidRDefault="002E4A3A" w:rsidP="00EF5257">
      <w:pPr>
        <w:spacing w:line="276" w:lineRule="auto"/>
        <w:contextualSpacing/>
        <w:jc w:val="both"/>
        <w:rPr>
          <w:rFonts w:cstheme="minorHAnsi"/>
          <w:b/>
          <w:bCs/>
          <w:sz w:val="28"/>
          <w:szCs w:val="28"/>
        </w:rPr>
      </w:pPr>
      <w:r w:rsidRPr="008A3671">
        <w:rPr>
          <w:rFonts w:cstheme="minorHAnsi"/>
          <w:b/>
          <w:bCs/>
          <w:sz w:val="28"/>
          <w:szCs w:val="28"/>
        </w:rPr>
        <w:t>advanceddesign.galletti.com</w:t>
      </w:r>
      <w:r w:rsidR="00160182" w:rsidRPr="008A3671">
        <w:rPr>
          <w:rFonts w:cstheme="minorHAnsi"/>
          <w:b/>
          <w:bCs/>
          <w:sz w:val="28"/>
          <w:szCs w:val="28"/>
        </w:rPr>
        <w:t>:</w:t>
      </w:r>
    </w:p>
    <w:p w14:paraId="2458EF7B" w14:textId="208A0198" w:rsidR="00160182" w:rsidRPr="009E6AC0" w:rsidRDefault="00160182" w:rsidP="00EF5257">
      <w:pPr>
        <w:spacing w:line="276" w:lineRule="auto"/>
        <w:contextualSpacing/>
        <w:jc w:val="both"/>
        <w:rPr>
          <w:rFonts w:cstheme="minorHAnsi"/>
          <w:b/>
          <w:bCs/>
          <w:i/>
          <w:iCs/>
          <w:color w:val="000000" w:themeColor="text1"/>
          <w:sz w:val="28"/>
          <w:szCs w:val="28"/>
        </w:rPr>
      </w:pPr>
      <w:r w:rsidRPr="009E6AC0">
        <w:rPr>
          <w:rFonts w:cstheme="minorHAnsi"/>
          <w:b/>
          <w:bCs/>
          <w:color w:val="000000" w:themeColor="text1"/>
          <w:sz w:val="28"/>
          <w:szCs w:val="28"/>
        </w:rPr>
        <w:t xml:space="preserve">nasce la nuova </w:t>
      </w:r>
      <w:r w:rsidR="002E4A3A" w:rsidRPr="009E6AC0">
        <w:rPr>
          <w:rFonts w:cstheme="minorHAnsi"/>
          <w:b/>
          <w:bCs/>
          <w:color w:val="000000" w:themeColor="text1"/>
          <w:sz w:val="28"/>
          <w:szCs w:val="28"/>
        </w:rPr>
        <w:t xml:space="preserve">vetrina ufficiale </w:t>
      </w:r>
      <w:r w:rsidRPr="009E6AC0">
        <w:rPr>
          <w:rFonts w:cstheme="minorHAnsi"/>
          <w:b/>
          <w:bCs/>
          <w:color w:val="000000" w:themeColor="text1"/>
          <w:sz w:val="28"/>
          <w:szCs w:val="28"/>
        </w:rPr>
        <w:t xml:space="preserve">Galletti dedicata </w:t>
      </w:r>
      <w:proofErr w:type="spellStart"/>
      <w:r w:rsidRPr="009E6AC0">
        <w:rPr>
          <w:rFonts w:cstheme="minorHAnsi"/>
          <w:b/>
          <w:bCs/>
          <w:color w:val="000000" w:themeColor="text1"/>
          <w:sz w:val="28"/>
          <w:szCs w:val="28"/>
        </w:rPr>
        <w:t>al</w:t>
      </w:r>
      <w:r w:rsidR="003F66CE" w:rsidRPr="009E6AC0">
        <w:rPr>
          <w:rFonts w:cstheme="minorHAnsi"/>
          <w:b/>
          <w:bCs/>
          <w:color w:val="000000" w:themeColor="text1"/>
          <w:sz w:val="28"/>
          <w:szCs w:val="28"/>
        </w:rPr>
        <w:t>l’</w:t>
      </w:r>
      <w:r w:rsidR="003F66CE" w:rsidRPr="009E6AC0">
        <w:rPr>
          <w:rFonts w:cstheme="minorHAnsi"/>
          <w:b/>
          <w:bCs/>
          <w:i/>
          <w:iCs/>
          <w:color w:val="000000" w:themeColor="text1"/>
          <w:sz w:val="28"/>
          <w:szCs w:val="28"/>
        </w:rPr>
        <w:t>advanced</w:t>
      </w:r>
      <w:proofErr w:type="spellEnd"/>
      <w:r w:rsidR="003F66CE" w:rsidRPr="009E6AC0">
        <w:rPr>
          <w:rFonts w:cstheme="minorHAnsi"/>
          <w:b/>
          <w:bCs/>
          <w:i/>
          <w:iCs/>
          <w:color w:val="000000" w:themeColor="text1"/>
          <w:sz w:val="28"/>
          <w:szCs w:val="28"/>
        </w:rPr>
        <w:t xml:space="preserve"> </w:t>
      </w:r>
      <w:r w:rsidRPr="009E6AC0">
        <w:rPr>
          <w:rFonts w:cstheme="minorHAnsi"/>
          <w:b/>
          <w:bCs/>
          <w:i/>
          <w:iCs/>
          <w:color w:val="000000" w:themeColor="text1"/>
          <w:sz w:val="28"/>
          <w:szCs w:val="28"/>
        </w:rPr>
        <w:t>design</w:t>
      </w:r>
    </w:p>
    <w:p w14:paraId="7BC83F1B" w14:textId="6F8F221C" w:rsidR="00160182" w:rsidRPr="009E6AC0" w:rsidRDefault="00160182" w:rsidP="00EF5257">
      <w:pPr>
        <w:spacing w:line="276" w:lineRule="auto"/>
        <w:contextualSpacing/>
        <w:jc w:val="both"/>
        <w:rPr>
          <w:rFonts w:cstheme="minorHAnsi"/>
          <w:b/>
          <w:bCs/>
          <w:color w:val="000000" w:themeColor="text1"/>
          <w:sz w:val="22"/>
          <w:szCs w:val="22"/>
        </w:rPr>
      </w:pPr>
    </w:p>
    <w:p w14:paraId="2B4A2CF7" w14:textId="122BDA6E" w:rsidR="00EE6724" w:rsidRPr="009E6AC0" w:rsidRDefault="00160182" w:rsidP="00160182">
      <w:pPr>
        <w:shd w:val="clear" w:color="auto" w:fill="FDFCFB"/>
        <w:jc w:val="both"/>
        <w:outlineLvl w:val="1"/>
        <w:rPr>
          <w:rFonts w:cstheme="minorHAnsi"/>
          <w:color w:val="000000" w:themeColor="text1"/>
          <w:sz w:val="22"/>
          <w:szCs w:val="22"/>
          <w:shd w:val="clear" w:color="auto" w:fill="FDFCFB"/>
        </w:rPr>
      </w:pPr>
      <w:r w:rsidRPr="009E6AC0">
        <w:rPr>
          <w:rFonts w:cstheme="minorHAnsi"/>
          <w:color w:val="000000" w:themeColor="text1"/>
          <w:sz w:val="22"/>
          <w:szCs w:val="22"/>
          <w:shd w:val="clear" w:color="auto" w:fill="FDFCFB"/>
        </w:rPr>
        <w:t>Azienda di riferimento internazionale</w:t>
      </w:r>
      <w:r w:rsidR="002E4A3A" w:rsidRPr="009E6AC0">
        <w:rPr>
          <w:rFonts w:cstheme="minorHAnsi"/>
          <w:color w:val="000000" w:themeColor="text1"/>
          <w:sz w:val="22"/>
          <w:szCs w:val="22"/>
          <w:shd w:val="clear" w:color="auto" w:fill="FDFCFB"/>
        </w:rPr>
        <w:t xml:space="preserve"> nel segmento dei terminali idronici di nuova concezione</w:t>
      </w:r>
      <w:r w:rsidRPr="009E6AC0">
        <w:rPr>
          <w:rFonts w:cstheme="minorHAnsi"/>
          <w:color w:val="000000" w:themeColor="text1"/>
          <w:sz w:val="22"/>
          <w:szCs w:val="22"/>
          <w:shd w:val="clear" w:color="auto" w:fill="FDFCFB"/>
        </w:rPr>
        <w:t xml:space="preserve">, </w:t>
      </w:r>
      <w:r w:rsidRPr="009E6AC0">
        <w:rPr>
          <w:rFonts w:cstheme="minorHAnsi"/>
          <w:b/>
          <w:bCs/>
          <w:color w:val="000000" w:themeColor="text1"/>
          <w:sz w:val="22"/>
          <w:szCs w:val="22"/>
          <w:shd w:val="clear" w:color="auto" w:fill="FDFCFB"/>
        </w:rPr>
        <w:t>Galletti</w:t>
      </w:r>
      <w:r w:rsidRPr="009E6AC0">
        <w:rPr>
          <w:rFonts w:cstheme="minorHAnsi"/>
          <w:color w:val="000000" w:themeColor="text1"/>
          <w:sz w:val="22"/>
          <w:szCs w:val="22"/>
          <w:shd w:val="clear" w:color="auto" w:fill="FDFCFB"/>
        </w:rPr>
        <w:t xml:space="preserve"> </w:t>
      </w:r>
      <w:r w:rsidR="00721E5F" w:rsidRPr="009E6AC0">
        <w:rPr>
          <w:rFonts w:cstheme="minorHAnsi"/>
          <w:color w:val="000000" w:themeColor="text1"/>
          <w:sz w:val="22"/>
          <w:szCs w:val="22"/>
          <w:shd w:val="clear" w:color="auto" w:fill="FDFCFB"/>
        </w:rPr>
        <w:t xml:space="preserve">mette </w:t>
      </w:r>
      <w:r w:rsidR="00EE6724" w:rsidRPr="009E6AC0">
        <w:rPr>
          <w:rFonts w:cstheme="minorHAnsi"/>
          <w:color w:val="000000" w:themeColor="text1"/>
          <w:sz w:val="22"/>
          <w:szCs w:val="22"/>
          <w:shd w:val="clear" w:color="auto" w:fill="FDFCFB"/>
        </w:rPr>
        <w:t xml:space="preserve">i propri prodotti </w:t>
      </w:r>
      <w:r w:rsidR="00721E5F" w:rsidRPr="009E6AC0">
        <w:rPr>
          <w:rFonts w:cstheme="minorHAnsi"/>
          <w:color w:val="000000" w:themeColor="text1"/>
          <w:sz w:val="22"/>
          <w:szCs w:val="22"/>
          <w:shd w:val="clear" w:color="auto" w:fill="FDFCFB"/>
        </w:rPr>
        <w:t>al</w:t>
      </w:r>
      <w:r w:rsidR="00EE6724" w:rsidRPr="009E6AC0">
        <w:rPr>
          <w:rFonts w:cstheme="minorHAnsi"/>
          <w:color w:val="000000" w:themeColor="text1"/>
          <w:sz w:val="22"/>
          <w:szCs w:val="22"/>
          <w:shd w:val="clear" w:color="auto" w:fill="FDFCFB"/>
        </w:rPr>
        <w:t xml:space="preserve"> centro di un ecosistema in continua evoluzione.</w:t>
      </w:r>
    </w:p>
    <w:p w14:paraId="14382300" w14:textId="22FF59BD" w:rsidR="000A1E3C" w:rsidRPr="009E6AC0" w:rsidRDefault="000A1E3C" w:rsidP="00160182">
      <w:pPr>
        <w:shd w:val="clear" w:color="auto" w:fill="FDFCFB"/>
        <w:jc w:val="both"/>
        <w:outlineLvl w:val="1"/>
        <w:rPr>
          <w:rFonts w:cstheme="minorHAnsi"/>
          <w:color w:val="000000" w:themeColor="text1"/>
          <w:sz w:val="22"/>
          <w:szCs w:val="22"/>
          <w:shd w:val="clear" w:color="auto" w:fill="FDFCFB"/>
        </w:rPr>
      </w:pPr>
      <w:r w:rsidRPr="009E6AC0">
        <w:rPr>
          <w:rFonts w:cstheme="minorHAnsi"/>
          <w:color w:val="000000" w:themeColor="text1"/>
          <w:sz w:val="22"/>
          <w:szCs w:val="22"/>
          <w:shd w:val="clear" w:color="auto" w:fill="FDFCFB"/>
        </w:rPr>
        <w:t>Partendo d</w:t>
      </w:r>
      <w:r w:rsidR="00721E5F" w:rsidRPr="009E6AC0">
        <w:rPr>
          <w:rFonts w:cstheme="minorHAnsi"/>
          <w:color w:val="000000" w:themeColor="text1"/>
          <w:sz w:val="22"/>
          <w:szCs w:val="22"/>
          <w:shd w:val="clear" w:color="auto" w:fill="FDFCFB"/>
        </w:rPr>
        <w:t xml:space="preserve">a questo presupposto, </w:t>
      </w:r>
      <w:r w:rsidR="008C52E8" w:rsidRPr="009E6AC0">
        <w:rPr>
          <w:rFonts w:cstheme="minorHAnsi"/>
          <w:b/>
          <w:bCs/>
          <w:color w:val="000000" w:themeColor="text1"/>
          <w:sz w:val="22"/>
          <w:szCs w:val="22"/>
          <w:shd w:val="clear" w:color="auto" w:fill="FDFCFB"/>
        </w:rPr>
        <w:t>Galletti</w:t>
      </w:r>
      <w:r w:rsidR="008C52E8" w:rsidRPr="009E6AC0">
        <w:rPr>
          <w:rFonts w:cstheme="minorHAnsi"/>
          <w:color w:val="000000" w:themeColor="text1"/>
          <w:sz w:val="22"/>
          <w:szCs w:val="22"/>
          <w:shd w:val="clear" w:color="auto" w:fill="FDFCFB"/>
        </w:rPr>
        <w:t xml:space="preserve"> </w:t>
      </w:r>
      <w:r w:rsidR="003F66CE" w:rsidRPr="009E6AC0">
        <w:rPr>
          <w:rFonts w:cstheme="minorHAnsi"/>
          <w:color w:val="000000" w:themeColor="text1"/>
          <w:sz w:val="22"/>
          <w:szCs w:val="22"/>
          <w:shd w:val="clear" w:color="auto" w:fill="FDFCFB"/>
        </w:rPr>
        <w:t>presenta</w:t>
      </w:r>
      <w:r w:rsidR="008C52E8" w:rsidRPr="009E6AC0">
        <w:rPr>
          <w:rFonts w:cstheme="minorHAnsi"/>
          <w:color w:val="000000" w:themeColor="text1"/>
          <w:sz w:val="22"/>
          <w:szCs w:val="22"/>
          <w:shd w:val="clear" w:color="auto" w:fill="FDFCFB"/>
        </w:rPr>
        <w:t xml:space="preserve"> </w:t>
      </w:r>
      <w:r w:rsidR="003F66CE" w:rsidRPr="009E6AC0">
        <w:rPr>
          <w:rFonts w:cstheme="minorHAnsi"/>
          <w:color w:val="000000" w:themeColor="text1"/>
          <w:sz w:val="22"/>
          <w:szCs w:val="22"/>
          <w:shd w:val="clear" w:color="auto" w:fill="FDFCFB"/>
        </w:rPr>
        <w:t>la nuova vetrina web</w:t>
      </w:r>
      <w:r w:rsidRPr="009E6AC0">
        <w:rPr>
          <w:rFonts w:cstheme="minorHAnsi"/>
          <w:color w:val="000000" w:themeColor="text1"/>
          <w:sz w:val="22"/>
          <w:szCs w:val="22"/>
          <w:shd w:val="clear" w:color="auto" w:fill="FDFCFB"/>
        </w:rPr>
        <w:t xml:space="preserve"> </w:t>
      </w:r>
      <w:r w:rsidRPr="009E6AC0">
        <w:rPr>
          <w:rFonts w:cstheme="minorHAnsi"/>
          <w:b/>
          <w:bCs/>
          <w:color w:val="000000" w:themeColor="text1"/>
          <w:sz w:val="22"/>
          <w:szCs w:val="22"/>
          <w:shd w:val="clear" w:color="auto" w:fill="FDFCFB"/>
        </w:rPr>
        <w:t>advanceddesign.galletti.com</w:t>
      </w:r>
      <w:r w:rsidRPr="009E6AC0">
        <w:rPr>
          <w:rFonts w:cstheme="minorHAnsi"/>
          <w:color w:val="000000" w:themeColor="text1"/>
          <w:sz w:val="22"/>
          <w:szCs w:val="22"/>
          <w:shd w:val="clear" w:color="auto" w:fill="FDFCFB"/>
        </w:rPr>
        <w:t xml:space="preserve">: </w:t>
      </w:r>
      <w:r w:rsidR="00EE6724" w:rsidRPr="009E6AC0">
        <w:rPr>
          <w:rFonts w:cstheme="minorHAnsi"/>
          <w:color w:val="000000" w:themeColor="text1"/>
          <w:sz w:val="22"/>
          <w:szCs w:val="22"/>
          <w:shd w:val="clear" w:color="auto" w:fill="FDFCFB"/>
        </w:rPr>
        <w:t xml:space="preserve">uno strumento di comunicazione ispirazionale e contemporaneo - dedicato ad architetti, interior designer e professionisti del settore - per </w:t>
      </w:r>
      <w:r w:rsidR="00721E5F" w:rsidRPr="009E6AC0">
        <w:rPr>
          <w:rFonts w:cstheme="minorHAnsi"/>
          <w:color w:val="000000" w:themeColor="text1"/>
          <w:sz w:val="22"/>
          <w:szCs w:val="22"/>
          <w:shd w:val="clear" w:color="auto" w:fill="FDFCFB"/>
        </w:rPr>
        <w:t xml:space="preserve">raccogliere e </w:t>
      </w:r>
      <w:r w:rsidR="00EE6724" w:rsidRPr="009E6AC0">
        <w:rPr>
          <w:rFonts w:cstheme="minorHAnsi"/>
          <w:color w:val="000000" w:themeColor="text1"/>
          <w:sz w:val="22"/>
          <w:szCs w:val="22"/>
          <w:shd w:val="clear" w:color="auto" w:fill="FDFCFB"/>
        </w:rPr>
        <w:t xml:space="preserve">presentare </w:t>
      </w:r>
      <w:r w:rsidR="00721E5F" w:rsidRPr="009E6AC0">
        <w:rPr>
          <w:rFonts w:cstheme="minorHAnsi"/>
          <w:color w:val="000000" w:themeColor="text1"/>
          <w:sz w:val="22"/>
          <w:szCs w:val="22"/>
          <w:shd w:val="clear" w:color="auto" w:fill="FDFCFB"/>
        </w:rPr>
        <w:t xml:space="preserve">tutte </w:t>
      </w:r>
      <w:r w:rsidR="00EE6724" w:rsidRPr="009E6AC0">
        <w:rPr>
          <w:rFonts w:cstheme="minorHAnsi"/>
          <w:color w:val="000000" w:themeColor="text1"/>
          <w:sz w:val="22"/>
          <w:szCs w:val="22"/>
          <w:shd w:val="clear" w:color="auto" w:fill="FDFCFB"/>
        </w:rPr>
        <w:t xml:space="preserve">le soluzioni </w:t>
      </w:r>
      <w:r w:rsidR="00EE6724" w:rsidRPr="009E6AC0">
        <w:rPr>
          <w:rFonts w:cstheme="minorHAnsi"/>
          <w:i/>
          <w:iCs/>
          <w:color w:val="000000" w:themeColor="text1"/>
          <w:sz w:val="22"/>
          <w:szCs w:val="22"/>
          <w:shd w:val="clear" w:color="auto" w:fill="FDFCFB"/>
        </w:rPr>
        <w:t>d</w:t>
      </w:r>
      <w:r w:rsidR="00721E5F" w:rsidRPr="009E6AC0">
        <w:rPr>
          <w:rFonts w:cstheme="minorHAnsi"/>
          <w:i/>
          <w:iCs/>
          <w:color w:val="000000" w:themeColor="text1"/>
          <w:sz w:val="22"/>
          <w:szCs w:val="22"/>
          <w:shd w:val="clear" w:color="auto" w:fill="FDFCFB"/>
        </w:rPr>
        <w:t>esign oriented</w:t>
      </w:r>
      <w:r w:rsidR="00EE6724" w:rsidRPr="009E6AC0">
        <w:rPr>
          <w:rFonts w:cstheme="minorHAnsi"/>
          <w:i/>
          <w:iCs/>
          <w:color w:val="000000" w:themeColor="text1"/>
          <w:sz w:val="22"/>
          <w:szCs w:val="22"/>
          <w:shd w:val="clear" w:color="auto" w:fill="FDFCFB"/>
        </w:rPr>
        <w:t xml:space="preserve"> </w:t>
      </w:r>
      <w:r w:rsidR="009D46BD" w:rsidRPr="009E6AC0">
        <w:rPr>
          <w:rFonts w:cstheme="minorHAnsi"/>
          <w:color w:val="000000" w:themeColor="text1"/>
          <w:sz w:val="22"/>
          <w:szCs w:val="22"/>
          <w:shd w:val="clear" w:color="auto" w:fill="FDFCFB"/>
        </w:rPr>
        <w:t xml:space="preserve">realizzate </w:t>
      </w:r>
      <w:r w:rsidR="007E1047" w:rsidRPr="009E6AC0">
        <w:rPr>
          <w:rFonts w:cstheme="minorHAnsi"/>
          <w:color w:val="000000" w:themeColor="text1"/>
          <w:sz w:val="22"/>
          <w:szCs w:val="22"/>
          <w:shd w:val="clear" w:color="auto" w:fill="FDFCFB"/>
        </w:rPr>
        <w:t>dall’</w:t>
      </w:r>
      <w:r w:rsidR="007E1047" w:rsidRPr="009E6AC0">
        <w:rPr>
          <w:rFonts w:cstheme="minorHAnsi"/>
          <w:b/>
          <w:bCs/>
          <w:i/>
          <w:iCs/>
          <w:color w:val="000000" w:themeColor="text1"/>
          <w:sz w:val="22"/>
          <w:szCs w:val="22"/>
          <w:shd w:val="clear" w:color="auto" w:fill="FDFCFB"/>
        </w:rPr>
        <w:t>Advanced Design Unit</w:t>
      </w:r>
      <w:r w:rsidR="00C0418D" w:rsidRPr="009E6AC0">
        <w:rPr>
          <w:rFonts w:cstheme="minorHAnsi"/>
          <w:color w:val="000000" w:themeColor="text1"/>
          <w:sz w:val="22"/>
          <w:szCs w:val="22"/>
          <w:shd w:val="clear" w:color="auto" w:fill="FDFCFB"/>
        </w:rPr>
        <w:t xml:space="preserve"> nata </w:t>
      </w:r>
      <w:r w:rsidR="008C52E8" w:rsidRPr="009E6AC0">
        <w:rPr>
          <w:rFonts w:cstheme="minorHAnsi"/>
          <w:color w:val="000000" w:themeColor="text1"/>
          <w:sz w:val="22"/>
          <w:szCs w:val="22"/>
          <w:shd w:val="clear" w:color="auto" w:fill="FDFCFB"/>
        </w:rPr>
        <w:t xml:space="preserve">all’interno </w:t>
      </w:r>
      <w:proofErr w:type="gramStart"/>
      <w:r w:rsidR="008C52E8" w:rsidRPr="009E6AC0">
        <w:rPr>
          <w:rFonts w:cstheme="minorHAnsi"/>
          <w:color w:val="000000" w:themeColor="text1"/>
          <w:sz w:val="22"/>
          <w:szCs w:val="22"/>
          <w:shd w:val="clear" w:color="auto" w:fill="FDFCFB"/>
        </w:rPr>
        <w:t xml:space="preserve">di  </w:t>
      </w:r>
      <w:r w:rsidR="008C52E8" w:rsidRPr="009E6AC0">
        <w:rPr>
          <w:rFonts w:cstheme="minorHAnsi"/>
          <w:b/>
          <w:bCs/>
          <w:color w:val="000000" w:themeColor="text1"/>
          <w:sz w:val="22"/>
          <w:szCs w:val="22"/>
          <w:shd w:val="clear" w:color="auto" w:fill="FDFCFB"/>
        </w:rPr>
        <w:t>Galletti</w:t>
      </w:r>
      <w:proofErr w:type="gramEnd"/>
      <w:r w:rsidR="003F66CE" w:rsidRPr="009E6AC0">
        <w:rPr>
          <w:rFonts w:cstheme="minorHAnsi"/>
          <w:color w:val="000000" w:themeColor="text1"/>
          <w:sz w:val="22"/>
          <w:szCs w:val="22"/>
          <w:shd w:val="clear" w:color="auto" w:fill="FDFCFB"/>
        </w:rPr>
        <w:t>,</w:t>
      </w:r>
      <w:r w:rsidR="008C52E8" w:rsidRPr="009E6AC0">
        <w:rPr>
          <w:rFonts w:cstheme="minorHAnsi"/>
          <w:color w:val="000000" w:themeColor="text1"/>
          <w:sz w:val="22"/>
          <w:szCs w:val="22"/>
          <w:shd w:val="clear" w:color="auto" w:fill="FDFCFB"/>
        </w:rPr>
        <w:t xml:space="preserve"> </w:t>
      </w:r>
      <w:r w:rsidR="00C0418D" w:rsidRPr="009E6AC0">
        <w:rPr>
          <w:rFonts w:cstheme="minorHAnsi"/>
          <w:color w:val="000000" w:themeColor="text1"/>
          <w:sz w:val="22"/>
          <w:szCs w:val="22"/>
          <w:shd w:val="clear" w:color="auto" w:fill="FDFCFB"/>
        </w:rPr>
        <w:t>per coniugare l’innovazione tecnologica con nuove forme e materiali.</w:t>
      </w:r>
    </w:p>
    <w:p w14:paraId="12904BDE" w14:textId="5BDEAA5E" w:rsidR="002E4A3A" w:rsidRPr="009E6AC0" w:rsidRDefault="009D46BD" w:rsidP="00160182">
      <w:pPr>
        <w:shd w:val="clear" w:color="auto" w:fill="FDFCFB"/>
        <w:jc w:val="both"/>
        <w:outlineLvl w:val="1"/>
        <w:rPr>
          <w:rFonts w:cstheme="minorHAnsi"/>
          <w:color w:val="000000" w:themeColor="text1"/>
          <w:sz w:val="22"/>
          <w:szCs w:val="22"/>
          <w:shd w:val="clear" w:color="auto" w:fill="FDFCFB"/>
        </w:rPr>
      </w:pPr>
      <w:r w:rsidRPr="009E6AC0">
        <w:rPr>
          <w:rFonts w:cstheme="minorHAnsi"/>
          <w:b/>
          <w:bCs/>
          <w:color w:val="000000" w:themeColor="text1"/>
          <w:sz w:val="22"/>
          <w:szCs w:val="22"/>
          <w:shd w:val="clear" w:color="auto" w:fill="FDFCFB"/>
        </w:rPr>
        <w:t>advanceddesign.galletti.com</w:t>
      </w:r>
      <w:r w:rsidRPr="009E6AC0">
        <w:rPr>
          <w:rFonts w:cstheme="minorHAnsi"/>
          <w:color w:val="000000" w:themeColor="text1"/>
          <w:sz w:val="22"/>
          <w:szCs w:val="22"/>
          <w:shd w:val="clear" w:color="auto" w:fill="FDFCFB"/>
        </w:rPr>
        <w:t xml:space="preserve"> </w:t>
      </w:r>
      <w:r w:rsidR="003F66CE" w:rsidRPr="009E6AC0">
        <w:rPr>
          <w:rFonts w:cstheme="minorHAnsi"/>
          <w:color w:val="000000" w:themeColor="text1"/>
          <w:sz w:val="22"/>
          <w:szCs w:val="22"/>
          <w:shd w:val="clear" w:color="auto" w:fill="FDFCFB"/>
        </w:rPr>
        <w:t xml:space="preserve">si </w:t>
      </w:r>
      <w:r w:rsidR="007E1047" w:rsidRPr="009E6AC0">
        <w:rPr>
          <w:rFonts w:cstheme="minorHAnsi"/>
          <w:color w:val="000000" w:themeColor="text1"/>
          <w:sz w:val="22"/>
          <w:szCs w:val="22"/>
          <w:shd w:val="clear" w:color="auto" w:fill="FDFCFB"/>
        </w:rPr>
        <w:t xml:space="preserve">affianca </w:t>
      </w:r>
      <w:r w:rsidR="003F66CE" w:rsidRPr="009E6AC0">
        <w:rPr>
          <w:rFonts w:cstheme="minorHAnsi"/>
          <w:color w:val="000000" w:themeColor="text1"/>
          <w:sz w:val="22"/>
          <w:szCs w:val="22"/>
          <w:shd w:val="clear" w:color="auto" w:fill="FDFCFB"/>
        </w:rPr>
        <w:t>all</w:t>
      </w:r>
      <w:r w:rsidR="00721E5F" w:rsidRPr="009E6AC0">
        <w:rPr>
          <w:rFonts w:cstheme="minorHAnsi"/>
          <w:color w:val="000000" w:themeColor="text1"/>
          <w:sz w:val="22"/>
          <w:szCs w:val="22"/>
          <w:shd w:val="clear" w:color="auto" w:fill="FDFCFB"/>
        </w:rPr>
        <w:t>o sviluppo d</w:t>
      </w:r>
      <w:r w:rsidR="003F66CE" w:rsidRPr="009E6AC0">
        <w:rPr>
          <w:rFonts w:cstheme="minorHAnsi"/>
          <w:color w:val="000000" w:themeColor="text1"/>
          <w:sz w:val="22"/>
          <w:szCs w:val="22"/>
          <w:shd w:val="clear" w:color="auto" w:fill="FDFCFB"/>
        </w:rPr>
        <w:t>e</w:t>
      </w:r>
      <w:r w:rsidR="00721E5F" w:rsidRPr="009E6AC0">
        <w:rPr>
          <w:rFonts w:cstheme="minorHAnsi"/>
          <w:color w:val="000000" w:themeColor="text1"/>
          <w:sz w:val="22"/>
          <w:szCs w:val="22"/>
          <w:shd w:val="clear" w:color="auto" w:fill="FDFCFB"/>
        </w:rPr>
        <w:t xml:space="preserve">i nuovi prodotti </w:t>
      </w:r>
      <w:r w:rsidR="008C52E8" w:rsidRPr="009E6AC0">
        <w:rPr>
          <w:rFonts w:cstheme="minorHAnsi"/>
          <w:color w:val="000000" w:themeColor="text1"/>
          <w:sz w:val="22"/>
          <w:szCs w:val="22"/>
          <w:shd w:val="clear" w:color="auto" w:fill="FDFCFB"/>
        </w:rPr>
        <w:t>dedicati all’</w:t>
      </w:r>
      <w:r w:rsidR="00C0418D" w:rsidRPr="009E6AC0">
        <w:rPr>
          <w:rFonts w:cstheme="minorHAnsi"/>
          <w:color w:val="000000" w:themeColor="text1"/>
          <w:sz w:val="22"/>
          <w:szCs w:val="22"/>
          <w:shd w:val="clear" w:color="auto" w:fill="FDFCFB"/>
        </w:rPr>
        <w:t>estetica del comfort</w:t>
      </w:r>
      <w:r w:rsidR="003F66CE" w:rsidRPr="009E6AC0">
        <w:rPr>
          <w:rFonts w:cstheme="minorHAnsi"/>
          <w:color w:val="000000" w:themeColor="text1"/>
          <w:sz w:val="22"/>
          <w:szCs w:val="22"/>
          <w:shd w:val="clear" w:color="auto" w:fill="FDFCFB"/>
        </w:rPr>
        <w:t xml:space="preserve"> che è </w:t>
      </w:r>
      <w:r w:rsidR="00721E5F" w:rsidRPr="009E6AC0">
        <w:rPr>
          <w:rFonts w:cstheme="minorHAnsi"/>
          <w:color w:val="000000" w:themeColor="text1"/>
          <w:sz w:val="22"/>
          <w:szCs w:val="22"/>
          <w:shd w:val="clear" w:color="auto" w:fill="FDFCFB"/>
        </w:rPr>
        <w:t xml:space="preserve">iniziato con </w:t>
      </w:r>
      <w:r w:rsidR="00C0418D" w:rsidRPr="009E6AC0">
        <w:rPr>
          <w:rFonts w:cstheme="minorHAnsi"/>
          <w:color w:val="000000" w:themeColor="text1"/>
          <w:sz w:val="22"/>
          <w:szCs w:val="22"/>
          <w:shd w:val="clear" w:color="auto" w:fill="FDFCFB"/>
        </w:rPr>
        <w:t xml:space="preserve">il fan coil </w:t>
      </w:r>
      <w:r w:rsidRPr="009E6AC0">
        <w:rPr>
          <w:rFonts w:cstheme="minorHAnsi"/>
          <w:b/>
          <w:bCs/>
          <w:color w:val="000000" w:themeColor="text1"/>
          <w:sz w:val="22"/>
          <w:szCs w:val="22"/>
          <w:shd w:val="clear" w:color="auto" w:fill="FDFCFB"/>
        </w:rPr>
        <w:t>ART-U</w:t>
      </w:r>
      <w:r w:rsidR="008C52E8" w:rsidRPr="009E6AC0">
        <w:rPr>
          <w:rFonts w:cstheme="minorHAnsi"/>
          <w:color w:val="000000" w:themeColor="text1"/>
          <w:sz w:val="22"/>
          <w:szCs w:val="22"/>
          <w:shd w:val="clear" w:color="auto" w:fill="FDFCFB"/>
        </w:rPr>
        <w:t xml:space="preserve"> -</w:t>
      </w:r>
      <w:r w:rsidR="00721E5F" w:rsidRPr="009E6AC0">
        <w:rPr>
          <w:rFonts w:cstheme="minorHAnsi"/>
          <w:color w:val="000000" w:themeColor="text1"/>
          <w:sz w:val="22"/>
          <w:szCs w:val="22"/>
          <w:shd w:val="clear" w:color="auto" w:fill="FDFCFB"/>
        </w:rPr>
        <w:t xml:space="preserve"> </w:t>
      </w:r>
      <w:r w:rsidRPr="009E6AC0">
        <w:rPr>
          <w:rFonts w:cstheme="minorHAnsi"/>
          <w:color w:val="000000" w:themeColor="text1"/>
          <w:sz w:val="22"/>
          <w:szCs w:val="22"/>
          <w:shd w:val="clear" w:color="auto" w:fill="FDFCFB"/>
        </w:rPr>
        <w:t xml:space="preserve">vera e propria </w:t>
      </w:r>
      <w:proofErr w:type="spellStart"/>
      <w:r w:rsidRPr="009E6AC0">
        <w:rPr>
          <w:rFonts w:cstheme="minorHAnsi"/>
          <w:i/>
          <w:iCs/>
          <w:color w:val="000000" w:themeColor="text1"/>
          <w:sz w:val="22"/>
          <w:szCs w:val="22"/>
          <w:shd w:val="clear" w:color="auto" w:fill="FDFCFB"/>
        </w:rPr>
        <w:t>mile</w:t>
      </w:r>
      <w:proofErr w:type="spellEnd"/>
      <w:r w:rsidRPr="009E6AC0">
        <w:rPr>
          <w:rFonts w:cstheme="minorHAnsi"/>
          <w:i/>
          <w:iCs/>
          <w:color w:val="000000" w:themeColor="text1"/>
          <w:sz w:val="22"/>
          <w:szCs w:val="22"/>
          <w:shd w:val="clear" w:color="auto" w:fill="FDFCFB"/>
        </w:rPr>
        <w:t>-stone</w:t>
      </w:r>
      <w:r w:rsidRPr="009E6AC0">
        <w:rPr>
          <w:rFonts w:cstheme="minorHAnsi"/>
          <w:color w:val="000000" w:themeColor="text1"/>
          <w:sz w:val="22"/>
          <w:szCs w:val="22"/>
          <w:shd w:val="clear" w:color="auto" w:fill="FDFCFB"/>
        </w:rPr>
        <w:t xml:space="preserve"> nel mondo della climatizzazione</w:t>
      </w:r>
      <w:r w:rsidR="008C52E8" w:rsidRPr="009E6AC0">
        <w:rPr>
          <w:rFonts w:cstheme="minorHAnsi"/>
          <w:color w:val="000000" w:themeColor="text1"/>
          <w:sz w:val="22"/>
          <w:szCs w:val="22"/>
          <w:shd w:val="clear" w:color="auto" w:fill="FDFCFB"/>
        </w:rPr>
        <w:t xml:space="preserve"> </w:t>
      </w:r>
      <w:r w:rsidR="003F66CE" w:rsidRPr="009E6AC0">
        <w:rPr>
          <w:rFonts w:cstheme="minorHAnsi"/>
          <w:color w:val="000000" w:themeColor="text1"/>
          <w:sz w:val="22"/>
          <w:szCs w:val="22"/>
          <w:shd w:val="clear" w:color="auto" w:fill="FDFCFB"/>
        </w:rPr>
        <w:t>-</w:t>
      </w:r>
      <w:r w:rsidRPr="009E6AC0">
        <w:rPr>
          <w:rFonts w:cstheme="minorHAnsi"/>
          <w:color w:val="000000" w:themeColor="text1"/>
          <w:sz w:val="22"/>
          <w:szCs w:val="22"/>
          <w:shd w:val="clear" w:color="auto" w:fill="FDFCFB"/>
        </w:rPr>
        <w:t xml:space="preserve"> a cui sono seguiti altri pro</w:t>
      </w:r>
      <w:r w:rsidR="00721E5F" w:rsidRPr="009E6AC0">
        <w:rPr>
          <w:rFonts w:cstheme="minorHAnsi"/>
          <w:color w:val="000000" w:themeColor="text1"/>
          <w:sz w:val="22"/>
          <w:szCs w:val="22"/>
          <w:shd w:val="clear" w:color="auto" w:fill="FDFCFB"/>
        </w:rPr>
        <w:t>dotti</w:t>
      </w:r>
      <w:r w:rsidRPr="009E6AC0">
        <w:rPr>
          <w:rFonts w:cstheme="minorHAnsi"/>
          <w:color w:val="000000" w:themeColor="text1"/>
          <w:sz w:val="22"/>
          <w:szCs w:val="22"/>
          <w:shd w:val="clear" w:color="auto" w:fill="FDFCFB"/>
        </w:rPr>
        <w:t xml:space="preserve"> di grande innovazione come </w:t>
      </w:r>
      <w:r w:rsidR="002E4A3A" w:rsidRPr="009E6AC0">
        <w:rPr>
          <w:rFonts w:cstheme="minorHAnsi"/>
          <w:b/>
          <w:bCs/>
          <w:color w:val="000000" w:themeColor="text1"/>
          <w:sz w:val="22"/>
          <w:szCs w:val="22"/>
          <w:shd w:val="clear" w:color="auto" w:fill="FDFCFB"/>
        </w:rPr>
        <w:t>ART-U Canvas</w:t>
      </w:r>
      <w:r w:rsidR="00C0418D" w:rsidRPr="009E6AC0">
        <w:rPr>
          <w:rFonts w:cstheme="minorHAnsi"/>
          <w:color w:val="000000" w:themeColor="text1"/>
          <w:sz w:val="22"/>
          <w:szCs w:val="22"/>
          <w:shd w:val="clear" w:color="auto" w:fill="FDFCFB"/>
        </w:rPr>
        <w:t>, il primo fan coil a parete capace di offrire materiali innovativi e personalizzazioni uniche</w:t>
      </w:r>
      <w:r w:rsidR="002E4A3A" w:rsidRPr="009E6AC0">
        <w:rPr>
          <w:rFonts w:cstheme="minorHAnsi"/>
          <w:color w:val="000000" w:themeColor="text1"/>
          <w:sz w:val="22"/>
          <w:szCs w:val="22"/>
          <w:shd w:val="clear" w:color="auto" w:fill="FDFCFB"/>
        </w:rPr>
        <w:t xml:space="preserve">, </w:t>
      </w:r>
      <w:r w:rsidR="002E4A3A" w:rsidRPr="009E6AC0">
        <w:rPr>
          <w:rFonts w:cstheme="minorHAnsi"/>
          <w:b/>
          <w:bCs/>
          <w:color w:val="000000" w:themeColor="text1"/>
          <w:sz w:val="22"/>
          <w:szCs w:val="22"/>
          <w:shd w:val="clear" w:color="auto" w:fill="FDFCFB"/>
        </w:rPr>
        <w:t>EFFETTO</w:t>
      </w:r>
      <w:r w:rsidR="00C0418D" w:rsidRPr="009E6AC0">
        <w:rPr>
          <w:rFonts w:cstheme="minorHAnsi"/>
          <w:color w:val="000000" w:themeColor="text1"/>
          <w:sz w:val="22"/>
          <w:szCs w:val="22"/>
          <w:shd w:val="clear" w:color="auto" w:fill="FDFCFB"/>
        </w:rPr>
        <w:t xml:space="preserve">, il nuovo concept di modulo per cassette idroniche, con diffusione dell’aria ad effetto Coandă, perfetto connubio tra estetica, innovazione e design d’eccellenza, oltre ad </w:t>
      </w:r>
      <w:r w:rsidR="00C0418D" w:rsidRPr="009E6AC0">
        <w:rPr>
          <w:rFonts w:cstheme="minorHAnsi"/>
          <w:b/>
          <w:bCs/>
          <w:color w:val="000000" w:themeColor="text1"/>
          <w:sz w:val="22"/>
          <w:szCs w:val="22"/>
          <w:shd w:val="clear" w:color="auto" w:fill="FDFCFB"/>
        </w:rPr>
        <w:t>AirClissi</w:t>
      </w:r>
      <w:r w:rsidR="00C0418D" w:rsidRPr="009E6AC0">
        <w:rPr>
          <w:rFonts w:cstheme="minorHAnsi"/>
          <w:color w:val="000000" w:themeColor="text1"/>
          <w:sz w:val="22"/>
          <w:szCs w:val="22"/>
          <w:shd w:val="clear" w:color="auto" w:fill="FDFCFB"/>
        </w:rPr>
        <w:t>, il modulo luminoso che esalta con un tocco di luce il comfort e lo stile dell’ambiente.</w:t>
      </w:r>
    </w:p>
    <w:p w14:paraId="5D76CF41" w14:textId="0F8152C7" w:rsidR="00721E5F" w:rsidRPr="009E6AC0" w:rsidRDefault="00C0418D" w:rsidP="008A3671">
      <w:pPr>
        <w:shd w:val="clear" w:color="auto" w:fill="FDFCFB"/>
        <w:jc w:val="both"/>
        <w:outlineLvl w:val="1"/>
        <w:rPr>
          <w:rFonts w:cstheme="minorHAnsi"/>
          <w:color w:val="000000" w:themeColor="text1"/>
          <w:sz w:val="22"/>
          <w:szCs w:val="22"/>
          <w:shd w:val="clear" w:color="auto" w:fill="FDFCFB"/>
        </w:rPr>
      </w:pPr>
      <w:r w:rsidRPr="009E6AC0">
        <w:rPr>
          <w:rFonts w:cstheme="minorHAnsi"/>
          <w:color w:val="000000" w:themeColor="text1"/>
          <w:sz w:val="22"/>
          <w:szCs w:val="22"/>
          <w:shd w:val="clear" w:color="auto" w:fill="FDFCFB"/>
        </w:rPr>
        <w:t xml:space="preserve">Il sito </w:t>
      </w:r>
      <w:r w:rsidRPr="009E6AC0">
        <w:rPr>
          <w:rFonts w:cstheme="minorHAnsi"/>
          <w:b/>
          <w:bCs/>
          <w:color w:val="000000" w:themeColor="text1"/>
          <w:sz w:val="22"/>
          <w:szCs w:val="22"/>
          <w:shd w:val="clear" w:color="auto" w:fill="FDFCFB"/>
        </w:rPr>
        <w:t>advanceddesign.galletti.com</w:t>
      </w:r>
      <w:r w:rsidRPr="009E6AC0">
        <w:rPr>
          <w:rFonts w:cstheme="minorHAnsi"/>
          <w:color w:val="000000" w:themeColor="text1"/>
          <w:sz w:val="22"/>
          <w:szCs w:val="22"/>
          <w:shd w:val="clear" w:color="auto" w:fill="FDFCFB"/>
        </w:rPr>
        <w:t xml:space="preserve"> </w:t>
      </w:r>
      <w:r w:rsidR="008C52E8" w:rsidRPr="009E6AC0">
        <w:rPr>
          <w:rFonts w:cstheme="minorHAnsi"/>
          <w:color w:val="000000" w:themeColor="text1"/>
          <w:sz w:val="22"/>
          <w:szCs w:val="22"/>
          <w:shd w:val="clear" w:color="auto" w:fill="FDFCFB"/>
        </w:rPr>
        <w:t xml:space="preserve">fa comprendere al visitatore come alla base di queste grandi innovazioni ci sia un costante </w:t>
      </w:r>
      <w:r w:rsidRPr="009E6AC0">
        <w:rPr>
          <w:rFonts w:cstheme="minorHAnsi"/>
          <w:color w:val="000000" w:themeColor="text1"/>
          <w:sz w:val="22"/>
          <w:szCs w:val="22"/>
          <w:shd w:val="clear" w:color="auto" w:fill="FDFCFB"/>
        </w:rPr>
        <w:t xml:space="preserve">dialogo tra </w:t>
      </w:r>
      <w:r w:rsidR="002B7E74" w:rsidRPr="009E6AC0">
        <w:rPr>
          <w:rFonts w:cstheme="minorHAnsi"/>
          <w:color w:val="000000" w:themeColor="text1"/>
          <w:sz w:val="22"/>
          <w:szCs w:val="22"/>
          <w:shd w:val="clear" w:color="auto" w:fill="FDFCFB"/>
        </w:rPr>
        <w:t xml:space="preserve">le </w:t>
      </w:r>
      <w:r w:rsidR="002E4A3A" w:rsidRPr="009E6AC0">
        <w:rPr>
          <w:rFonts w:cstheme="minorHAnsi"/>
          <w:color w:val="000000" w:themeColor="text1"/>
          <w:sz w:val="22"/>
          <w:szCs w:val="22"/>
          <w:shd w:val="clear" w:color="auto" w:fill="FDFCFB"/>
        </w:rPr>
        <w:t>di</w:t>
      </w:r>
      <w:r w:rsidR="008C52E8" w:rsidRPr="009E6AC0">
        <w:rPr>
          <w:rFonts w:cstheme="minorHAnsi"/>
          <w:color w:val="000000" w:themeColor="text1"/>
          <w:sz w:val="22"/>
          <w:szCs w:val="22"/>
          <w:shd w:val="clear" w:color="auto" w:fill="FDFCFB"/>
        </w:rPr>
        <w:t xml:space="preserve">fferenti </w:t>
      </w:r>
      <w:r w:rsidR="002E4A3A" w:rsidRPr="009E6AC0">
        <w:rPr>
          <w:rFonts w:cstheme="minorHAnsi"/>
          <w:color w:val="000000" w:themeColor="text1"/>
          <w:sz w:val="22"/>
          <w:szCs w:val="22"/>
          <w:shd w:val="clear" w:color="auto" w:fill="FDFCFB"/>
        </w:rPr>
        <w:t xml:space="preserve">discipline e settori </w:t>
      </w:r>
      <w:r w:rsidR="008C52E8" w:rsidRPr="009E6AC0">
        <w:rPr>
          <w:rFonts w:cstheme="minorHAnsi"/>
          <w:color w:val="000000" w:themeColor="text1"/>
          <w:sz w:val="22"/>
          <w:szCs w:val="22"/>
          <w:shd w:val="clear" w:color="auto" w:fill="FDFCFB"/>
        </w:rPr>
        <w:t xml:space="preserve">che lavorano </w:t>
      </w:r>
      <w:r w:rsidR="002B7E74" w:rsidRPr="009E6AC0">
        <w:rPr>
          <w:rFonts w:cstheme="minorHAnsi"/>
          <w:color w:val="000000" w:themeColor="text1"/>
          <w:sz w:val="22"/>
          <w:szCs w:val="22"/>
          <w:shd w:val="clear" w:color="auto" w:fill="FDFCFB"/>
        </w:rPr>
        <w:t xml:space="preserve">quotidianamente </w:t>
      </w:r>
      <w:r w:rsidR="008C52E8" w:rsidRPr="009E6AC0">
        <w:rPr>
          <w:rFonts w:cstheme="minorHAnsi"/>
          <w:color w:val="000000" w:themeColor="text1"/>
          <w:sz w:val="22"/>
          <w:szCs w:val="22"/>
          <w:shd w:val="clear" w:color="auto" w:fill="FDFCFB"/>
        </w:rPr>
        <w:t>sia per</w:t>
      </w:r>
      <w:r w:rsidR="007E1047" w:rsidRPr="009E6AC0">
        <w:rPr>
          <w:rFonts w:cstheme="minorHAnsi"/>
          <w:color w:val="000000" w:themeColor="text1"/>
          <w:sz w:val="22"/>
          <w:szCs w:val="22"/>
          <w:shd w:val="clear" w:color="auto" w:fill="FDFCFB"/>
        </w:rPr>
        <w:t xml:space="preserve"> </w:t>
      </w:r>
      <w:r w:rsidR="002E4A3A" w:rsidRPr="009E6AC0">
        <w:rPr>
          <w:rFonts w:cstheme="minorHAnsi"/>
          <w:color w:val="000000" w:themeColor="text1"/>
          <w:sz w:val="22"/>
          <w:szCs w:val="22"/>
          <w:shd w:val="clear" w:color="auto" w:fill="FDFCFB"/>
        </w:rPr>
        <w:t>creare soluzioni</w:t>
      </w:r>
      <w:r w:rsidRPr="009E6AC0">
        <w:rPr>
          <w:rFonts w:cstheme="minorHAnsi"/>
          <w:color w:val="000000" w:themeColor="text1"/>
          <w:sz w:val="22"/>
          <w:szCs w:val="22"/>
          <w:shd w:val="clear" w:color="auto" w:fill="FDFCFB"/>
        </w:rPr>
        <w:t xml:space="preserve"> </w:t>
      </w:r>
      <w:r w:rsidR="000A1E3C" w:rsidRPr="009E6AC0">
        <w:rPr>
          <w:rFonts w:cstheme="minorHAnsi"/>
          <w:color w:val="000000" w:themeColor="text1"/>
          <w:sz w:val="22"/>
          <w:szCs w:val="22"/>
          <w:shd w:val="clear" w:color="auto" w:fill="FDFCFB"/>
        </w:rPr>
        <w:t>sostenibili e</w:t>
      </w:r>
      <w:r w:rsidR="002E4A3A" w:rsidRPr="009E6AC0">
        <w:rPr>
          <w:rFonts w:cstheme="minorHAnsi"/>
          <w:color w:val="000000" w:themeColor="text1"/>
          <w:sz w:val="22"/>
          <w:szCs w:val="22"/>
          <w:shd w:val="clear" w:color="auto" w:fill="FDFCFB"/>
        </w:rPr>
        <w:t xml:space="preserve"> all’avanguardia</w:t>
      </w:r>
      <w:r w:rsidR="008C52E8" w:rsidRPr="009E6AC0">
        <w:rPr>
          <w:rFonts w:cstheme="minorHAnsi"/>
          <w:color w:val="000000" w:themeColor="text1"/>
          <w:sz w:val="22"/>
          <w:szCs w:val="22"/>
          <w:shd w:val="clear" w:color="auto" w:fill="FDFCFB"/>
        </w:rPr>
        <w:t>,</w:t>
      </w:r>
      <w:r w:rsidR="002E4A3A" w:rsidRPr="009E6AC0">
        <w:rPr>
          <w:rFonts w:cstheme="minorHAnsi"/>
          <w:color w:val="000000" w:themeColor="text1"/>
          <w:sz w:val="22"/>
          <w:szCs w:val="22"/>
          <w:shd w:val="clear" w:color="auto" w:fill="FDFCFB"/>
        </w:rPr>
        <w:t xml:space="preserve"> </w:t>
      </w:r>
      <w:r w:rsidR="008C52E8" w:rsidRPr="009E6AC0">
        <w:rPr>
          <w:rFonts w:cstheme="minorHAnsi"/>
          <w:color w:val="000000" w:themeColor="text1"/>
          <w:sz w:val="22"/>
          <w:szCs w:val="22"/>
          <w:shd w:val="clear" w:color="auto" w:fill="FDFCFB"/>
        </w:rPr>
        <w:t>sia per</w:t>
      </w:r>
      <w:r w:rsidR="000A1E3C" w:rsidRPr="009E6AC0">
        <w:rPr>
          <w:rFonts w:cstheme="minorHAnsi"/>
          <w:color w:val="000000" w:themeColor="text1"/>
          <w:sz w:val="22"/>
          <w:szCs w:val="22"/>
          <w:shd w:val="clear" w:color="auto" w:fill="FDFCFB"/>
        </w:rPr>
        <w:t xml:space="preserve"> rendere </w:t>
      </w:r>
      <w:r w:rsidR="003F66CE" w:rsidRPr="009E6AC0">
        <w:rPr>
          <w:rFonts w:cstheme="minorHAnsi"/>
          <w:color w:val="000000" w:themeColor="text1"/>
          <w:sz w:val="22"/>
          <w:szCs w:val="22"/>
          <w:shd w:val="clear" w:color="auto" w:fill="FDFCFB"/>
        </w:rPr>
        <w:t xml:space="preserve">sempre </w:t>
      </w:r>
      <w:r w:rsidR="000A1E3C" w:rsidRPr="009E6AC0">
        <w:rPr>
          <w:rFonts w:cstheme="minorHAnsi"/>
          <w:color w:val="000000" w:themeColor="text1"/>
          <w:sz w:val="22"/>
          <w:szCs w:val="22"/>
          <w:shd w:val="clear" w:color="auto" w:fill="FDFCFB"/>
        </w:rPr>
        <w:t xml:space="preserve">migliore </w:t>
      </w:r>
      <w:r w:rsidR="008C52E8" w:rsidRPr="009E6AC0">
        <w:rPr>
          <w:rFonts w:cstheme="minorHAnsi"/>
          <w:color w:val="000000" w:themeColor="text1"/>
          <w:sz w:val="22"/>
          <w:szCs w:val="22"/>
          <w:shd w:val="clear" w:color="auto" w:fill="FDFCFB"/>
        </w:rPr>
        <w:t>l’</w:t>
      </w:r>
      <w:r w:rsidR="000A1E3C" w:rsidRPr="009E6AC0">
        <w:rPr>
          <w:rFonts w:cstheme="minorHAnsi"/>
          <w:color w:val="000000" w:themeColor="text1"/>
          <w:sz w:val="22"/>
          <w:szCs w:val="22"/>
          <w:shd w:val="clear" w:color="auto" w:fill="FDFCFB"/>
        </w:rPr>
        <w:t xml:space="preserve">utilizzo dei prodotti e dei servizi </w:t>
      </w:r>
      <w:r w:rsidR="000A1E3C" w:rsidRPr="009E6AC0">
        <w:rPr>
          <w:rFonts w:cstheme="minorHAnsi"/>
          <w:b/>
          <w:bCs/>
          <w:color w:val="000000" w:themeColor="text1"/>
          <w:sz w:val="22"/>
          <w:szCs w:val="22"/>
          <w:shd w:val="clear" w:color="auto" w:fill="FDFCFB"/>
        </w:rPr>
        <w:t>Galletti</w:t>
      </w:r>
      <w:r w:rsidR="008C52E8" w:rsidRPr="009E6AC0">
        <w:rPr>
          <w:rFonts w:cstheme="minorHAnsi"/>
          <w:b/>
          <w:bCs/>
          <w:color w:val="000000" w:themeColor="text1"/>
          <w:sz w:val="22"/>
          <w:szCs w:val="22"/>
          <w:shd w:val="clear" w:color="auto" w:fill="FDFCFB"/>
        </w:rPr>
        <w:t>,</w:t>
      </w:r>
      <w:r w:rsidR="000A1E3C" w:rsidRPr="009E6AC0">
        <w:rPr>
          <w:rFonts w:cstheme="minorHAnsi"/>
          <w:color w:val="000000" w:themeColor="text1"/>
          <w:sz w:val="22"/>
          <w:szCs w:val="22"/>
          <w:shd w:val="clear" w:color="auto" w:fill="FDFCFB"/>
        </w:rPr>
        <w:t xml:space="preserve"> in totale armonia con i concetti di </w:t>
      </w:r>
      <w:r w:rsidR="002E4A3A" w:rsidRPr="009E6AC0">
        <w:rPr>
          <w:rFonts w:cstheme="minorHAnsi"/>
          <w:i/>
          <w:iCs/>
          <w:color w:val="000000" w:themeColor="text1"/>
          <w:sz w:val="22"/>
          <w:szCs w:val="22"/>
          <w:shd w:val="clear" w:color="auto" w:fill="FDFCFB"/>
        </w:rPr>
        <w:t>Design Thinking</w:t>
      </w:r>
      <w:r w:rsidR="000A1E3C" w:rsidRPr="009E6AC0">
        <w:rPr>
          <w:rFonts w:cstheme="minorHAnsi"/>
          <w:color w:val="000000" w:themeColor="text1"/>
          <w:sz w:val="22"/>
          <w:szCs w:val="22"/>
          <w:shd w:val="clear" w:color="auto" w:fill="FDFCFB"/>
        </w:rPr>
        <w:t xml:space="preserve"> e </w:t>
      </w:r>
      <w:r w:rsidR="002E4A3A" w:rsidRPr="009E6AC0">
        <w:rPr>
          <w:rFonts w:cstheme="minorHAnsi"/>
          <w:i/>
          <w:iCs/>
          <w:color w:val="000000" w:themeColor="text1"/>
          <w:sz w:val="22"/>
          <w:szCs w:val="22"/>
          <w:shd w:val="clear" w:color="auto" w:fill="FDFCFB"/>
        </w:rPr>
        <w:t>Open Innovation</w:t>
      </w:r>
      <w:r w:rsidR="002E4A3A" w:rsidRPr="009E6AC0">
        <w:rPr>
          <w:rFonts w:cstheme="minorHAnsi"/>
          <w:color w:val="000000" w:themeColor="text1"/>
          <w:sz w:val="22"/>
          <w:szCs w:val="22"/>
          <w:shd w:val="clear" w:color="auto" w:fill="FDFCFB"/>
        </w:rPr>
        <w:t>.</w:t>
      </w:r>
    </w:p>
    <w:p w14:paraId="621730EB" w14:textId="60A50702" w:rsidR="00160182" w:rsidRPr="009E6AC0" w:rsidRDefault="000A1E3C" w:rsidP="002B7E74">
      <w:pPr>
        <w:shd w:val="clear" w:color="auto" w:fill="FDFCFB"/>
        <w:jc w:val="both"/>
        <w:rPr>
          <w:rFonts w:cstheme="minorHAnsi"/>
          <w:b/>
          <w:bCs/>
          <w:color w:val="000000" w:themeColor="text1"/>
          <w:sz w:val="22"/>
          <w:szCs w:val="22"/>
        </w:rPr>
      </w:pPr>
      <w:r w:rsidRPr="009E6AC0">
        <w:rPr>
          <w:rFonts w:cstheme="minorHAnsi"/>
          <w:color w:val="000000" w:themeColor="text1"/>
          <w:sz w:val="22"/>
          <w:szCs w:val="22"/>
          <w:shd w:val="clear" w:color="auto" w:fill="FDFCFB"/>
        </w:rPr>
        <w:t>N</w:t>
      </w:r>
      <w:r w:rsidR="002E4A3A" w:rsidRPr="009E6AC0">
        <w:rPr>
          <w:rFonts w:cstheme="minorHAnsi"/>
          <w:color w:val="000000" w:themeColor="text1"/>
          <w:sz w:val="22"/>
          <w:szCs w:val="22"/>
          <w:shd w:val="clear" w:color="auto" w:fill="FDFCFB"/>
        </w:rPr>
        <w:t xml:space="preserve">on solo </w:t>
      </w:r>
      <w:r w:rsidR="002E4A3A" w:rsidRPr="009E6AC0">
        <w:rPr>
          <w:rFonts w:cstheme="minorHAnsi"/>
          <w:i/>
          <w:iCs/>
          <w:color w:val="000000" w:themeColor="text1"/>
          <w:sz w:val="22"/>
          <w:szCs w:val="22"/>
          <w:shd w:val="clear" w:color="auto" w:fill="FDFCFB"/>
        </w:rPr>
        <w:t>design</w:t>
      </w:r>
      <w:r w:rsidR="002E4A3A" w:rsidRPr="009E6AC0">
        <w:rPr>
          <w:rFonts w:cstheme="minorHAnsi"/>
          <w:color w:val="000000" w:themeColor="text1"/>
          <w:sz w:val="22"/>
          <w:szCs w:val="22"/>
          <w:shd w:val="clear" w:color="auto" w:fill="FDFCFB"/>
        </w:rPr>
        <w:t xml:space="preserve">, ma </w:t>
      </w:r>
      <w:r w:rsidR="002E4A3A" w:rsidRPr="009E6AC0">
        <w:rPr>
          <w:rFonts w:cstheme="minorHAnsi"/>
          <w:i/>
          <w:iCs/>
          <w:color w:val="000000" w:themeColor="text1"/>
          <w:sz w:val="22"/>
          <w:szCs w:val="22"/>
          <w:shd w:val="clear" w:color="auto" w:fill="FDFCFB"/>
        </w:rPr>
        <w:t>Advanced Design</w:t>
      </w:r>
      <w:r w:rsidR="002B7E74" w:rsidRPr="009E6AC0">
        <w:rPr>
          <w:rFonts w:cstheme="minorHAnsi"/>
          <w:color w:val="000000" w:themeColor="text1"/>
          <w:sz w:val="22"/>
          <w:szCs w:val="22"/>
          <w:shd w:val="clear" w:color="auto" w:fill="FDFCFB"/>
        </w:rPr>
        <w:t>, quindi, p</w:t>
      </w:r>
      <w:r w:rsidR="00C0418D" w:rsidRPr="009E6AC0">
        <w:rPr>
          <w:rFonts w:cstheme="minorHAnsi"/>
          <w:color w:val="000000" w:themeColor="text1"/>
          <w:sz w:val="22"/>
          <w:szCs w:val="22"/>
          <w:shd w:val="clear" w:color="auto" w:fill="FDFCFB"/>
        </w:rPr>
        <w:t xml:space="preserve">er sviluppare nuovi concept di efficienza, design, materiali e personalizzazioni </w:t>
      </w:r>
      <w:r w:rsidR="002B7E74" w:rsidRPr="009E6AC0">
        <w:rPr>
          <w:rFonts w:cstheme="minorHAnsi"/>
          <w:color w:val="000000" w:themeColor="text1"/>
          <w:sz w:val="22"/>
          <w:szCs w:val="22"/>
          <w:shd w:val="clear" w:color="auto" w:fill="FDFCFB"/>
        </w:rPr>
        <w:t xml:space="preserve">e </w:t>
      </w:r>
      <w:r w:rsidR="00C0418D" w:rsidRPr="009E6AC0">
        <w:rPr>
          <w:rFonts w:cstheme="minorHAnsi"/>
          <w:color w:val="000000" w:themeColor="text1"/>
          <w:sz w:val="22"/>
          <w:szCs w:val="22"/>
          <w:shd w:val="clear" w:color="auto" w:fill="FDFCFB"/>
        </w:rPr>
        <w:t>spingere</w:t>
      </w:r>
      <w:r w:rsidR="002B7E74" w:rsidRPr="009E6AC0">
        <w:rPr>
          <w:rFonts w:cstheme="minorHAnsi"/>
          <w:color w:val="000000" w:themeColor="text1"/>
          <w:sz w:val="22"/>
          <w:szCs w:val="22"/>
          <w:shd w:val="clear" w:color="auto" w:fill="FDFCFB"/>
        </w:rPr>
        <w:t xml:space="preserve"> </w:t>
      </w:r>
      <w:r w:rsidR="008C52E8" w:rsidRPr="009E6AC0">
        <w:rPr>
          <w:rFonts w:cstheme="minorHAnsi"/>
          <w:color w:val="000000" w:themeColor="text1"/>
          <w:sz w:val="22"/>
          <w:szCs w:val="22"/>
          <w:shd w:val="clear" w:color="auto" w:fill="FDFCFB"/>
        </w:rPr>
        <w:t>il marchio</w:t>
      </w:r>
      <w:r w:rsidR="00C0418D" w:rsidRPr="009E6AC0">
        <w:rPr>
          <w:rFonts w:cstheme="minorHAnsi"/>
          <w:color w:val="000000" w:themeColor="text1"/>
          <w:sz w:val="22"/>
          <w:szCs w:val="22"/>
          <w:shd w:val="clear" w:color="auto" w:fill="FDFCFB"/>
        </w:rPr>
        <w:t xml:space="preserve"> </w:t>
      </w:r>
      <w:r w:rsidR="00C0418D" w:rsidRPr="009E6AC0">
        <w:rPr>
          <w:rFonts w:cstheme="minorHAnsi"/>
          <w:b/>
          <w:bCs/>
          <w:color w:val="000000" w:themeColor="text1"/>
          <w:sz w:val="22"/>
          <w:szCs w:val="22"/>
          <w:shd w:val="clear" w:color="auto" w:fill="FDFCFB"/>
        </w:rPr>
        <w:t xml:space="preserve">Galletti </w:t>
      </w:r>
      <w:r w:rsidR="00C0418D" w:rsidRPr="009E6AC0">
        <w:rPr>
          <w:rFonts w:cstheme="minorHAnsi"/>
          <w:color w:val="000000" w:themeColor="text1"/>
          <w:sz w:val="22"/>
          <w:szCs w:val="22"/>
          <w:shd w:val="clear" w:color="auto" w:fill="FDFCFB"/>
        </w:rPr>
        <w:t>o</w:t>
      </w:r>
      <w:r w:rsidR="002E4A3A" w:rsidRPr="009E6AC0">
        <w:rPr>
          <w:rFonts w:cstheme="minorHAnsi"/>
          <w:color w:val="000000" w:themeColor="text1"/>
          <w:sz w:val="22"/>
          <w:szCs w:val="22"/>
          <w:shd w:val="clear" w:color="auto" w:fill="FDFCFB"/>
        </w:rPr>
        <w:t xml:space="preserve">ltre i confini della climatizzazione </w:t>
      </w:r>
      <w:r w:rsidR="00C0418D" w:rsidRPr="009E6AC0">
        <w:rPr>
          <w:rFonts w:cstheme="minorHAnsi"/>
          <w:color w:val="000000" w:themeColor="text1"/>
          <w:sz w:val="22"/>
          <w:szCs w:val="22"/>
          <w:shd w:val="clear" w:color="auto" w:fill="FDFCFB"/>
        </w:rPr>
        <w:t xml:space="preserve">e del </w:t>
      </w:r>
      <w:r w:rsidR="002E4A3A" w:rsidRPr="009E6AC0">
        <w:rPr>
          <w:rFonts w:cstheme="minorHAnsi"/>
          <w:color w:val="000000" w:themeColor="text1"/>
          <w:sz w:val="22"/>
          <w:szCs w:val="22"/>
          <w:shd w:val="clear" w:color="auto" w:fill="FDFCFB"/>
        </w:rPr>
        <w:t>comfort.</w:t>
      </w:r>
    </w:p>
    <w:p w14:paraId="701E0731" w14:textId="77777777" w:rsidR="00160182" w:rsidRPr="008A3671" w:rsidRDefault="00160182" w:rsidP="00160182">
      <w:pPr>
        <w:jc w:val="both"/>
        <w:rPr>
          <w:rFonts w:cstheme="minorHAnsi"/>
          <w:b/>
          <w:bCs/>
          <w:sz w:val="22"/>
          <w:szCs w:val="22"/>
        </w:rPr>
      </w:pPr>
    </w:p>
    <w:p w14:paraId="20823965" w14:textId="15D3B68E" w:rsidR="00001AC9" w:rsidRPr="00A968D8" w:rsidRDefault="00001AC9" w:rsidP="00EF5257">
      <w:pPr>
        <w:jc w:val="both"/>
        <w:rPr>
          <w:b/>
          <w:bCs/>
          <w:sz w:val="22"/>
          <w:szCs w:val="22"/>
          <w:lang w:val="en-US"/>
        </w:rPr>
      </w:pPr>
      <w:proofErr w:type="spellStart"/>
      <w:r w:rsidRPr="00A968D8">
        <w:rPr>
          <w:b/>
          <w:bCs/>
          <w:sz w:val="22"/>
          <w:szCs w:val="22"/>
          <w:lang w:val="en-US"/>
        </w:rPr>
        <w:t>Galletti</w:t>
      </w:r>
      <w:proofErr w:type="spellEnd"/>
      <w:r w:rsidRPr="00A968D8">
        <w:rPr>
          <w:b/>
          <w:bCs/>
          <w:sz w:val="22"/>
          <w:szCs w:val="22"/>
          <w:lang w:val="en-US"/>
        </w:rPr>
        <w:t xml:space="preserve"> Advanced Design </w:t>
      </w:r>
    </w:p>
    <w:p w14:paraId="25515E99" w14:textId="1CB3D593" w:rsidR="00001AC9" w:rsidRPr="00A968D8" w:rsidRDefault="00000000" w:rsidP="00EF5257">
      <w:pPr>
        <w:jc w:val="both"/>
        <w:rPr>
          <w:sz w:val="22"/>
          <w:szCs w:val="22"/>
          <w:lang w:val="en-US"/>
        </w:rPr>
      </w:pPr>
      <w:hyperlink r:id="rId7" w:history="1">
        <w:r w:rsidR="00001AC9" w:rsidRPr="00A968D8">
          <w:rPr>
            <w:rStyle w:val="Collegamentoipertestuale"/>
            <w:sz w:val="22"/>
            <w:szCs w:val="22"/>
            <w:lang w:val="en-US"/>
          </w:rPr>
          <w:t>advanceddesign</w:t>
        </w:r>
        <w:r w:rsidR="003F66CE">
          <w:rPr>
            <w:rStyle w:val="Collegamentoipertestuale"/>
            <w:sz w:val="22"/>
            <w:szCs w:val="22"/>
            <w:lang w:val="en-US"/>
          </w:rPr>
          <w:t>.</w:t>
        </w:r>
        <w:r w:rsidR="00001AC9" w:rsidRPr="00A968D8">
          <w:rPr>
            <w:rStyle w:val="Collegamentoipertestuale"/>
            <w:sz w:val="22"/>
            <w:szCs w:val="22"/>
            <w:lang w:val="en-US"/>
          </w:rPr>
          <w:t>galletti.com</w:t>
        </w:r>
      </w:hyperlink>
      <w:r w:rsidR="00001AC9" w:rsidRPr="00A968D8">
        <w:rPr>
          <w:sz w:val="22"/>
          <w:szCs w:val="22"/>
          <w:lang w:val="en-US"/>
        </w:rPr>
        <w:t xml:space="preserve"> </w:t>
      </w:r>
    </w:p>
    <w:p w14:paraId="2EA7F1FF" w14:textId="77777777" w:rsidR="00465009" w:rsidRPr="008A3671" w:rsidRDefault="00465009" w:rsidP="00465009">
      <w:pPr>
        <w:jc w:val="both"/>
        <w:rPr>
          <w:rFonts w:cstheme="minorHAnsi"/>
          <w:b/>
          <w:bCs/>
          <w:sz w:val="22"/>
          <w:szCs w:val="22"/>
        </w:rPr>
      </w:pPr>
      <w:r w:rsidRPr="008A3671">
        <w:rPr>
          <w:rFonts w:cstheme="minorHAnsi"/>
          <w:b/>
          <w:bCs/>
          <w:sz w:val="22"/>
          <w:szCs w:val="22"/>
        </w:rPr>
        <w:t>L’Azienda</w:t>
      </w:r>
    </w:p>
    <w:p w14:paraId="5C1E32B9" w14:textId="04F6FDA8" w:rsidR="002B7E74" w:rsidRPr="008A3671" w:rsidRDefault="00000000" w:rsidP="00EF5257">
      <w:pPr>
        <w:jc w:val="both"/>
        <w:rPr>
          <w:sz w:val="22"/>
          <w:szCs w:val="22"/>
        </w:rPr>
      </w:pPr>
      <w:hyperlink r:id="rId8" w:history="1">
        <w:r w:rsidR="00465009" w:rsidRPr="008A3671">
          <w:rPr>
            <w:rStyle w:val="Collegamentoipertestuale"/>
            <w:sz w:val="22"/>
            <w:szCs w:val="22"/>
          </w:rPr>
          <w:t>www.galletti.com</w:t>
        </w:r>
      </w:hyperlink>
      <w:r w:rsidR="00465009" w:rsidRPr="008A3671">
        <w:rPr>
          <w:sz w:val="22"/>
          <w:szCs w:val="22"/>
        </w:rPr>
        <w:t xml:space="preserve"> </w:t>
      </w:r>
    </w:p>
    <w:p w14:paraId="1C4D0AC3" w14:textId="3F0A3098" w:rsidR="00EF5257" w:rsidRPr="00160182"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eastAsia="Times New Roman" w:hAnsi="Barlow" w:cs="Times New Roman"/>
          <w:b/>
          <w:bCs/>
          <w:sz w:val="18"/>
          <w:szCs w:val="18"/>
        </w:rPr>
      </w:pPr>
      <w:r w:rsidRPr="00160182">
        <w:rPr>
          <w:rFonts w:ascii="Barlow" w:hAnsi="Barlow"/>
          <w:b/>
          <w:bCs/>
          <w:sz w:val="18"/>
          <w:szCs w:val="18"/>
        </w:rPr>
        <w:t xml:space="preserve">Galletti </w:t>
      </w:r>
      <w:proofErr w:type="spellStart"/>
      <w:r w:rsidRPr="00160182">
        <w:rPr>
          <w:rFonts w:ascii="Barlow" w:hAnsi="Barlow"/>
          <w:b/>
          <w:bCs/>
          <w:sz w:val="18"/>
          <w:szCs w:val="18"/>
        </w:rPr>
        <w:t>S.pA</w:t>
      </w:r>
      <w:proofErr w:type="spellEnd"/>
      <w:r w:rsidRPr="00160182">
        <w:rPr>
          <w:rFonts w:ascii="Barlow" w:hAnsi="Barlow"/>
          <w:b/>
          <w:bCs/>
          <w:sz w:val="18"/>
          <w:szCs w:val="18"/>
        </w:rPr>
        <w:t>.</w:t>
      </w:r>
    </w:p>
    <w:p w14:paraId="52A2AC49" w14:textId="5EBA609F" w:rsidR="00EF5257" w:rsidRPr="0074425C"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 xml:space="preserve">L’azienda presidia il settore della climatizzazione comfort con uno dei cataloghi più ampi e completi del settore, vantando su ogni gamma di prodotto l’adesione alla certificazione </w:t>
      </w:r>
      <w:proofErr w:type="spellStart"/>
      <w:r w:rsidRPr="0074425C">
        <w:rPr>
          <w:rFonts w:ascii="Barlow" w:hAnsi="Barlow"/>
          <w:sz w:val="18"/>
          <w:szCs w:val="18"/>
        </w:rPr>
        <w:t>Eurovent</w:t>
      </w:r>
      <w:proofErr w:type="spellEnd"/>
      <w:r w:rsidRPr="0074425C">
        <w:rPr>
          <w:rFonts w:ascii="Barlow" w:hAnsi="Barlow"/>
          <w:sz w:val="18"/>
          <w:szCs w:val="18"/>
        </w:rPr>
        <w:t xml:space="preserve">.  </w:t>
      </w:r>
    </w:p>
    <w:p w14:paraId="45B8575E" w14:textId="77777777" w:rsidR="00EF5257" w:rsidRPr="0074425C"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eastAsia="Times New Roman" w:hAnsi="Barlow" w:cs="Times New Roman"/>
          <w:sz w:val="18"/>
          <w:szCs w:val="18"/>
        </w:rPr>
      </w:pPr>
      <w:r w:rsidRPr="0074425C">
        <w:rPr>
          <w:rFonts w:ascii="Barlow" w:hAnsi="Barlow"/>
          <w:sz w:val="18"/>
          <w:szCs w:val="18"/>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terminali idronici, per i chiller e le pompe di calore. </w:t>
      </w:r>
    </w:p>
    <w:p w14:paraId="4BFC8BBD" w14:textId="77777777" w:rsidR="00EF5257" w:rsidRPr="0074425C"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p>
    <w:p w14:paraId="643D996C" w14:textId="2C39F2F8" w:rsidR="00EF5257" w:rsidRPr="0074425C"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Verticalizzazione per Galletti significa anche sviluppo interno dei software di regolazione e produzione degli scambiatori di calore a pacco alettato. Tutto questo permette all’azienda di offrire grande flessibilità ai propri interlocutori.</w:t>
      </w:r>
    </w:p>
    <w:p w14:paraId="2A33BC92" w14:textId="77777777" w:rsidR="00EF5257" w:rsidRPr="0074425C"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b/>
          <w:bCs/>
          <w:sz w:val="18"/>
          <w:szCs w:val="18"/>
        </w:rPr>
        <w:t>Advanced Design Unit</w:t>
      </w:r>
    </w:p>
    <w:p w14:paraId="352F0A4B" w14:textId="1102E204" w:rsidR="00EF5257" w:rsidRPr="008A3671"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bCs/>
          <w:sz w:val="18"/>
          <w:szCs w:val="18"/>
        </w:rPr>
      </w:pPr>
      <w:r w:rsidRPr="0074425C">
        <w:rPr>
          <w:rFonts w:ascii="Barlow" w:hAnsi="Barlow"/>
          <w:sz w:val="18"/>
          <w:szCs w:val="18"/>
        </w:rPr>
        <w:t xml:space="preserve">Da alcuni anni Galletti ha creato al proprio interno un dipartimento che è incaricato di raccogliere le esigenze del cliente per “matcharle” con idee, stimoli, tendenze provenienti anche da settori molto distanti da quello della climatizzazione comfort. </w:t>
      </w:r>
      <w:r w:rsidRPr="0074425C">
        <w:rPr>
          <w:rFonts w:ascii="Barlow" w:hAnsi="Barlow"/>
          <w:sz w:val="18"/>
          <w:szCs w:val="18"/>
        </w:rPr>
        <w:br/>
        <w:t xml:space="preserve">Le persone che costituisco </w:t>
      </w:r>
      <w:proofErr w:type="gramStart"/>
      <w:r w:rsidRPr="0074425C">
        <w:rPr>
          <w:rFonts w:ascii="Barlow" w:hAnsi="Barlow"/>
          <w:sz w:val="18"/>
          <w:szCs w:val="18"/>
        </w:rPr>
        <w:t>il team</w:t>
      </w:r>
      <w:proofErr w:type="gramEnd"/>
      <w:r w:rsidRPr="0074425C">
        <w:rPr>
          <w:rFonts w:ascii="Barlow" w:hAnsi="Barlow"/>
          <w:sz w:val="18"/>
          <w:szCs w:val="18"/>
        </w:rPr>
        <w:t xml:space="preserve"> ADU favoriscono il processo di open </w:t>
      </w:r>
      <w:proofErr w:type="spellStart"/>
      <w:r w:rsidRPr="0074425C">
        <w:rPr>
          <w:rFonts w:ascii="Barlow" w:hAnsi="Barlow"/>
          <w:sz w:val="18"/>
          <w:szCs w:val="18"/>
        </w:rPr>
        <w:t>innovation</w:t>
      </w:r>
      <w:proofErr w:type="spellEnd"/>
      <w:r w:rsidRPr="0074425C">
        <w:rPr>
          <w:rFonts w:ascii="Barlow" w:hAnsi="Barlow"/>
          <w:sz w:val="18"/>
          <w:szCs w:val="18"/>
        </w:rPr>
        <w:t xml:space="preserve"> agendo da connettori verso le realtà esterne (Università, fornitori, laboratori di ricerca, ...) e lavorano in stretta sinergia con gli altri enti aziendali che partecipano al processo di sviluppo di un nuovo prodotto o servizio, in primis con l’Ufficio Tecnico e il Marketing, per dare vita a soluzioni altamente innovative e differenzianti per il mercato.</w:t>
      </w:r>
    </w:p>
    <w:p w14:paraId="68AAAC7F" w14:textId="77777777" w:rsidR="00EF5257" w:rsidRPr="0074425C"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sz w:val="18"/>
          <w:szCs w:val="18"/>
        </w:rPr>
      </w:pPr>
      <w:r w:rsidRPr="0074425C">
        <w:rPr>
          <w:rFonts w:ascii="Barlow" w:hAnsi="Barlow"/>
          <w:b/>
          <w:sz w:val="18"/>
          <w:szCs w:val="18"/>
        </w:rPr>
        <w:t xml:space="preserve">Il </w:t>
      </w:r>
      <w:r w:rsidRPr="0074425C">
        <w:rPr>
          <w:rFonts w:ascii="Barlow" w:hAnsi="Barlow"/>
          <w:b/>
          <w:bCs/>
          <w:sz w:val="18"/>
          <w:szCs w:val="18"/>
        </w:rPr>
        <w:t>Gruppo</w:t>
      </w:r>
      <w:r w:rsidRPr="0074425C">
        <w:rPr>
          <w:rFonts w:ascii="Barlow" w:hAnsi="Barlow"/>
          <w:b/>
          <w:sz w:val="18"/>
          <w:szCs w:val="18"/>
        </w:rPr>
        <w:t xml:space="preserve"> Galletti </w:t>
      </w:r>
    </w:p>
    <w:p w14:paraId="0802989E" w14:textId="1B6525A7" w:rsidR="008D4A0F" w:rsidRDefault="00EF5257" w:rsidP="00A968D8">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La crescita dell’azienda Galletti e l’evoluzione del mercato hanno aperto la strada all’ingresso di altre sette importanti realtà imprenditoriali, tutte italiane, in grado di offrire un pacchetto completo di prodotti e servizi con competenze specifiche (Heating, Ventilation, Air-Conditioning and Refrigeration). Il Gruppo Galletti è oggi riconosciuto nel panorama internazionale come un unico partner nel settore dell’HVACR.</w:t>
      </w:r>
    </w:p>
    <w:p w14:paraId="53511E3F" w14:textId="7EA33434"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707EA7F7" w14:textId="77777777"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659251BB"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3F841153"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431D7872"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541734C3" w14:textId="48997B56"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Pr>
          <w:rFonts w:ascii="Barlow" w:hAnsi="Barlow"/>
          <w:sz w:val="18"/>
          <w:szCs w:val="18"/>
        </w:rPr>
        <w:t>Immagini disponibili</w:t>
      </w:r>
    </w:p>
    <w:p w14:paraId="507C5757" w14:textId="17CC8129"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46B0B8A3" w14:textId="7EAC98E4"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drawing>
          <wp:inline distT="0" distB="0" distL="0" distR="0" wp14:anchorId="79E712E3" wp14:editId="6788C5A2">
            <wp:extent cx="1891783" cy="2364828"/>
            <wp:effectExtent l="0" t="0" r="635" b="0"/>
            <wp:docPr id="104186256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62561" name="Immagine 10418625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6906" cy="2408734"/>
                    </a:xfrm>
                    <a:prstGeom prst="rect">
                      <a:avLst/>
                    </a:prstGeom>
                  </pic:spPr>
                </pic:pic>
              </a:graphicData>
            </a:graphic>
          </wp:inline>
        </w:drawing>
      </w:r>
      <w:r>
        <w:rPr>
          <w:rFonts w:ascii="Barlow" w:hAnsi="Barlow"/>
          <w:sz w:val="18"/>
          <w:szCs w:val="18"/>
        </w:rPr>
        <w:t xml:space="preserve">   </w:t>
      </w:r>
      <w:r>
        <w:rPr>
          <w:rFonts w:ascii="Barlow" w:hAnsi="Barlow"/>
          <w:noProof/>
          <w:sz w:val="18"/>
          <w:szCs w:val="18"/>
        </w:rPr>
        <w:drawing>
          <wp:inline distT="0" distB="0" distL="0" distR="0" wp14:anchorId="1F0BA229" wp14:editId="5F330605">
            <wp:extent cx="3547241" cy="2364704"/>
            <wp:effectExtent l="0" t="0" r="0" b="0"/>
            <wp:docPr id="136050044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00444" name="Immagine 13605004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82611" cy="2388283"/>
                    </a:xfrm>
                    <a:prstGeom prst="rect">
                      <a:avLst/>
                    </a:prstGeom>
                  </pic:spPr>
                </pic:pic>
              </a:graphicData>
            </a:graphic>
          </wp:inline>
        </w:drawing>
      </w:r>
    </w:p>
    <w:p w14:paraId="42573B44" w14:textId="77777777"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0FD356B4" w14:textId="77777777"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drawing>
          <wp:inline distT="0" distB="0" distL="0" distR="0" wp14:anchorId="3BF1F862" wp14:editId="776EC558">
            <wp:extent cx="1891862" cy="2364926"/>
            <wp:effectExtent l="0" t="0" r="635" b="0"/>
            <wp:docPr id="288040696" name="Immagine 1" descr="Immagine che contiene muro, candela, interno, va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40696" name="Immagine 1" descr="Immagine che contiene muro, candela, interno, vas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7502" cy="2459480"/>
                    </a:xfrm>
                    <a:prstGeom prst="rect">
                      <a:avLst/>
                    </a:prstGeom>
                  </pic:spPr>
                </pic:pic>
              </a:graphicData>
            </a:graphic>
          </wp:inline>
        </w:drawing>
      </w:r>
      <w:r>
        <w:rPr>
          <w:rFonts w:ascii="Barlow" w:hAnsi="Barlow"/>
          <w:sz w:val="18"/>
          <w:szCs w:val="18"/>
        </w:rPr>
        <w:t xml:space="preserve">   </w:t>
      </w:r>
      <w:r>
        <w:rPr>
          <w:rFonts w:ascii="Barlow" w:hAnsi="Barlow"/>
          <w:noProof/>
          <w:sz w:val="18"/>
          <w:szCs w:val="18"/>
        </w:rPr>
        <w:drawing>
          <wp:inline distT="0" distB="0" distL="0" distR="0" wp14:anchorId="07424745" wp14:editId="5496C0F3">
            <wp:extent cx="3547241" cy="2364705"/>
            <wp:effectExtent l="0" t="0" r="0" b="0"/>
            <wp:docPr id="414881758" name="Immagine 5" descr="Immagine che contiene muro, interno, Rettangolo,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81758" name="Immagine 5" descr="Immagine che contiene muro, interno, Rettangolo, Elettrodomestic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33" cy="2399898"/>
                    </a:xfrm>
                    <a:prstGeom prst="rect">
                      <a:avLst/>
                    </a:prstGeom>
                  </pic:spPr>
                </pic:pic>
              </a:graphicData>
            </a:graphic>
          </wp:inline>
        </w:drawing>
      </w:r>
    </w:p>
    <w:p w14:paraId="1B06F366" w14:textId="77777777"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780AE9A6" w14:textId="086BF8F3" w:rsidR="00A968D8"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drawing>
          <wp:inline distT="0" distB="0" distL="0" distR="0" wp14:anchorId="313A4244" wp14:editId="230D0931">
            <wp:extent cx="4319752" cy="2362463"/>
            <wp:effectExtent l="0" t="0" r="0" b="0"/>
            <wp:docPr id="754888756" name="Immagine 4" descr="Immagine che contiene interno, interior design, muro, arre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88756" name="Immagine 4" descr="Immagine che contiene interno, interior design, muro, arredo&#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2341" cy="2429506"/>
                    </a:xfrm>
                    <a:prstGeom prst="rect">
                      <a:avLst/>
                    </a:prstGeom>
                  </pic:spPr>
                </pic:pic>
              </a:graphicData>
            </a:graphic>
          </wp:inline>
        </w:drawing>
      </w:r>
    </w:p>
    <w:p w14:paraId="1A0B9F66"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44A990E8"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137DC15F"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17759A2C"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7313E07C"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499A8D2C"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4364EED8" w14:textId="77777777" w:rsidR="002F430D" w:rsidRDefault="00A968D8"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lastRenderedPageBreak/>
        <w:drawing>
          <wp:inline distT="0" distB="0" distL="0" distR="0" wp14:anchorId="06F3CE07" wp14:editId="05A2277C">
            <wp:extent cx="4225159" cy="2376488"/>
            <wp:effectExtent l="0" t="0" r="4445" b="0"/>
            <wp:docPr id="100122572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25725" name="Immagine 10012257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4619" cy="2421181"/>
                    </a:xfrm>
                    <a:prstGeom prst="rect">
                      <a:avLst/>
                    </a:prstGeom>
                  </pic:spPr>
                </pic:pic>
              </a:graphicData>
            </a:graphic>
          </wp:inline>
        </w:drawing>
      </w:r>
    </w:p>
    <w:p w14:paraId="31FE7089" w14:textId="77777777" w:rsidR="002F430D" w:rsidRDefault="002F430D" w:rsidP="00A968D8">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399EC213" w14:textId="092FFE35"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drawing>
          <wp:inline distT="0" distB="0" distL="0" distR="0" wp14:anchorId="6A985813" wp14:editId="7177C44A">
            <wp:extent cx="3562876" cy="2375128"/>
            <wp:effectExtent l="0" t="0" r="6350" b="0"/>
            <wp:docPr id="992900815" name="Immagine 8" descr="Immagine che contiene interno, interior design, libro, soffit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00815" name="Immagine 8" descr="Immagine che contiene interno, interior design, libro, soffitto&#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7701" cy="2405010"/>
                    </a:xfrm>
                    <a:prstGeom prst="rect">
                      <a:avLst/>
                    </a:prstGeom>
                  </pic:spPr>
                </pic:pic>
              </a:graphicData>
            </a:graphic>
          </wp:inline>
        </w:drawing>
      </w:r>
    </w:p>
    <w:p w14:paraId="07E520E9" w14:textId="2A2793CA"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472A2A83" w14:textId="77777777"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50F1525E" w14:textId="7C2C3640" w:rsidR="002F430D" w:rsidRDefault="00A968D8"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drawing>
          <wp:inline distT="0" distB="0" distL="0" distR="0" wp14:anchorId="44CECCF2" wp14:editId="18942D91">
            <wp:extent cx="3547241" cy="2364336"/>
            <wp:effectExtent l="0" t="0" r="0" b="0"/>
            <wp:docPr id="6418115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1151" name="Immagine 641811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4932" cy="2402789"/>
                    </a:xfrm>
                    <a:prstGeom prst="rect">
                      <a:avLst/>
                    </a:prstGeom>
                  </pic:spPr>
                </pic:pic>
              </a:graphicData>
            </a:graphic>
          </wp:inline>
        </w:drawing>
      </w:r>
    </w:p>
    <w:p w14:paraId="0BB4673A" w14:textId="4C1005CF"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52035369" w14:textId="77B9E58A"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lastRenderedPageBreak/>
        <w:drawing>
          <wp:inline distT="0" distB="0" distL="0" distR="0" wp14:anchorId="31A7CCD4" wp14:editId="0D69B7DC">
            <wp:extent cx="4486939" cy="2523729"/>
            <wp:effectExtent l="0" t="0" r="0" b="3810"/>
            <wp:docPr id="1025678302" name="Immagine 10" descr="Immagine che contiene interno, muro, interior design, Mobil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78302" name="Immagine 10" descr="Immagine che contiene interno, muro, interior design, Mobilio&#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6231" cy="2551454"/>
                    </a:xfrm>
                    <a:prstGeom prst="rect">
                      <a:avLst/>
                    </a:prstGeom>
                  </pic:spPr>
                </pic:pic>
              </a:graphicData>
            </a:graphic>
          </wp:inline>
        </w:drawing>
      </w:r>
    </w:p>
    <w:p w14:paraId="62306632" w14:textId="77777777"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p>
    <w:p w14:paraId="5ACED5AE" w14:textId="0CE143A0" w:rsidR="002F430D"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center"/>
        <w:rPr>
          <w:rFonts w:ascii="Barlow" w:hAnsi="Barlow"/>
          <w:sz w:val="18"/>
          <w:szCs w:val="18"/>
        </w:rPr>
      </w:pPr>
      <w:r>
        <w:rPr>
          <w:rFonts w:ascii="Barlow" w:hAnsi="Barlow"/>
          <w:noProof/>
          <w:sz w:val="18"/>
          <w:szCs w:val="18"/>
        </w:rPr>
        <w:drawing>
          <wp:anchor distT="0" distB="0" distL="114300" distR="114300" simplePos="0" relativeHeight="251658240" behindDoc="0" locked="0" layoutInCell="1" allowOverlap="1" wp14:anchorId="15EA9F45" wp14:editId="611E1377">
            <wp:simplePos x="0" y="0"/>
            <wp:positionH relativeFrom="column">
              <wp:posOffset>2556181</wp:posOffset>
            </wp:positionH>
            <wp:positionV relativeFrom="paragraph">
              <wp:posOffset>1280532</wp:posOffset>
            </wp:positionV>
            <wp:extent cx="3795395" cy="2529840"/>
            <wp:effectExtent l="0" t="0" r="1905" b="0"/>
            <wp:wrapSquare wrapText="bothSides"/>
            <wp:docPr id="356903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031" name="Immagine 35690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5395" cy="2529840"/>
                    </a:xfrm>
                    <a:prstGeom prst="rect">
                      <a:avLst/>
                    </a:prstGeom>
                  </pic:spPr>
                </pic:pic>
              </a:graphicData>
            </a:graphic>
          </wp:anchor>
        </w:drawing>
      </w:r>
      <w:r>
        <w:rPr>
          <w:rFonts w:ascii="Barlow" w:hAnsi="Barlow"/>
          <w:noProof/>
          <w:sz w:val="18"/>
          <w:szCs w:val="18"/>
        </w:rPr>
        <w:drawing>
          <wp:inline distT="0" distB="0" distL="0" distR="0" wp14:anchorId="55F2740F" wp14:editId="005DD696">
            <wp:extent cx="2209791" cy="3928702"/>
            <wp:effectExtent l="0" t="0" r="635" b="0"/>
            <wp:docPr id="1144220728" name="Immagine 11" descr="Immagine che contiene schermata, vaso, collage,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20728" name="Immagine 11" descr="Immagine che contiene schermata, vaso, collage, arte&#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21364" cy="3949278"/>
                    </a:xfrm>
                    <a:prstGeom prst="rect">
                      <a:avLst/>
                    </a:prstGeom>
                  </pic:spPr>
                </pic:pic>
              </a:graphicData>
            </a:graphic>
          </wp:inline>
        </w:drawing>
      </w:r>
    </w:p>
    <w:p w14:paraId="3301425A" w14:textId="2DE197B3" w:rsidR="00A968D8" w:rsidRDefault="002F430D" w:rsidP="002F430D">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rPr>
          <w:rFonts w:ascii="Barlow" w:hAnsi="Barlow"/>
          <w:sz w:val="18"/>
          <w:szCs w:val="18"/>
        </w:rPr>
      </w:pPr>
      <w:r>
        <w:rPr>
          <w:rFonts w:ascii="Barlow" w:hAnsi="Barlow"/>
          <w:sz w:val="18"/>
          <w:szCs w:val="18"/>
        </w:rPr>
        <w:br w:type="textWrapping" w:clear="all"/>
      </w:r>
    </w:p>
    <w:sectPr w:rsidR="00A968D8" w:rsidSect="00A968D8">
      <w:headerReference w:type="default" r:id="rId20"/>
      <w:footerReference w:type="default" r:id="rId21"/>
      <w:pgSz w:w="11906" w:h="16838"/>
      <w:pgMar w:top="1663" w:right="566" w:bottom="976" w:left="1134" w:header="532"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61654" w14:textId="77777777" w:rsidR="00555C92" w:rsidRDefault="00555C92" w:rsidP="008D4A0F">
      <w:r>
        <w:separator/>
      </w:r>
    </w:p>
  </w:endnote>
  <w:endnote w:type="continuationSeparator" w:id="0">
    <w:p w14:paraId="5C352223" w14:textId="77777777" w:rsidR="00555C92" w:rsidRDefault="00555C92"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0CAD" w14:textId="60D8B038" w:rsidR="00EF5257" w:rsidRPr="00EF5257" w:rsidRDefault="008D4A0F" w:rsidP="00EF5257">
    <w:pPr>
      <w:widowControl w:val="0"/>
      <w:jc w:val="center"/>
      <w:rPr>
        <w:rFonts w:cs="Arial"/>
        <w:color w:val="2F5496" w:themeColor="accent1" w:themeShade="BF"/>
        <w:sz w:val="20"/>
        <w:szCs w:val="20"/>
      </w:rPr>
    </w:pPr>
    <w:r w:rsidRPr="00EF5257">
      <w:rPr>
        <w:rFonts w:cs="Arial"/>
        <w:b/>
        <w:bCs/>
        <w:color w:val="2F5496" w:themeColor="accent1" w:themeShade="BF"/>
        <w:sz w:val="20"/>
        <w:szCs w:val="20"/>
      </w:rPr>
      <w:t>GALLETTI S.p.A.</w:t>
    </w:r>
    <w:r w:rsidRPr="00EF5257">
      <w:rPr>
        <w:rFonts w:cs="Arial"/>
        <w:color w:val="2F5496" w:themeColor="accent1" w:themeShade="BF"/>
        <w:sz w:val="20"/>
        <w:szCs w:val="20"/>
      </w:rPr>
      <w:t xml:space="preserve"> 40010 B</w:t>
    </w:r>
    <w:r w:rsidR="00EF5257">
      <w:rPr>
        <w:rFonts w:cs="Arial"/>
        <w:color w:val="2F5496" w:themeColor="accent1" w:themeShade="BF"/>
        <w:sz w:val="20"/>
        <w:szCs w:val="20"/>
      </w:rPr>
      <w:t>entivoglio</w:t>
    </w:r>
    <w:r w:rsidRPr="00EF5257">
      <w:rPr>
        <w:rFonts w:cs="Arial"/>
        <w:color w:val="2F5496" w:themeColor="accent1" w:themeShade="BF"/>
        <w:sz w:val="20"/>
        <w:szCs w:val="20"/>
      </w:rPr>
      <w:t xml:space="preserve"> (Bo) - Via Romagnoli, 12/a - Telefono +39 051 8908111</w:t>
    </w:r>
  </w:p>
  <w:p w14:paraId="2A44048E" w14:textId="068617A7" w:rsidR="008D4A0F" w:rsidRPr="00EF5257" w:rsidRDefault="008D4A0F" w:rsidP="00EF5257">
    <w:pPr>
      <w:widowControl w:val="0"/>
      <w:jc w:val="center"/>
      <w:rPr>
        <w:rFonts w:cs="Arial"/>
        <w:color w:val="2F5496" w:themeColor="accent1" w:themeShade="BF"/>
        <w:sz w:val="20"/>
        <w:szCs w:val="20"/>
        <w:lang w:val="en-US"/>
      </w:rPr>
    </w:pPr>
    <w:r w:rsidRPr="00EF5257">
      <w:rPr>
        <w:rFonts w:cs="Arial"/>
        <w:color w:val="2F5496" w:themeColor="accent1" w:themeShade="BF"/>
        <w:sz w:val="20"/>
        <w:szCs w:val="20"/>
        <w:lang w:val="en-US"/>
      </w:rPr>
      <w:t xml:space="preserve">Web: </w:t>
    </w:r>
    <w:hyperlink r:id="rId1" w:history="1">
      <w:r w:rsidRPr="00EF5257">
        <w:rPr>
          <w:rStyle w:val="Collegamentoipertestuale"/>
          <w:rFonts w:cs="Arial"/>
          <w:color w:val="2F5496" w:themeColor="accent1" w:themeShade="BF"/>
          <w:sz w:val="20"/>
          <w:szCs w:val="20"/>
          <w:lang w:val="en-US"/>
        </w:rPr>
        <w:t>www.galletti.it</w:t>
      </w:r>
    </w:hyperlink>
    <w:r w:rsidRPr="00EF5257">
      <w:rPr>
        <w:rFonts w:cs="Arial"/>
        <w:color w:val="2F5496" w:themeColor="accent1" w:themeShade="BF"/>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62D74" w14:textId="77777777" w:rsidR="00555C92" w:rsidRDefault="00555C92" w:rsidP="008D4A0F">
      <w:r>
        <w:separator/>
      </w:r>
    </w:p>
  </w:footnote>
  <w:footnote w:type="continuationSeparator" w:id="0">
    <w:p w14:paraId="170C89D2" w14:textId="77777777" w:rsidR="00555C92" w:rsidRDefault="00555C92"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4EA2F515" w:rsidR="008D4A0F" w:rsidRPr="00EF5257" w:rsidRDefault="008D4A0F" w:rsidP="00EF5257">
    <w:pPr>
      <w:pStyle w:val="Intestazione"/>
      <w:rPr>
        <w:b/>
        <w:bCs/>
        <w:color w:val="A5A5A5" w:themeColor="accent3"/>
        <w:sz w:val="20"/>
        <w:szCs w:val="20"/>
      </w:rPr>
    </w:pPr>
    <w:r>
      <w:rPr>
        <w:noProof/>
      </w:rPr>
      <w:drawing>
        <wp:inline distT="0" distB="0" distL="0" distR="0" wp14:anchorId="7439F595" wp14:editId="5E7E464F">
          <wp:extent cx="1730527" cy="581025"/>
          <wp:effectExtent l="0" t="0" r="0" b="317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6359" cy="593056"/>
                  </a:xfrm>
                  <a:prstGeom prst="rect">
                    <a:avLst/>
                  </a:prstGeom>
                  <a:noFill/>
                  <a:ln>
                    <a:noFill/>
                  </a:ln>
                </pic:spPr>
              </pic:pic>
            </a:graphicData>
          </a:graphic>
        </wp:inline>
      </w:drawing>
    </w:r>
    <w:r w:rsidR="00EF5257">
      <w:tab/>
    </w:r>
    <w:r w:rsidR="00EF5257">
      <w:tab/>
    </w:r>
    <w:r w:rsidR="00EF5257" w:rsidRPr="00EF5257">
      <w:rPr>
        <w:b/>
        <w:bCs/>
        <w:color w:val="2F5496" w:themeColor="accent1" w:themeShade="BF"/>
        <w:sz w:val="20"/>
        <w:szCs w:val="20"/>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8608268">
    <w:abstractNumId w:val="0"/>
  </w:num>
  <w:num w:numId="2" w16cid:durableId="1463308582">
    <w:abstractNumId w:val="2"/>
  </w:num>
  <w:num w:numId="3" w16cid:durableId="112141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01AC9"/>
    <w:rsid w:val="00045254"/>
    <w:rsid w:val="00095C18"/>
    <w:rsid w:val="000A1E3C"/>
    <w:rsid w:val="000D7D6E"/>
    <w:rsid w:val="000E1C1F"/>
    <w:rsid w:val="00112B06"/>
    <w:rsid w:val="001346BD"/>
    <w:rsid w:val="00154D9F"/>
    <w:rsid w:val="00160182"/>
    <w:rsid w:val="0016024A"/>
    <w:rsid w:val="001A080E"/>
    <w:rsid w:val="001D54EF"/>
    <w:rsid w:val="002036AE"/>
    <w:rsid w:val="002102FC"/>
    <w:rsid w:val="00241E5F"/>
    <w:rsid w:val="002865B1"/>
    <w:rsid w:val="002B48AE"/>
    <w:rsid w:val="002B7E74"/>
    <w:rsid w:val="002E4A3A"/>
    <w:rsid w:val="002F430D"/>
    <w:rsid w:val="002F438F"/>
    <w:rsid w:val="00307291"/>
    <w:rsid w:val="003204BD"/>
    <w:rsid w:val="003E6013"/>
    <w:rsid w:val="003F66CE"/>
    <w:rsid w:val="00436A46"/>
    <w:rsid w:val="00451B0D"/>
    <w:rsid w:val="00465009"/>
    <w:rsid w:val="0047219A"/>
    <w:rsid w:val="004A3B37"/>
    <w:rsid w:val="004C5739"/>
    <w:rsid w:val="004D0F98"/>
    <w:rsid w:val="004E1D33"/>
    <w:rsid w:val="00520D30"/>
    <w:rsid w:val="00532C78"/>
    <w:rsid w:val="00555C92"/>
    <w:rsid w:val="0057620E"/>
    <w:rsid w:val="005B76F3"/>
    <w:rsid w:val="006026DC"/>
    <w:rsid w:val="00620514"/>
    <w:rsid w:val="00631A7B"/>
    <w:rsid w:val="006410A7"/>
    <w:rsid w:val="006567A3"/>
    <w:rsid w:val="0067055A"/>
    <w:rsid w:val="00671B96"/>
    <w:rsid w:val="006740FE"/>
    <w:rsid w:val="006B1400"/>
    <w:rsid w:val="006E4EC4"/>
    <w:rsid w:val="00721E5F"/>
    <w:rsid w:val="007221F1"/>
    <w:rsid w:val="0072408C"/>
    <w:rsid w:val="007276EA"/>
    <w:rsid w:val="0078632C"/>
    <w:rsid w:val="007B3634"/>
    <w:rsid w:val="007E1047"/>
    <w:rsid w:val="008341F5"/>
    <w:rsid w:val="00865A9D"/>
    <w:rsid w:val="00883131"/>
    <w:rsid w:val="008A3671"/>
    <w:rsid w:val="008C52E8"/>
    <w:rsid w:val="008D4A0F"/>
    <w:rsid w:val="00954C09"/>
    <w:rsid w:val="0097276B"/>
    <w:rsid w:val="009A07F6"/>
    <w:rsid w:val="009A3FEF"/>
    <w:rsid w:val="009B2B42"/>
    <w:rsid w:val="009B5C3F"/>
    <w:rsid w:val="009C3345"/>
    <w:rsid w:val="009C4118"/>
    <w:rsid w:val="009D46BD"/>
    <w:rsid w:val="009E6AC0"/>
    <w:rsid w:val="009F6447"/>
    <w:rsid w:val="00A021BF"/>
    <w:rsid w:val="00A721A4"/>
    <w:rsid w:val="00A729AA"/>
    <w:rsid w:val="00A968D8"/>
    <w:rsid w:val="00B01B55"/>
    <w:rsid w:val="00B16000"/>
    <w:rsid w:val="00B51A63"/>
    <w:rsid w:val="00BB640B"/>
    <w:rsid w:val="00BC3B2A"/>
    <w:rsid w:val="00BD699A"/>
    <w:rsid w:val="00BF2100"/>
    <w:rsid w:val="00C0418D"/>
    <w:rsid w:val="00C373B7"/>
    <w:rsid w:val="00C529B5"/>
    <w:rsid w:val="00C6634C"/>
    <w:rsid w:val="00CC4D74"/>
    <w:rsid w:val="00CD43E0"/>
    <w:rsid w:val="00D37914"/>
    <w:rsid w:val="00D6119F"/>
    <w:rsid w:val="00DA7805"/>
    <w:rsid w:val="00DC5ED6"/>
    <w:rsid w:val="00E84E49"/>
    <w:rsid w:val="00EA51E2"/>
    <w:rsid w:val="00EC1063"/>
    <w:rsid w:val="00EE6724"/>
    <w:rsid w:val="00EF5257"/>
    <w:rsid w:val="00F90D6F"/>
    <w:rsid w:val="00FB7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6BD"/>
    <w:pPr>
      <w:spacing w:after="0" w:line="240" w:lineRule="auto"/>
    </w:p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customStyle="1" w:styleId="Didefault">
    <w:name w:val="Di default"/>
    <w:rsid w:val="00EF5257"/>
    <w:pPr>
      <w:pBdr>
        <w:top w:val="nil"/>
        <w:left w:val="nil"/>
        <w:bottom w:val="nil"/>
        <w:right w:val="nil"/>
        <w:between w:val="nil"/>
        <w:bar w:val="nil"/>
      </w:pBdr>
      <w:spacing w:after="0" w:line="240" w:lineRule="auto"/>
    </w:pPr>
    <w:rPr>
      <w:rFonts w:ascii="Helvetica" w:eastAsia="Arial Unicode MS" w:hAnsi="Arial Unicode MS" w:cs="Arial Unicode MS"/>
      <w:color w:val="000000"/>
      <w:sz w:val="22"/>
      <w:szCs w:val="22"/>
      <w:bdr w:val="nil"/>
      <w:lang w:eastAsia="it-IT"/>
    </w:rPr>
  </w:style>
  <w:style w:type="paragraph" w:styleId="NormaleWeb">
    <w:name w:val="Normal (Web)"/>
    <w:basedOn w:val="Normale"/>
    <w:uiPriority w:val="99"/>
    <w:unhideWhenUsed/>
    <w:rsid w:val="00EF5257"/>
    <w:pPr>
      <w:spacing w:before="100" w:beforeAutospacing="1" w:after="100" w:afterAutospacing="1"/>
    </w:pPr>
    <w:rPr>
      <w:rFonts w:ascii="Times New Roman" w:eastAsia="Times New Roman" w:hAnsi="Times New Roman"/>
      <w:lang w:eastAsia="it-IT"/>
    </w:rPr>
  </w:style>
  <w:style w:type="character" w:styleId="Collegamentovisitato">
    <w:name w:val="FollowedHyperlink"/>
    <w:basedOn w:val="Carpredefinitoparagrafo"/>
    <w:uiPriority w:val="99"/>
    <w:semiHidden/>
    <w:unhideWhenUsed/>
    <w:rsid w:val="003F66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09740">
      <w:bodyDiv w:val="1"/>
      <w:marLeft w:val="0"/>
      <w:marRight w:val="0"/>
      <w:marTop w:val="0"/>
      <w:marBottom w:val="0"/>
      <w:divBdr>
        <w:top w:val="none" w:sz="0" w:space="0" w:color="auto"/>
        <w:left w:val="none" w:sz="0" w:space="0" w:color="auto"/>
        <w:bottom w:val="none" w:sz="0" w:space="0" w:color="auto"/>
        <w:right w:val="none" w:sz="0" w:space="0" w:color="auto"/>
      </w:divBdr>
    </w:div>
    <w:div w:id="1968851335">
      <w:bodyDiv w:val="1"/>
      <w:marLeft w:val="0"/>
      <w:marRight w:val="0"/>
      <w:marTop w:val="0"/>
      <w:marBottom w:val="0"/>
      <w:divBdr>
        <w:top w:val="none" w:sz="0" w:space="0" w:color="auto"/>
        <w:left w:val="none" w:sz="0" w:space="0" w:color="auto"/>
        <w:bottom w:val="none" w:sz="0" w:space="0" w:color="auto"/>
        <w:right w:val="none" w:sz="0" w:space="0" w:color="auto"/>
      </w:divBdr>
      <w:divsChild>
        <w:div w:id="1904683277">
          <w:marLeft w:val="0"/>
          <w:marRight w:val="0"/>
          <w:marTop w:val="0"/>
          <w:marBottom w:val="0"/>
          <w:divBdr>
            <w:top w:val="none" w:sz="0" w:space="0" w:color="auto"/>
            <w:left w:val="none" w:sz="0" w:space="0" w:color="auto"/>
            <w:bottom w:val="none" w:sz="0" w:space="0" w:color="auto"/>
            <w:right w:val="none" w:sz="0" w:space="0" w:color="auto"/>
          </w:divBdr>
          <w:divsChild>
            <w:div w:id="760949279">
              <w:marLeft w:val="0"/>
              <w:marRight w:val="0"/>
              <w:marTop w:val="0"/>
              <w:marBottom w:val="0"/>
              <w:divBdr>
                <w:top w:val="none" w:sz="0" w:space="0" w:color="auto"/>
                <w:left w:val="none" w:sz="0" w:space="0" w:color="auto"/>
                <w:bottom w:val="none" w:sz="0" w:space="0" w:color="auto"/>
                <w:right w:val="none" w:sz="0" w:space="0" w:color="auto"/>
              </w:divBdr>
              <w:divsChild>
                <w:div w:id="833447194">
                  <w:marLeft w:val="0"/>
                  <w:marRight w:val="0"/>
                  <w:marTop w:val="0"/>
                  <w:marBottom w:val="0"/>
                  <w:divBdr>
                    <w:top w:val="none" w:sz="0" w:space="0" w:color="auto"/>
                    <w:left w:val="none" w:sz="0" w:space="0" w:color="auto"/>
                    <w:bottom w:val="none" w:sz="0" w:space="0" w:color="auto"/>
                    <w:right w:val="none" w:sz="0" w:space="0" w:color="auto"/>
                  </w:divBdr>
                  <w:divsChild>
                    <w:div w:id="10612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lletti.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dvanceddesign@galletti.com"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698</Words>
  <Characters>3983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2023-07-11T09:24:00Z</dcterms:created>
  <dcterms:modified xsi:type="dcterms:W3CDTF">2023-07-11T09:24:00Z</dcterms:modified>
</cp:coreProperties>
</file>