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C7C4A" w14:textId="77777777" w:rsidR="00574271" w:rsidRPr="00632B42" w:rsidRDefault="00574271">
      <w:pPr>
        <w:rPr>
          <w:rFonts w:ascii="Arial" w:hAnsi="Arial" w:cs="Arial"/>
          <w:b/>
          <w:bCs/>
          <w:sz w:val="28"/>
          <w:szCs w:val="28"/>
        </w:rPr>
      </w:pPr>
    </w:p>
    <w:p w14:paraId="5DFBB680" w14:textId="6BCAEC25" w:rsidR="00BC77F3" w:rsidRPr="00746B2B" w:rsidRDefault="00195651" w:rsidP="00574271">
      <w:pPr>
        <w:rPr>
          <w:rFonts w:ascii="Arial" w:hAnsi="Arial" w:cs="Arial"/>
          <w:b/>
          <w:bCs/>
          <w:sz w:val="28"/>
          <w:szCs w:val="28"/>
        </w:rPr>
      </w:pPr>
      <w:r w:rsidRPr="00746B2B">
        <w:rPr>
          <w:rFonts w:ascii="Arial" w:hAnsi="Arial" w:cs="Arial"/>
          <w:b/>
          <w:bCs/>
          <w:sz w:val="28"/>
          <w:szCs w:val="28"/>
        </w:rPr>
        <w:t xml:space="preserve">SDR </w:t>
      </w:r>
      <w:r w:rsidR="00746B2B" w:rsidRPr="00746B2B">
        <w:rPr>
          <w:rFonts w:ascii="Arial" w:hAnsi="Arial" w:cs="Arial"/>
          <w:b/>
          <w:bCs/>
          <w:sz w:val="28"/>
          <w:szCs w:val="28"/>
        </w:rPr>
        <w:t>-</w:t>
      </w:r>
      <w:r w:rsidRPr="00746B2B">
        <w:rPr>
          <w:rFonts w:ascii="Arial" w:hAnsi="Arial" w:cs="Arial"/>
          <w:b/>
          <w:bCs/>
          <w:sz w:val="28"/>
          <w:szCs w:val="28"/>
        </w:rPr>
        <w:t xml:space="preserve"> REVOLUTION®</w:t>
      </w:r>
      <w:r w:rsidR="004017E4" w:rsidRPr="00746B2B">
        <w:rPr>
          <w:rFonts w:ascii="Arial" w:hAnsi="Arial" w:cs="Arial"/>
          <w:sz w:val="28"/>
          <w:szCs w:val="28"/>
        </w:rPr>
        <w:t>:</w:t>
      </w:r>
      <w:r w:rsidR="00C64579" w:rsidRPr="00746B2B">
        <w:rPr>
          <w:rFonts w:ascii="Arial" w:hAnsi="Arial" w:cs="Arial"/>
          <w:sz w:val="28"/>
          <w:szCs w:val="28"/>
        </w:rPr>
        <w:t xml:space="preserve"> la c</w:t>
      </w:r>
      <w:r w:rsidRPr="00746B2B">
        <w:rPr>
          <w:rFonts w:ascii="Arial" w:hAnsi="Arial" w:cs="Arial"/>
          <w:sz w:val="28"/>
          <w:szCs w:val="28"/>
        </w:rPr>
        <w:t>ollezione di sanitari in Solid Surface</w:t>
      </w:r>
      <w:r w:rsidR="005823E1" w:rsidRPr="00746B2B">
        <w:rPr>
          <w:rFonts w:ascii="Arial" w:hAnsi="Arial" w:cs="Arial"/>
          <w:sz w:val="28"/>
          <w:szCs w:val="28"/>
        </w:rPr>
        <w:t xml:space="preserve"> </w:t>
      </w:r>
      <w:proofErr w:type="spellStart"/>
      <w:r w:rsidR="005823E1" w:rsidRPr="00746B2B">
        <w:rPr>
          <w:rFonts w:ascii="Arial" w:hAnsi="Arial" w:cs="Arial"/>
          <w:sz w:val="28"/>
          <w:szCs w:val="28"/>
        </w:rPr>
        <w:t>avant-garde</w:t>
      </w:r>
      <w:proofErr w:type="spellEnd"/>
      <w:r w:rsidR="00BC77F3" w:rsidRPr="00746B2B">
        <w:rPr>
          <w:rFonts w:ascii="Arial" w:hAnsi="Arial" w:cs="Arial"/>
          <w:sz w:val="28"/>
          <w:szCs w:val="28"/>
        </w:rPr>
        <w:t>.</w:t>
      </w:r>
    </w:p>
    <w:p w14:paraId="2570354A" w14:textId="70166D17" w:rsidR="00BC77F3" w:rsidRPr="00632B42" w:rsidRDefault="00BC77F3" w:rsidP="00574271">
      <w:pPr>
        <w:rPr>
          <w:rFonts w:ascii="Arial" w:hAnsi="Arial" w:cs="Arial"/>
        </w:rPr>
      </w:pPr>
    </w:p>
    <w:p w14:paraId="27640BEF" w14:textId="77777777" w:rsidR="00574271" w:rsidRPr="00632B42" w:rsidRDefault="00574271" w:rsidP="00574271">
      <w:pPr>
        <w:rPr>
          <w:rFonts w:ascii="Arial" w:hAnsi="Arial" w:cs="Arial"/>
        </w:rPr>
      </w:pPr>
    </w:p>
    <w:p w14:paraId="2088A129" w14:textId="4E44794C" w:rsidR="004017E4" w:rsidRPr="00632B42" w:rsidRDefault="00BC77F3" w:rsidP="005A093B">
      <w:pPr>
        <w:rPr>
          <w:rFonts w:ascii="Arial" w:hAnsi="Arial" w:cs="Arial"/>
          <w:sz w:val="22"/>
          <w:szCs w:val="22"/>
        </w:rPr>
      </w:pPr>
      <w:r w:rsidRPr="00632B42">
        <w:rPr>
          <w:rFonts w:ascii="Arial" w:hAnsi="Arial" w:cs="Arial"/>
          <w:sz w:val="22"/>
          <w:szCs w:val="22"/>
        </w:rPr>
        <w:t xml:space="preserve">La rivoluzionaria linea di sanitari in Solid Surface </w:t>
      </w:r>
      <w:r w:rsidR="00746B2B">
        <w:rPr>
          <w:rFonts w:ascii="Arial" w:hAnsi="Arial" w:cs="Arial"/>
          <w:sz w:val="22"/>
          <w:szCs w:val="22"/>
        </w:rPr>
        <w:t>ha aperto</w:t>
      </w:r>
      <w:r w:rsidRPr="00632B42">
        <w:rPr>
          <w:rFonts w:ascii="Arial" w:hAnsi="Arial" w:cs="Arial"/>
          <w:sz w:val="22"/>
          <w:szCs w:val="22"/>
        </w:rPr>
        <w:t xml:space="preserve"> </w:t>
      </w:r>
      <w:r w:rsidR="005823E1" w:rsidRPr="00632B42">
        <w:rPr>
          <w:rFonts w:ascii="Arial" w:hAnsi="Arial" w:cs="Arial"/>
          <w:sz w:val="22"/>
          <w:szCs w:val="22"/>
        </w:rPr>
        <w:t xml:space="preserve">a SDR </w:t>
      </w:r>
      <w:r w:rsidRPr="00632B42">
        <w:rPr>
          <w:rFonts w:ascii="Arial" w:hAnsi="Arial" w:cs="Arial"/>
          <w:sz w:val="22"/>
          <w:szCs w:val="22"/>
        </w:rPr>
        <w:t xml:space="preserve">le porte </w:t>
      </w:r>
      <w:r w:rsidR="005823E1" w:rsidRPr="00632B42">
        <w:rPr>
          <w:rFonts w:ascii="Arial" w:hAnsi="Arial" w:cs="Arial"/>
          <w:sz w:val="22"/>
          <w:szCs w:val="22"/>
        </w:rPr>
        <w:t>dell’evento</w:t>
      </w:r>
      <w:r w:rsidR="004017E4" w:rsidRPr="00632B42">
        <w:rPr>
          <w:rFonts w:ascii="Arial" w:hAnsi="Arial" w:cs="Arial"/>
          <w:sz w:val="22"/>
          <w:szCs w:val="22"/>
        </w:rPr>
        <w:t xml:space="preserve"> più atteso dell’anno da professionisti</w:t>
      </w:r>
      <w:r w:rsidR="005823E1" w:rsidRPr="00632B42">
        <w:rPr>
          <w:rFonts w:ascii="Arial" w:hAnsi="Arial" w:cs="Arial"/>
          <w:sz w:val="22"/>
          <w:szCs w:val="22"/>
        </w:rPr>
        <w:t xml:space="preserve">, </w:t>
      </w:r>
      <w:r w:rsidR="004017E4" w:rsidRPr="00632B42">
        <w:rPr>
          <w:rFonts w:ascii="Arial" w:hAnsi="Arial" w:cs="Arial"/>
          <w:sz w:val="22"/>
          <w:szCs w:val="22"/>
        </w:rPr>
        <w:t xml:space="preserve">amanti dell’arredo </w:t>
      </w:r>
      <w:r w:rsidR="005823E1" w:rsidRPr="00632B42">
        <w:rPr>
          <w:rFonts w:ascii="Arial" w:hAnsi="Arial" w:cs="Arial"/>
          <w:sz w:val="22"/>
          <w:szCs w:val="22"/>
        </w:rPr>
        <w:t>e</w:t>
      </w:r>
      <w:r w:rsidR="004017E4" w:rsidRPr="00632B42">
        <w:rPr>
          <w:rFonts w:ascii="Arial" w:hAnsi="Arial" w:cs="Arial"/>
          <w:sz w:val="22"/>
          <w:szCs w:val="22"/>
        </w:rPr>
        <w:t xml:space="preserve"> non solo</w:t>
      </w:r>
      <w:r w:rsidR="00746B2B">
        <w:rPr>
          <w:rFonts w:ascii="Arial" w:hAnsi="Arial" w:cs="Arial"/>
          <w:sz w:val="22"/>
          <w:szCs w:val="22"/>
        </w:rPr>
        <w:t>: il Salone del Mobile di Milano.</w:t>
      </w:r>
    </w:p>
    <w:p w14:paraId="5BC91962" w14:textId="0EC38153" w:rsidR="00ED1274" w:rsidRPr="00632B42" w:rsidRDefault="0080247D" w:rsidP="00746B2B">
      <w:pPr>
        <w:rPr>
          <w:rFonts w:ascii="Arial" w:hAnsi="Arial" w:cs="Arial"/>
          <w:sz w:val="22"/>
          <w:szCs w:val="22"/>
        </w:rPr>
      </w:pPr>
      <w:r w:rsidRPr="00632B42">
        <w:rPr>
          <w:rFonts w:ascii="Arial" w:hAnsi="Arial" w:cs="Arial"/>
          <w:sz w:val="22"/>
          <w:szCs w:val="22"/>
        </w:rPr>
        <w:t>Per</w:t>
      </w:r>
      <w:r w:rsidR="00ED1274" w:rsidRPr="00632B42">
        <w:rPr>
          <w:rFonts w:ascii="Arial" w:hAnsi="Arial" w:cs="Arial"/>
          <w:sz w:val="22"/>
          <w:szCs w:val="22"/>
        </w:rPr>
        <w:t xml:space="preserve"> l’occasione</w:t>
      </w:r>
      <w:r w:rsidRPr="00632B42">
        <w:rPr>
          <w:rFonts w:ascii="Arial" w:hAnsi="Arial" w:cs="Arial"/>
          <w:sz w:val="22"/>
          <w:szCs w:val="22"/>
        </w:rPr>
        <w:t>,</w:t>
      </w:r>
      <w:r w:rsidR="00ED1274" w:rsidRPr="00632B42">
        <w:rPr>
          <w:rFonts w:ascii="Arial" w:hAnsi="Arial" w:cs="Arial"/>
          <w:sz w:val="22"/>
          <w:szCs w:val="22"/>
        </w:rPr>
        <w:t xml:space="preserve"> l’azienda ha voluto giocare su linee pulite</w:t>
      </w:r>
      <w:r w:rsidR="0063721D" w:rsidRPr="00632B42">
        <w:rPr>
          <w:rFonts w:ascii="Arial" w:hAnsi="Arial" w:cs="Arial"/>
          <w:sz w:val="22"/>
          <w:szCs w:val="22"/>
        </w:rPr>
        <w:t xml:space="preserve"> e nette</w:t>
      </w:r>
      <w:r w:rsidR="00746B2B">
        <w:rPr>
          <w:rFonts w:ascii="Arial" w:hAnsi="Arial" w:cs="Arial"/>
          <w:sz w:val="22"/>
          <w:szCs w:val="22"/>
        </w:rPr>
        <w:t>,</w:t>
      </w:r>
      <w:r w:rsidR="00ED1274" w:rsidRPr="00632B42">
        <w:rPr>
          <w:rFonts w:ascii="Arial" w:hAnsi="Arial" w:cs="Arial"/>
          <w:sz w:val="22"/>
          <w:szCs w:val="22"/>
        </w:rPr>
        <w:t xml:space="preserve"> </w:t>
      </w:r>
      <w:r w:rsidR="00746B2B" w:rsidRPr="00746B2B">
        <w:rPr>
          <w:rFonts w:ascii="Arial" w:hAnsi="Arial" w:cs="Arial"/>
          <w:sz w:val="22"/>
          <w:szCs w:val="22"/>
        </w:rPr>
        <w:t>c</w:t>
      </w:r>
      <w:r w:rsidR="00ED1274" w:rsidRPr="00632B42">
        <w:rPr>
          <w:rFonts w:ascii="Arial" w:hAnsi="Arial" w:cs="Arial"/>
          <w:sz w:val="22"/>
          <w:szCs w:val="22"/>
        </w:rPr>
        <w:t xml:space="preserve">reando ambienti </w:t>
      </w:r>
      <w:r w:rsidR="00A64EB5" w:rsidRPr="00632B42">
        <w:rPr>
          <w:rFonts w:ascii="Arial" w:hAnsi="Arial" w:cs="Arial"/>
          <w:sz w:val="22"/>
          <w:szCs w:val="22"/>
        </w:rPr>
        <w:t xml:space="preserve">aperti </w:t>
      </w:r>
      <w:r w:rsidR="00ED1274" w:rsidRPr="00632B42">
        <w:rPr>
          <w:rFonts w:ascii="Arial" w:hAnsi="Arial" w:cs="Arial"/>
          <w:sz w:val="22"/>
          <w:szCs w:val="22"/>
        </w:rPr>
        <w:t>totalmente dedicati a</w:t>
      </w:r>
      <w:r w:rsidR="00A64EB5" w:rsidRPr="00632B42">
        <w:rPr>
          <w:rFonts w:ascii="Arial" w:hAnsi="Arial" w:cs="Arial"/>
          <w:sz w:val="22"/>
          <w:szCs w:val="22"/>
        </w:rPr>
        <w:t>l</w:t>
      </w:r>
      <w:r w:rsidR="00ED1274" w:rsidRPr="00632B42">
        <w:rPr>
          <w:rFonts w:ascii="Arial" w:hAnsi="Arial" w:cs="Arial"/>
          <w:sz w:val="22"/>
          <w:szCs w:val="22"/>
        </w:rPr>
        <w:t>la collezione REVOLUTION®</w:t>
      </w:r>
      <w:r w:rsidRPr="00632B42">
        <w:rPr>
          <w:rFonts w:ascii="Arial" w:hAnsi="Arial" w:cs="Arial"/>
          <w:sz w:val="22"/>
          <w:szCs w:val="22"/>
        </w:rPr>
        <w:t>. I</w:t>
      </w:r>
      <w:r w:rsidR="00DD519F" w:rsidRPr="00632B42">
        <w:rPr>
          <w:rFonts w:ascii="Arial" w:hAnsi="Arial" w:cs="Arial"/>
          <w:sz w:val="22"/>
          <w:szCs w:val="22"/>
        </w:rPr>
        <w:t>l tutto progettato da Michela Benaglia</w:t>
      </w:r>
      <w:r w:rsidR="00ED1274" w:rsidRPr="00632B42">
        <w:rPr>
          <w:rFonts w:ascii="Arial" w:hAnsi="Arial" w:cs="Arial"/>
          <w:sz w:val="22"/>
          <w:szCs w:val="22"/>
        </w:rPr>
        <w:t xml:space="preserve"> </w:t>
      </w:r>
    </w:p>
    <w:p w14:paraId="43CE8449" w14:textId="77777777" w:rsidR="00A64EB5" w:rsidRPr="00632B42" w:rsidRDefault="00A64EB5" w:rsidP="005A093B">
      <w:pPr>
        <w:rPr>
          <w:rFonts w:ascii="Arial" w:hAnsi="Arial" w:cs="Arial"/>
          <w:sz w:val="22"/>
          <w:szCs w:val="22"/>
        </w:rPr>
      </w:pPr>
    </w:p>
    <w:p w14:paraId="5AD5F073" w14:textId="57F85DA9" w:rsidR="00195651" w:rsidRPr="00632B42" w:rsidRDefault="005823E1" w:rsidP="005A093B">
      <w:pPr>
        <w:rPr>
          <w:rFonts w:ascii="Arial" w:hAnsi="Arial" w:cs="Arial"/>
          <w:sz w:val="22"/>
          <w:szCs w:val="22"/>
        </w:rPr>
      </w:pPr>
      <w:r w:rsidRPr="00632B42">
        <w:rPr>
          <w:rFonts w:ascii="Arial" w:hAnsi="Arial" w:cs="Arial"/>
          <w:sz w:val="22"/>
          <w:szCs w:val="22"/>
        </w:rPr>
        <w:t>L’azienda attraverso REVOLUTION® vuole rompere i confini</w:t>
      </w:r>
      <w:r w:rsidR="00BC77F3" w:rsidRPr="00632B42">
        <w:rPr>
          <w:rFonts w:ascii="Arial" w:hAnsi="Arial" w:cs="Arial"/>
          <w:sz w:val="22"/>
          <w:szCs w:val="22"/>
        </w:rPr>
        <w:t xml:space="preserve"> dalle forme </w:t>
      </w:r>
      <w:r w:rsidRPr="00632B42">
        <w:rPr>
          <w:rFonts w:ascii="Arial" w:hAnsi="Arial" w:cs="Arial"/>
          <w:sz w:val="22"/>
          <w:szCs w:val="22"/>
        </w:rPr>
        <w:t>che con il Solid Surface diventano</w:t>
      </w:r>
      <w:r w:rsidR="00BC77F3" w:rsidRPr="00632B42">
        <w:rPr>
          <w:rFonts w:ascii="Arial" w:hAnsi="Arial" w:cs="Arial"/>
          <w:sz w:val="22"/>
          <w:szCs w:val="22"/>
        </w:rPr>
        <w:t xml:space="preserve"> più </w:t>
      </w:r>
      <w:r w:rsidR="00A64EB5" w:rsidRPr="00632B42">
        <w:rPr>
          <w:rFonts w:ascii="Arial" w:hAnsi="Arial" w:cs="Arial"/>
          <w:sz w:val="22"/>
          <w:szCs w:val="22"/>
        </w:rPr>
        <w:t xml:space="preserve">precise, </w:t>
      </w:r>
      <w:r w:rsidR="00BC77F3" w:rsidRPr="00632B42">
        <w:rPr>
          <w:rFonts w:ascii="Arial" w:hAnsi="Arial" w:cs="Arial"/>
          <w:sz w:val="22"/>
          <w:szCs w:val="22"/>
        </w:rPr>
        <w:t>versatili e creativ</w:t>
      </w:r>
      <w:r w:rsidR="004017E4" w:rsidRPr="00632B42">
        <w:rPr>
          <w:rFonts w:ascii="Arial" w:hAnsi="Arial" w:cs="Arial"/>
          <w:sz w:val="22"/>
          <w:szCs w:val="22"/>
        </w:rPr>
        <w:t>e</w:t>
      </w:r>
      <w:r w:rsidR="00BC77F3" w:rsidRPr="00632B42">
        <w:rPr>
          <w:rFonts w:ascii="Arial" w:hAnsi="Arial" w:cs="Arial"/>
          <w:sz w:val="22"/>
          <w:szCs w:val="22"/>
        </w:rPr>
        <w:t xml:space="preserve">, </w:t>
      </w:r>
      <w:r w:rsidRPr="00632B42">
        <w:rPr>
          <w:rFonts w:ascii="Arial" w:hAnsi="Arial" w:cs="Arial"/>
          <w:sz w:val="22"/>
          <w:szCs w:val="22"/>
        </w:rPr>
        <w:t>insieme ad</w:t>
      </w:r>
      <w:r w:rsidR="00C64579" w:rsidRPr="00632B42">
        <w:rPr>
          <w:rFonts w:ascii="Arial" w:hAnsi="Arial" w:cs="Arial"/>
          <w:sz w:val="22"/>
          <w:szCs w:val="22"/>
        </w:rPr>
        <w:t xml:space="preserve"> </w:t>
      </w:r>
      <w:r w:rsidRPr="00632B42">
        <w:rPr>
          <w:rFonts w:ascii="Arial" w:hAnsi="Arial" w:cs="Arial"/>
          <w:sz w:val="22"/>
          <w:szCs w:val="22"/>
        </w:rPr>
        <w:t>un’</w:t>
      </w:r>
      <w:r w:rsidR="00C64579" w:rsidRPr="00632B42">
        <w:rPr>
          <w:rFonts w:ascii="Arial" w:hAnsi="Arial" w:cs="Arial"/>
          <w:sz w:val="22"/>
          <w:szCs w:val="22"/>
        </w:rPr>
        <w:t>altissima percentuale di riciclabilità dei materiali.</w:t>
      </w:r>
    </w:p>
    <w:p w14:paraId="7933B6D2" w14:textId="2AE86D49" w:rsidR="00A64EB5" w:rsidRPr="00632B42" w:rsidRDefault="00A64EB5" w:rsidP="005A093B">
      <w:pPr>
        <w:pStyle w:val="NormaleWeb"/>
        <w:spacing w:before="0" w:beforeAutospacing="0" w:after="0" w:afterAutospacing="0"/>
        <w:rPr>
          <w:rFonts w:ascii="Arial" w:hAnsi="Arial" w:cs="Arial"/>
          <w:sz w:val="22"/>
          <w:szCs w:val="22"/>
        </w:rPr>
      </w:pPr>
      <w:r w:rsidRPr="00632B42">
        <w:rPr>
          <w:rFonts w:ascii="Arial" w:hAnsi="Arial" w:cs="Arial"/>
          <w:sz w:val="22"/>
          <w:szCs w:val="22"/>
        </w:rPr>
        <w:t xml:space="preserve">Ideata in collaborazione con il </w:t>
      </w:r>
      <w:r w:rsidRPr="008D3DB8">
        <w:rPr>
          <w:rFonts w:ascii="Arial" w:hAnsi="Arial" w:cs="Arial"/>
          <w:b/>
          <w:bCs/>
          <w:sz w:val="22"/>
          <w:szCs w:val="22"/>
        </w:rPr>
        <w:t>designer Luca Papini</w:t>
      </w:r>
      <w:r w:rsidRPr="00632B42">
        <w:rPr>
          <w:rFonts w:ascii="Arial" w:hAnsi="Arial" w:cs="Arial"/>
          <w:sz w:val="22"/>
          <w:szCs w:val="22"/>
        </w:rPr>
        <w:t>, è la prima collezione</w:t>
      </w:r>
      <w:r w:rsidR="00DD519F" w:rsidRPr="00632B42">
        <w:rPr>
          <w:rFonts w:ascii="Arial" w:hAnsi="Arial" w:cs="Arial"/>
          <w:sz w:val="22"/>
          <w:szCs w:val="22"/>
        </w:rPr>
        <w:t xml:space="preserve"> in assoluto per il settore bagno</w:t>
      </w:r>
      <w:r w:rsidRPr="00632B42">
        <w:rPr>
          <w:rFonts w:ascii="Arial" w:hAnsi="Arial" w:cs="Arial"/>
          <w:sz w:val="22"/>
          <w:szCs w:val="22"/>
        </w:rPr>
        <w:t xml:space="preserve"> in questo </w:t>
      </w:r>
      <w:r w:rsidR="00DD519F" w:rsidRPr="00632B42">
        <w:rPr>
          <w:rFonts w:ascii="Arial" w:hAnsi="Arial" w:cs="Arial"/>
          <w:sz w:val="22"/>
          <w:szCs w:val="22"/>
        </w:rPr>
        <w:t>materiale.</w:t>
      </w:r>
    </w:p>
    <w:p w14:paraId="1F8AD78D" w14:textId="31D203F4" w:rsidR="00574271" w:rsidRPr="00632B42" w:rsidRDefault="00A64EB5" w:rsidP="005A093B">
      <w:pPr>
        <w:pStyle w:val="NormaleWeb"/>
        <w:spacing w:before="0" w:beforeAutospacing="0" w:after="0" w:afterAutospacing="0"/>
        <w:rPr>
          <w:rFonts w:ascii="Arial" w:hAnsi="Arial" w:cs="Arial"/>
          <w:b/>
          <w:bCs/>
          <w:sz w:val="22"/>
          <w:szCs w:val="22"/>
        </w:rPr>
      </w:pPr>
      <w:r w:rsidRPr="00632B42">
        <w:rPr>
          <w:rFonts w:ascii="Arial" w:hAnsi="Arial" w:cs="Arial"/>
          <w:sz w:val="22"/>
          <w:szCs w:val="22"/>
        </w:rPr>
        <w:t>Spigoli</w:t>
      </w:r>
      <w:r w:rsidR="00DD519F" w:rsidRPr="00632B42">
        <w:rPr>
          <w:rFonts w:ascii="Arial" w:hAnsi="Arial" w:cs="Arial"/>
          <w:sz w:val="22"/>
          <w:szCs w:val="22"/>
        </w:rPr>
        <w:t xml:space="preserve"> perimetrali</w:t>
      </w:r>
      <w:r w:rsidRPr="00632B42">
        <w:rPr>
          <w:rFonts w:ascii="Arial" w:hAnsi="Arial" w:cs="Arial"/>
          <w:sz w:val="22"/>
          <w:szCs w:val="22"/>
        </w:rPr>
        <w:t xml:space="preserve"> vivi, netti e a 90°, superfici perfette e senza porosità, linee morbide e spessori in equilibrio: SDR propone una pulizia formale ineguagliabile del vaso sanitario, grazie a una sofisticata tecnica industriale brevettata, che fa combaciare alla perfezione la scocca in </w:t>
      </w:r>
      <w:proofErr w:type="spellStart"/>
      <w:r w:rsidRPr="00632B42">
        <w:rPr>
          <w:rStyle w:val="Enfasigrassetto"/>
          <w:rFonts w:ascii="Arial" w:hAnsi="Arial" w:cs="Arial"/>
          <w:sz w:val="22"/>
          <w:szCs w:val="22"/>
        </w:rPr>
        <w:t>Livin</w:t>
      </w:r>
      <w:proofErr w:type="spellEnd"/>
      <w:r w:rsidRPr="00632B42">
        <w:rPr>
          <w:rStyle w:val="Enfasigrassetto"/>
          <w:rFonts w:ascii="Arial" w:hAnsi="Arial" w:cs="Arial"/>
          <w:sz w:val="22"/>
          <w:szCs w:val="22"/>
        </w:rPr>
        <w:t>-Stone®</w:t>
      </w:r>
      <w:r w:rsidRPr="00632B42">
        <w:rPr>
          <w:rStyle w:val="apple-converted-space"/>
          <w:rFonts w:ascii="Arial" w:hAnsi="Arial" w:cs="Arial"/>
          <w:sz w:val="22"/>
          <w:szCs w:val="22"/>
        </w:rPr>
        <w:t> </w:t>
      </w:r>
      <w:r w:rsidRPr="00632B42">
        <w:rPr>
          <w:rFonts w:ascii="Arial" w:hAnsi="Arial" w:cs="Arial"/>
          <w:sz w:val="22"/>
          <w:szCs w:val="22"/>
        </w:rPr>
        <w:t>con la parte interna in ceramica.</w:t>
      </w:r>
    </w:p>
    <w:p w14:paraId="1AD55FE8" w14:textId="251486F9" w:rsidR="00574271" w:rsidRPr="00632B42" w:rsidRDefault="00574271" w:rsidP="005A093B">
      <w:pPr>
        <w:pStyle w:val="NormaleWeb"/>
        <w:spacing w:before="0" w:beforeAutospacing="0" w:after="0" w:afterAutospacing="0"/>
        <w:rPr>
          <w:rFonts w:ascii="Arial" w:hAnsi="Arial" w:cs="Arial"/>
          <w:sz w:val="22"/>
          <w:szCs w:val="22"/>
        </w:rPr>
      </w:pPr>
      <w:proofErr w:type="spellStart"/>
      <w:r w:rsidRPr="00632B42">
        <w:rPr>
          <w:rFonts w:ascii="Arial" w:hAnsi="Arial" w:cs="Arial"/>
          <w:b/>
          <w:sz w:val="22"/>
          <w:szCs w:val="22"/>
        </w:rPr>
        <w:t>Revolution</w:t>
      </w:r>
      <w:proofErr w:type="spellEnd"/>
      <w:r w:rsidRPr="00632B42">
        <w:rPr>
          <w:rFonts w:ascii="Arial" w:hAnsi="Arial" w:cs="Arial"/>
          <w:b/>
          <w:sz w:val="22"/>
          <w:szCs w:val="22"/>
        </w:rPr>
        <w:t>®</w:t>
      </w:r>
      <w:r w:rsidRPr="00632B42">
        <w:rPr>
          <w:rFonts w:ascii="Arial" w:hAnsi="Arial" w:cs="Arial"/>
          <w:sz w:val="22"/>
          <w:szCs w:val="22"/>
        </w:rPr>
        <w:t xml:space="preserve"> è e</w:t>
      </w:r>
      <w:r w:rsidRPr="00632B42">
        <w:rPr>
          <w:rFonts w:ascii="Arial" w:hAnsi="Arial" w:cs="Arial"/>
          <w:bCs/>
          <w:sz w:val="22"/>
          <w:szCs w:val="22"/>
          <w:shd w:val="clear" w:color="auto" w:fill="FFFFFF"/>
        </w:rPr>
        <w:t xml:space="preserve">co-compatibile, </w:t>
      </w:r>
      <w:r w:rsidRPr="00632B42">
        <w:rPr>
          <w:rFonts w:ascii="Arial" w:hAnsi="Arial" w:cs="Arial"/>
          <w:bCs/>
          <w:sz w:val="22"/>
          <w:szCs w:val="22"/>
          <w:bdr w:val="none" w:sz="0" w:space="0" w:color="auto" w:frame="1"/>
        </w:rPr>
        <w:t>riciclabile</w:t>
      </w:r>
      <w:r w:rsidRPr="00632B42">
        <w:rPr>
          <w:rFonts w:ascii="Arial" w:hAnsi="Arial" w:cs="Arial"/>
          <w:bCs/>
          <w:sz w:val="22"/>
          <w:szCs w:val="22"/>
          <w:shd w:val="clear" w:color="auto" w:fill="FFFFFF"/>
        </w:rPr>
        <w:t xml:space="preserve"> e </w:t>
      </w:r>
      <w:r w:rsidRPr="00632B42">
        <w:rPr>
          <w:rFonts w:ascii="Arial" w:hAnsi="Arial" w:cs="Arial"/>
          <w:bCs/>
          <w:sz w:val="22"/>
          <w:szCs w:val="22"/>
          <w:bdr w:val="none" w:sz="0" w:space="0" w:color="auto" w:frame="1"/>
        </w:rPr>
        <w:t>antibatterico e</w:t>
      </w:r>
      <w:r w:rsidRPr="00632B42">
        <w:rPr>
          <w:rFonts w:ascii="Arial" w:hAnsi="Arial" w:cs="Arial"/>
          <w:sz w:val="22"/>
          <w:szCs w:val="22"/>
        </w:rPr>
        <w:t xml:space="preserve"> ha superato tutti i test tecnici (normativa Europea EN-997) di resistenza meccanica necessari per garantire la stessa affidabilità e sicurezza dei prodotti tradizionali.</w:t>
      </w:r>
    </w:p>
    <w:p w14:paraId="06CD063A" w14:textId="77777777" w:rsidR="00574271" w:rsidRPr="00632B42" w:rsidRDefault="00574271" w:rsidP="005A093B">
      <w:pPr>
        <w:pStyle w:val="NormaleWeb"/>
        <w:spacing w:before="0" w:beforeAutospacing="0" w:after="0" w:afterAutospacing="0"/>
        <w:textAlignment w:val="baseline"/>
        <w:rPr>
          <w:rFonts w:ascii="Arial" w:hAnsi="Arial" w:cs="Arial"/>
          <w:sz w:val="22"/>
          <w:szCs w:val="22"/>
        </w:rPr>
      </w:pPr>
      <w:r w:rsidRPr="00632B42">
        <w:rPr>
          <w:rFonts w:ascii="Arial" w:hAnsi="Arial" w:cs="Arial"/>
          <w:sz w:val="22"/>
          <w:szCs w:val="22"/>
        </w:rPr>
        <w:t xml:space="preserve">I sanitari della collezione </w:t>
      </w:r>
      <w:proofErr w:type="spellStart"/>
      <w:r w:rsidRPr="00632B42">
        <w:rPr>
          <w:rFonts w:ascii="Arial" w:hAnsi="Arial" w:cs="Arial"/>
          <w:b/>
          <w:sz w:val="22"/>
          <w:szCs w:val="22"/>
        </w:rPr>
        <w:t>Revolution</w:t>
      </w:r>
      <w:proofErr w:type="spellEnd"/>
      <w:r w:rsidRPr="00632B42">
        <w:rPr>
          <w:rFonts w:ascii="Arial" w:hAnsi="Arial" w:cs="Arial"/>
          <w:b/>
          <w:sz w:val="22"/>
          <w:szCs w:val="22"/>
        </w:rPr>
        <w:t>®</w:t>
      </w:r>
      <w:r w:rsidRPr="00632B42">
        <w:rPr>
          <w:rFonts w:ascii="Arial" w:hAnsi="Arial" w:cs="Arial"/>
          <w:sz w:val="22"/>
          <w:szCs w:val="22"/>
        </w:rPr>
        <w:t xml:space="preserve">, infatti, hanno un coefficiente di riciclabilità ineguagliabile dai sanitari prodotti totalmente in ceramica. Il vaso è, infatti, </w:t>
      </w:r>
      <w:r w:rsidRPr="00632B42">
        <w:rPr>
          <w:rStyle w:val="Enfasigrassetto"/>
          <w:rFonts w:ascii="Arial" w:hAnsi="Arial" w:cs="Arial"/>
          <w:sz w:val="22"/>
          <w:szCs w:val="22"/>
          <w:bdr w:val="none" w:sz="0" w:space="0" w:color="auto" w:frame="1"/>
        </w:rPr>
        <w:t>riciclabile</w:t>
      </w:r>
      <w:r w:rsidRPr="00632B42">
        <w:rPr>
          <w:rFonts w:ascii="Arial" w:hAnsi="Arial" w:cs="Arial"/>
          <w:sz w:val="22"/>
          <w:szCs w:val="22"/>
        </w:rPr>
        <w:t xml:space="preserve"> al 75% e per la sua produzione si </w:t>
      </w:r>
      <w:r w:rsidRPr="00632B42">
        <w:rPr>
          <w:rFonts w:ascii="Arial" w:hAnsi="Arial" w:cs="Arial"/>
          <w:b/>
          <w:sz w:val="22"/>
          <w:szCs w:val="22"/>
        </w:rPr>
        <w:t>risparmia oltre il 70% di energia combustibile</w:t>
      </w:r>
      <w:r w:rsidRPr="00632B42">
        <w:rPr>
          <w:rFonts w:ascii="Arial" w:hAnsi="Arial" w:cs="Arial"/>
          <w:sz w:val="22"/>
          <w:szCs w:val="22"/>
        </w:rPr>
        <w:t xml:space="preserve">, mentre il bidet è </w:t>
      </w:r>
      <w:r w:rsidRPr="00632B42">
        <w:rPr>
          <w:rFonts w:ascii="Arial" w:hAnsi="Arial" w:cs="Arial"/>
          <w:b/>
          <w:sz w:val="22"/>
          <w:szCs w:val="22"/>
        </w:rPr>
        <w:t>riciclabile al 100%</w:t>
      </w:r>
      <w:r w:rsidRPr="00632B42">
        <w:rPr>
          <w:rFonts w:ascii="Arial" w:hAnsi="Arial" w:cs="Arial"/>
          <w:sz w:val="22"/>
          <w:szCs w:val="22"/>
        </w:rPr>
        <w:t>.</w:t>
      </w:r>
    </w:p>
    <w:p w14:paraId="0274825E" w14:textId="77777777" w:rsidR="00574271" w:rsidRPr="00632B42" w:rsidRDefault="00574271" w:rsidP="005A093B">
      <w:pPr>
        <w:rPr>
          <w:rFonts w:ascii="Arial" w:hAnsi="Arial" w:cs="Arial"/>
          <w:sz w:val="22"/>
          <w:szCs w:val="22"/>
        </w:rPr>
      </w:pPr>
    </w:p>
    <w:p w14:paraId="4AB9F277" w14:textId="77777777" w:rsidR="00574271" w:rsidRPr="00632B42" w:rsidRDefault="00574271" w:rsidP="005A093B">
      <w:pPr>
        <w:rPr>
          <w:rFonts w:ascii="Arial" w:hAnsi="Arial" w:cs="Arial"/>
          <w:sz w:val="22"/>
          <w:szCs w:val="22"/>
        </w:rPr>
      </w:pPr>
      <w:r w:rsidRPr="00632B42">
        <w:rPr>
          <w:rFonts w:ascii="Arial" w:hAnsi="Arial" w:cs="Arial"/>
          <w:sz w:val="22"/>
          <w:szCs w:val="22"/>
        </w:rPr>
        <w:t xml:space="preserve">“Quando ci siamo trovati con Luca avevamo un’urgenza: dare forma alle nostre fantasie, sperimentare su materiali e forme. </w:t>
      </w:r>
      <w:proofErr w:type="spellStart"/>
      <w:r w:rsidRPr="00632B42">
        <w:rPr>
          <w:rFonts w:ascii="Arial" w:hAnsi="Arial" w:cs="Arial"/>
          <w:sz w:val="22"/>
          <w:szCs w:val="22"/>
        </w:rPr>
        <w:t>Revolution</w:t>
      </w:r>
      <w:proofErr w:type="spellEnd"/>
      <w:r w:rsidRPr="00632B42">
        <w:rPr>
          <w:rFonts w:ascii="Arial" w:hAnsi="Arial" w:cs="Arial"/>
          <w:sz w:val="22"/>
          <w:szCs w:val="22"/>
        </w:rPr>
        <w:t xml:space="preserve">® è stata una vera sfida, sia per quanto riguarda la produzione di un sanitario in Solid Surface accoppiato con la ceramica, sia per la cultura ben radicata della ceramica nel mondo del sanitario.” Ci racconta Roberto Basso, Direttore Commerciale di </w:t>
      </w:r>
      <w:r w:rsidRPr="00632B42">
        <w:rPr>
          <w:rFonts w:ascii="Arial" w:hAnsi="Arial" w:cs="Arial"/>
          <w:b/>
          <w:bCs/>
          <w:sz w:val="22"/>
          <w:szCs w:val="22"/>
        </w:rPr>
        <w:t>SDR</w:t>
      </w:r>
      <w:r w:rsidRPr="00632B42">
        <w:rPr>
          <w:rFonts w:ascii="Arial" w:hAnsi="Arial" w:cs="Arial"/>
          <w:sz w:val="22"/>
          <w:szCs w:val="22"/>
        </w:rPr>
        <w:t>.</w:t>
      </w:r>
    </w:p>
    <w:p w14:paraId="5A97A06A" w14:textId="77777777" w:rsidR="00574271" w:rsidRPr="00632B42" w:rsidRDefault="00574271" w:rsidP="005A093B">
      <w:pPr>
        <w:rPr>
          <w:rFonts w:ascii="Arial" w:hAnsi="Arial" w:cs="Arial"/>
          <w:sz w:val="22"/>
          <w:szCs w:val="22"/>
        </w:rPr>
      </w:pPr>
    </w:p>
    <w:p w14:paraId="407ACB76" w14:textId="5C8EE2A4" w:rsidR="00632B42" w:rsidRDefault="00574271" w:rsidP="005A093B">
      <w:pPr>
        <w:rPr>
          <w:rFonts w:ascii="Arial" w:hAnsi="Arial" w:cs="Arial"/>
          <w:sz w:val="22"/>
          <w:szCs w:val="22"/>
        </w:rPr>
      </w:pPr>
      <w:r w:rsidRPr="00632B42">
        <w:rPr>
          <w:rFonts w:ascii="Arial" w:hAnsi="Arial" w:cs="Arial"/>
          <w:sz w:val="22"/>
          <w:szCs w:val="22"/>
        </w:rPr>
        <w:t xml:space="preserve">Il programma comprende, oltre ai sanitari, ai lavabi e alle vasche </w:t>
      </w:r>
      <w:proofErr w:type="spellStart"/>
      <w:r w:rsidRPr="00632B42">
        <w:rPr>
          <w:rFonts w:ascii="Arial" w:hAnsi="Arial" w:cs="Arial"/>
          <w:b/>
          <w:bCs/>
          <w:sz w:val="22"/>
          <w:szCs w:val="22"/>
        </w:rPr>
        <w:t>Revolution</w:t>
      </w:r>
      <w:proofErr w:type="spellEnd"/>
      <w:r w:rsidRPr="00632B42">
        <w:rPr>
          <w:rFonts w:ascii="Arial" w:hAnsi="Arial" w:cs="Arial"/>
          <w:b/>
          <w:bCs/>
          <w:sz w:val="22"/>
          <w:szCs w:val="22"/>
        </w:rPr>
        <w:t>®</w:t>
      </w:r>
      <w:r w:rsidRPr="00632B42">
        <w:rPr>
          <w:rFonts w:ascii="Arial" w:hAnsi="Arial" w:cs="Arial"/>
          <w:sz w:val="22"/>
          <w:szCs w:val="22"/>
        </w:rPr>
        <w:t xml:space="preserve"> anche i piatti doccia Enigma e il mobile SOLIDO sempre in </w:t>
      </w:r>
      <w:proofErr w:type="spellStart"/>
      <w:r w:rsidRPr="00632B42">
        <w:rPr>
          <w:rFonts w:ascii="Arial" w:hAnsi="Arial" w:cs="Arial"/>
          <w:i/>
          <w:iCs/>
          <w:sz w:val="22"/>
          <w:szCs w:val="22"/>
        </w:rPr>
        <w:t>solid</w:t>
      </w:r>
      <w:proofErr w:type="spellEnd"/>
      <w:r w:rsidRPr="00632B42">
        <w:rPr>
          <w:rFonts w:ascii="Arial" w:hAnsi="Arial" w:cs="Arial"/>
          <w:i/>
          <w:iCs/>
          <w:sz w:val="22"/>
          <w:szCs w:val="22"/>
        </w:rPr>
        <w:t xml:space="preserve"> </w:t>
      </w:r>
      <w:proofErr w:type="spellStart"/>
      <w:r w:rsidRPr="00632B42">
        <w:rPr>
          <w:rFonts w:ascii="Arial" w:hAnsi="Arial" w:cs="Arial"/>
          <w:i/>
          <w:iCs/>
          <w:sz w:val="22"/>
          <w:szCs w:val="22"/>
        </w:rPr>
        <w:t>surface</w:t>
      </w:r>
      <w:proofErr w:type="spellEnd"/>
      <w:r w:rsidRPr="00632B42">
        <w:rPr>
          <w:rFonts w:ascii="Arial" w:hAnsi="Arial" w:cs="Arial"/>
          <w:sz w:val="22"/>
          <w:szCs w:val="22"/>
        </w:rPr>
        <w:t xml:space="preserve"> e il rubinetto King in acciaio Inox AISI 1610.</w:t>
      </w:r>
    </w:p>
    <w:p w14:paraId="39EE90F1" w14:textId="77777777" w:rsidR="00632B42" w:rsidRDefault="00632B42" w:rsidP="005A093B">
      <w:pPr>
        <w:rPr>
          <w:rFonts w:ascii="Arial" w:hAnsi="Arial" w:cs="Arial"/>
          <w:sz w:val="22"/>
          <w:szCs w:val="22"/>
        </w:rPr>
      </w:pPr>
    </w:p>
    <w:p w14:paraId="4EE66536" w14:textId="77777777" w:rsidR="00632B42" w:rsidRDefault="00632B42" w:rsidP="005A093B">
      <w:pPr>
        <w:rPr>
          <w:rFonts w:ascii="Arial" w:hAnsi="Arial" w:cs="Arial"/>
          <w:sz w:val="22"/>
          <w:szCs w:val="22"/>
        </w:rPr>
      </w:pPr>
    </w:p>
    <w:p w14:paraId="7723AF93" w14:textId="55456977" w:rsidR="00632B42" w:rsidRDefault="00632B42" w:rsidP="005A093B">
      <w:pPr>
        <w:rPr>
          <w:rFonts w:ascii="Arial" w:hAnsi="Arial" w:cs="Arial"/>
          <w:sz w:val="22"/>
          <w:szCs w:val="22"/>
        </w:rPr>
      </w:pPr>
      <w:r w:rsidRPr="00574271">
        <w:rPr>
          <w:rFonts w:ascii="Arial" w:hAnsi="Arial" w:cs="Arial"/>
          <w:noProof/>
          <w:sz w:val="22"/>
          <w:szCs w:val="22"/>
        </w:rPr>
        <mc:AlternateContent>
          <mc:Choice Requires="wps">
            <w:drawing>
              <wp:anchor distT="0" distB="0" distL="114300" distR="114300" simplePos="0" relativeHeight="251659264" behindDoc="0" locked="0" layoutInCell="1" allowOverlap="1" wp14:anchorId="0E36F942" wp14:editId="018181F8">
                <wp:simplePos x="0" y="0"/>
                <wp:positionH relativeFrom="column">
                  <wp:posOffset>-118233</wp:posOffset>
                </wp:positionH>
                <wp:positionV relativeFrom="paragraph">
                  <wp:posOffset>96</wp:posOffset>
                </wp:positionV>
                <wp:extent cx="6432550" cy="1984375"/>
                <wp:effectExtent l="0" t="0" r="19050" b="9525"/>
                <wp:wrapSquare wrapText="bothSides"/>
                <wp:docPr id="1" name="Casella di testo 1"/>
                <wp:cNvGraphicFramePr/>
                <a:graphic xmlns:a="http://schemas.openxmlformats.org/drawingml/2006/main">
                  <a:graphicData uri="http://schemas.microsoft.com/office/word/2010/wordprocessingShape">
                    <wps:wsp>
                      <wps:cNvSpPr txBox="1"/>
                      <wps:spPr>
                        <a:xfrm>
                          <a:off x="0" y="0"/>
                          <a:ext cx="6432550" cy="1984375"/>
                        </a:xfrm>
                        <a:prstGeom prst="rect">
                          <a:avLst/>
                        </a:prstGeom>
                        <a:noFill/>
                        <a:ln w="6350">
                          <a:solidFill>
                            <a:prstClr val="black"/>
                          </a:solidFill>
                        </a:ln>
                      </wps:spPr>
                      <wps:txbx>
                        <w:txbxContent>
                          <w:p w14:paraId="65AA6901" w14:textId="77777777" w:rsidR="00574271" w:rsidRPr="00574271" w:rsidRDefault="00574271" w:rsidP="00574271">
                            <w:pPr>
                              <w:pStyle w:val="NormaleWeb"/>
                              <w:tabs>
                                <w:tab w:val="left" w:pos="567"/>
                              </w:tabs>
                              <w:spacing w:before="0" w:beforeAutospacing="0" w:after="0" w:afterAutospacing="0"/>
                              <w:ind w:left="142" w:right="98"/>
                              <w:jc w:val="both"/>
                              <w:rPr>
                                <w:rFonts w:ascii="Arial" w:hAnsi="Arial" w:cs="Arial"/>
                                <w:sz w:val="20"/>
                                <w:szCs w:val="20"/>
                              </w:rPr>
                            </w:pPr>
                            <w:r w:rsidRPr="00574271">
                              <w:rPr>
                                <w:rFonts w:ascii="Arial" w:hAnsi="Arial" w:cs="Arial"/>
                                <w:sz w:val="20"/>
                                <w:szCs w:val="20"/>
                              </w:rPr>
                              <w:t xml:space="preserve">Il materiale utilizzato è il </w:t>
                            </w:r>
                            <w:proofErr w:type="spellStart"/>
                            <w:r w:rsidRPr="00574271">
                              <w:rPr>
                                <w:rFonts w:ascii="Arial" w:hAnsi="Arial" w:cs="Arial"/>
                                <w:sz w:val="20"/>
                                <w:szCs w:val="20"/>
                              </w:rPr>
                              <w:t>Livin</w:t>
                            </w:r>
                            <w:proofErr w:type="spellEnd"/>
                            <w:r w:rsidRPr="00574271">
                              <w:rPr>
                                <w:rFonts w:ascii="Arial" w:hAnsi="Arial" w:cs="Arial"/>
                                <w:sz w:val="20"/>
                                <w:szCs w:val="20"/>
                              </w:rPr>
                              <w:t>-Stone®. Derivato dalla selezione di materie prime di primissima qualità, la componente principale è una carica minerale naturale denominata, triidrato di alluminio (ATH), minerale derivato dalla Bauxite, legata da una bassa percentuale di materia “</w:t>
                            </w:r>
                            <w:proofErr w:type="spellStart"/>
                            <w:r w:rsidRPr="00574271">
                              <w:rPr>
                                <w:rFonts w:ascii="Arial" w:hAnsi="Arial" w:cs="Arial"/>
                                <w:sz w:val="20"/>
                                <w:szCs w:val="20"/>
                              </w:rPr>
                              <w:t>acrilatata</w:t>
                            </w:r>
                            <w:proofErr w:type="spellEnd"/>
                            <w:r w:rsidRPr="00574271">
                              <w:rPr>
                                <w:rFonts w:ascii="Arial" w:hAnsi="Arial" w:cs="Arial"/>
                                <w:sz w:val="20"/>
                                <w:szCs w:val="20"/>
                              </w:rPr>
                              <w:t xml:space="preserve">” che le conferisce malleabilità̀ e lavorabilità̀. </w:t>
                            </w:r>
                          </w:p>
                          <w:p w14:paraId="558B28DF" w14:textId="77777777" w:rsidR="00574271" w:rsidRPr="00574271" w:rsidRDefault="00574271" w:rsidP="00574271">
                            <w:pPr>
                              <w:pStyle w:val="NormaleWeb"/>
                              <w:tabs>
                                <w:tab w:val="left" w:pos="567"/>
                              </w:tabs>
                              <w:spacing w:before="0" w:beforeAutospacing="0" w:after="0" w:afterAutospacing="0"/>
                              <w:ind w:left="142" w:right="98"/>
                              <w:jc w:val="both"/>
                              <w:rPr>
                                <w:rFonts w:ascii="Arial" w:hAnsi="Arial" w:cs="Arial"/>
                                <w:sz w:val="20"/>
                                <w:szCs w:val="20"/>
                              </w:rPr>
                            </w:pPr>
                          </w:p>
                          <w:p w14:paraId="56ABE739" w14:textId="60EE77D0" w:rsidR="00574271" w:rsidRPr="00574271" w:rsidRDefault="00574271" w:rsidP="00574271">
                            <w:pPr>
                              <w:pStyle w:val="NormaleWeb"/>
                              <w:tabs>
                                <w:tab w:val="left" w:pos="567"/>
                              </w:tabs>
                              <w:spacing w:before="0" w:beforeAutospacing="0" w:after="0" w:afterAutospacing="0"/>
                              <w:ind w:left="142" w:right="98"/>
                              <w:jc w:val="both"/>
                              <w:rPr>
                                <w:rFonts w:ascii="Arial" w:hAnsi="Arial" w:cs="Arial"/>
                                <w:sz w:val="20"/>
                                <w:szCs w:val="20"/>
                              </w:rPr>
                            </w:pPr>
                            <w:r w:rsidRPr="00574271">
                              <w:rPr>
                                <w:rFonts w:ascii="Arial" w:hAnsi="Arial" w:cs="Arial"/>
                                <w:b/>
                                <w:bCs/>
                                <w:sz w:val="20"/>
                                <w:szCs w:val="20"/>
                              </w:rPr>
                              <w:t>È un materiale studiato per soddisfare i più alti standard di qualità tecnologia e impatto ambientale</w:t>
                            </w:r>
                            <w:r w:rsidRPr="00574271">
                              <w:rPr>
                                <w:rFonts w:ascii="Arial" w:hAnsi="Arial" w:cs="Arial"/>
                                <w:sz w:val="20"/>
                                <w:szCs w:val="20"/>
                              </w:rPr>
                              <w:t xml:space="preserve">: </w:t>
                            </w:r>
                          </w:p>
                          <w:p w14:paraId="1BD26B59" w14:textId="77777777" w:rsidR="00574271" w:rsidRPr="00574271" w:rsidRDefault="00574271" w:rsidP="00574271">
                            <w:pPr>
                              <w:pStyle w:val="NormaleWeb"/>
                              <w:numPr>
                                <w:ilvl w:val="0"/>
                                <w:numId w:val="1"/>
                              </w:numPr>
                              <w:tabs>
                                <w:tab w:val="left" w:pos="567"/>
                              </w:tabs>
                              <w:spacing w:before="0" w:beforeAutospacing="0" w:after="0" w:afterAutospacing="0"/>
                              <w:ind w:left="567" w:right="98"/>
                              <w:jc w:val="both"/>
                              <w:rPr>
                                <w:rFonts w:ascii="Arial" w:hAnsi="Arial" w:cs="Arial"/>
                                <w:sz w:val="20"/>
                                <w:szCs w:val="20"/>
                              </w:rPr>
                            </w:pPr>
                            <w:r w:rsidRPr="00574271">
                              <w:rPr>
                                <w:rFonts w:ascii="Arial" w:hAnsi="Arial" w:cs="Arial"/>
                                <w:b/>
                                <w:bCs/>
                                <w:sz w:val="20"/>
                                <w:szCs w:val="20"/>
                              </w:rPr>
                              <w:t xml:space="preserve">VERSATILE: </w:t>
                            </w:r>
                            <w:r w:rsidRPr="00574271">
                              <w:rPr>
                                <w:rFonts w:ascii="Arial" w:hAnsi="Arial" w:cs="Arial"/>
                                <w:sz w:val="20"/>
                                <w:szCs w:val="20"/>
                              </w:rPr>
                              <w:t>è un materiale ad alte prestazioni funzionali ed estetiche.</w:t>
                            </w:r>
                          </w:p>
                          <w:p w14:paraId="726CEF8C" w14:textId="77777777" w:rsidR="00574271" w:rsidRPr="00574271" w:rsidRDefault="00574271" w:rsidP="00574271">
                            <w:pPr>
                              <w:pStyle w:val="NormaleWeb"/>
                              <w:numPr>
                                <w:ilvl w:val="0"/>
                                <w:numId w:val="1"/>
                              </w:numPr>
                              <w:tabs>
                                <w:tab w:val="left" w:pos="567"/>
                              </w:tabs>
                              <w:spacing w:before="0" w:beforeAutospacing="0" w:after="0" w:afterAutospacing="0"/>
                              <w:ind w:left="567" w:right="98"/>
                              <w:jc w:val="both"/>
                              <w:rPr>
                                <w:rFonts w:ascii="Arial" w:hAnsi="Arial" w:cs="Arial"/>
                                <w:sz w:val="20"/>
                                <w:szCs w:val="20"/>
                              </w:rPr>
                            </w:pPr>
                            <w:r w:rsidRPr="00574271">
                              <w:rPr>
                                <w:rFonts w:ascii="Arial" w:hAnsi="Arial" w:cs="Arial"/>
                                <w:b/>
                                <w:bCs/>
                                <w:sz w:val="20"/>
                                <w:szCs w:val="20"/>
                              </w:rPr>
                              <w:t xml:space="preserve">RAFFINATO: </w:t>
                            </w:r>
                            <w:r w:rsidRPr="00574271">
                              <w:rPr>
                                <w:rFonts w:ascii="Arial" w:hAnsi="Arial" w:cs="Arial"/>
                                <w:sz w:val="20"/>
                                <w:szCs w:val="20"/>
                              </w:rPr>
                              <w:t>la superficie è solida (</w:t>
                            </w:r>
                            <w:proofErr w:type="spellStart"/>
                            <w:r w:rsidRPr="00574271">
                              <w:rPr>
                                <w:rFonts w:ascii="Arial" w:hAnsi="Arial" w:cs="Arial"/>
                                <w:i/>
                                <w:iCs/>
                                <w:sz w:val="20"/>
                                <w:szCs w:val="20"/>
                              </w:rPr>
                              <w:t>solid</w:t>
                            </w:r>
                            <w:proofErr w:type="spellEnd"/>
                            <w:r w:rsidRPr="00574271">
                              <w:rPr>
                                <w:rFonts w:ascii="Arial" w:hAnsi="Arial" w:cs="Arial"/>
                                <w:i/>
                                <w:iCs/>
                                <w:sz w:val="20"/>
                                <w:szCs w:val="20"/>
                              </w:rPr>
                              <w:t xml:space="preserve"> </w:t>
                            </w:r>
                            <w:proofErr w:type="spellStart"/>
                            <w:r w:rsidRPr="00574271">
                              <w:rPr>
                                <w:rFonts w:ascii="Arial" w:hAnsi="Arial" w:cs="Arial"/>
                                <w:i/>
                                <w:iCs/>
                                <w:sz w:val="20"/>
                                <w:szCs w:val="20"/>
                              </w:rPr>
                              <w:t>surface</w:t>
                            </w:r>
                            <w:proofErr w:type="spellEnd"/>
                            <w:r w:rsidRPr="00574271">
                              <w:rPr>
                                <w:rFonts w:ascii="Arial" w:hAnsi="Arial" w:cs="Arial"/>
                                <w:sz w:val="20"/>
                                <w:szCs w:val="20"/>
                              </w:rPr>
                              <w:t xml:space="preserve">) e omogenea, non porosa ed estremamente liscia. Oltre a trasmettere senso estetico e di purezza, è facile da igienizzare, non ingiallisce e il colore non perde tono nel tempo. </w:t>
                            </w:r>
                          </w:p>
                          <w:p w14:paraId="582ED33B" w14:textId="77777777" w:rsidR="00574271" w:rsidRPr="00574271" w:rsidRDefault="00574271" w:rsidP="00574271">
                            <w:pPr>
                              <w:pStyle w:val="NormaleWeb"/>
                              <w:numPr>
                                <w:ilvl w:val="0"/>
                                <w:numId w:val="1"/>
                              </w:numPr>
                              <w:tabs>
                                <w:tab w:val="left" w:pos="567"/>
                              </w:tabs>
                              <w:ind w:left="567" w:right="98"/>
                              <w:jc w:val="both"/>
                              <w:rPr>
                                <w:rFonts w:ascii="Arial" w:hAnsi="Arial" w:cs="Arial"/>
                                <w:b/>
                                <w:bCs/>
                                <w:sz w:val="20"/>
                                <w:szCs w:val="20"/>
                              </w:rPr>
                            </w:pPr>
                            <w:r w:rsidRPr="00574271">
                              <w:rPr>
                                <w:rFonts w:ascii="Arial" w:hAnsi="Arial" w:cs="Arial"/>
                                <w:b/>
                                <w:bCs/>
                                <w:sz w:val="20"/>
                                <w:szCs w:val="20"/>
                              </w:rPr>
                              <w:t xml:space="preserve">PREGIATO: </w:t>
                            </w:r>
                            <w:r w:rsidRPr="00574271">
                              <w:rPr>
                                <w:rFonts w:ascii="Arial" w:hAnsi="Arial" w:cs="Arial"/>
                                <w:sz w:val="20"/>
                                <w:szCs w:val="20"/>
                              </w:rPr>
                              <w:t xml:space="preserve">è completamente atossico, antibatterico, inerte, ipoallergenico, ignifugo. E inoltre si può facilmente ripristinare, e riciclare rientrando così tra quei materiali definiti “eco-compatibili”.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6F942" id="_x0000_t202" coordsize="21600,21600" o:spt="202" path="m,l,21600r21600,l21600,xe">
                <v:stroke joinstyle="miter"/>
                <v:path gradientshapeok="t" o:connecttype="rect"/>
              </v:shapetype>
              <v:shape id="Casella di testo 1" o:spid="_x0000_s1026" type="#_x0000_t202" style="position:absolute;margin-left:-9.3pt;margin-top:0;width:506.5pt;height:1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" filled="f" strokeweight=".5pt">
                <v:textbox>
                  <w:txbxContent>
                    <w:p w14:paraId="65AA6901" w14:textId="77777777" w:rsidR="00574271" w:rsidRPr="00574271" w:rsidRDefault="00574271" w:rsidP="00574271">
                      <w:pPr>
                        <w:pStyle w:val="NormaleWeb"/>
                        <w:tabs>
                          <w:tab w:val="left" w:pos="567"/>
                        </w:tabs>
                        <w:spacing w:before="0" w:beforeAutospacing="0" w:after="0" w:afterAutospacing="0"/>
                        <w:ind w:left="142" w:right="98"/>
                        <w:jc w:val="both"/>
                        <w:rPr>
                          <w:rFonts w:ascii="Arial" w:hAnsi="Arial" w:cs="Arial"/>
                          <w:sz w:val="20"/>
                          <w:szCs w:val="20"/>
                        </w:rPr>
                      </w:pPr>
                      <w:r w:rsidRPr="00574271">
                        <w:rPr>
                          <w:rFonts w:ascii="Arial" w:hAnsi="Arial" w:cs="Arial"/>
                          <w:sz w:val="20"/>
                          <w:szCs w:val="20"/>
                        </w:rPr>
                        <w:t xml:space="preserve">Il materiale utilizzato è il </w:t>
                      </w:r>
                      <w:proofErr w:type="spellStart"/>
                      <w:r w:rsidRPr="00574271">
                        <w:rPr>
                          <w:rFonts w:ascii="Arial" w:hAnsi="Arial" w:cs="Arial"/>
                          <w:sz w:val="20"/>
                          <w:szCs w:val="20"/>
                        </w:rPr>
                        <w:t>Livin</w:t>
                      </w:r>
                      <w:proofErr w:type="spellEnd"/>
                      <w:r w:rsidRPr="00574271">
                        <w:rPr>
                          <w:rFonts w:ascii="Arial" w:hAnsi="Arial" w:cs="Arial"/>
                          <w:sz w:val="20"/>
                          <w:szCs w:val="20"/>
                        </w:rPr>
                        <w:t>-Stone®. Derivato dalla selezione di materie prime di primissima qualità, la componente principale è una carica minerale naturale denominata, triidrato di alluminio (ATH), minerale derivato dalla Bauxite, legata da una bassa percentuale di materia “</w:t>
                      </w:r>
                      <w:proofErr w:type="spellStart"/>
                      <w:r w:rsidRPr="00574271">
                        <w:rPr>
                          <w:rFonts w:ascii="Arial" w:hAnsi="Arial" w:cs="Arial"/>
                          <w:sz w:val="20"/>
                          <w:szCs w:val="20"/>
                        </w:rPr>
                        <w:t>acrilatata</w:t>
                      </w:r>
                      <w:proofErr w:type="spellEnd"/>
                      <w:r w:rsidRPr="00574271">
                        <w:rPr>
                          <w:rFonts w:ascii="Arial" w:hAnsi="Arial" w:cs="Arial"/>
                          <w:sz w:val="20"/>
                          <w:szCs w:val="20"/>
                        </w:rPr>
                        <w:t xml:space="preserve">” che le conferisce malleabilità̀ e lavorabilità̀. </w:t>
                      </w:r>
                    </w:p>
                    <w:p w14:paraId="558B28DF" w14:textId="77777777" w:rsidR="00574271" w:rsidRPr="00574271" w:rsidRDefault="00574271" w:rsidP="00574271">
                      <w:pPr>
                        <w:pStyle w:val="NormaleWeb"/>
                        <w:tabs>
                          <w:tab w:val="left" w:pos="567"/>
                        </w:tabs>
                        <w:spacing w:before="0" w:beforeAutospacing="0" w:after="0" w:afterAutospacing="0"/>
                        <w:ind w:left="142" w:right="98"/>
                        <w:jc w:val="both"/>
                        <w:rPr>
                          <w:rFonts w:ascii="Arial" w:hAnsi="Arial" w:cs="Arial"/>
                          <w:sz w:val="20"/>
                          <w:szCs w:val="20"/>
                        </w:rPr>
                      </w:pPr>
                    </w:p>
                    <w:p w14:paraId="56ABE739" w14:textId="60EE77D0" w:rsidR="00574271" w:rsidRPr="00574271" w:rsidRDefault="00574271" w:rsidP="00574271">
                      <w:pPr>
                        <w:pStyle w:val="NormaleWeb"/>
                        <w:tabs>
                          <w:tab w:val="left" w:pos="567"/>
                        </w:tabs>
                        <w:spacing w:before="0" w:beforeAutospacing="0" w:after="0" w:afterAutospacing="0"/>
                        <w:ind w:left="142" w:right="98"/>
                        <w:jc w:val="both"/>
                        <w:rPr>
                          <w:rFonts w:ascii="Arial" w:hAnsi="Arial" w:cs="Arial"/>
                          <w:sz w:val="20"/>
                          <w:szCs w:val="20"/>
                        </w:rPr>
                      </w:pPr>
                      <w:r w:rsidRPr="00574271">
                        <w:rPr>
                          <w:rFonts w:ascii="Arial" w:hAnsi="Arial" w:cs="Arial"/>
                          <w:b/>
                          <w:bCs/>
                          <w:sz w:val="20"/>
                          <w:szCs w:val="20"/>
                        </w:rPr>
                        <w:t>È un materiale studiato per soddisfare i più alti standard di qualità tecnologia e impatto ambientale</w:t>
                      </w:r>
                      <w:r w:rsidRPr="00574271">
                        <w:rPr>
                          <w:rFonts w:ascii="Arial" w:hAnsi="Arial" w:cs="Arial"/>
                          <w:sz w:val="20"/>
                          <w:szCs w:val="20"/>
                        </w:rPr>
                        <w:t xml:space="preserve">: </w:t>
                      </w:r>
                    </w:p>
                    <w:p w14:paraId="1BD26B59" w14:textId="77777777" w:rsidR="00574271" w:rsidRPr="00574271" w:rsidRDefault="00574271" w:rsidP="00574271">
                      <w:pPr>
                        <w:pStyle w:val="NormaleWeb"/>
                        <w:numPr>
                          <w:ilvl w:val="0"/>
                          <w:numId w:val="1"/>
                        </w:numPr>
                        <w:tabs>
                          <w:tab w:val="left" w:pos="567"/>
                        </w:tabs>
                        <w:spacing w:before="0" w:beforeAutospacing="0" w:after="0" w:afterAutospacing="0"/>
                        <w:ind w:left="567" w:right="98"/>
                        <w:jc w:val="both"/>
                        <w:rPr>
                          <w:rFonts w:ascii="Arial" w:hAnsi="Arial" w:cs="Arial"/>
                          <w:sz w:val="20"/>
                          <w:szCs w:val="20"/>
                        </w:rPr>
                      </w:pPr>
                      <w:r w:rsidRPr="00574271">
                        <w:rPr>
                          <w:rFonts w:ascii="Arial" w:hAnsi="Arial" w:cs="Arial"/>
                          <w:b/>
                          <w:bCs/>
                          <w:sz w:val="20"/>
                          <w:szCs w:val="20"/>
                        </w:rPr>
                        <w:t xml:space="preserve">VERSATILE: </w:t>
                      </w:r>
                      <w:r w:rsidRPr="00574271">
                        <w:rPr>
                          <w:rFonts w:ascii="Arial" w:hAnsi="Arial" w:cs="Arial"/>
                          <w:sz w:val="20"/>
                          <w:szCs w:val="20"/>
                        </w:rPr>
                        <w:t>è un materiale ad alte prestazioni funzionali ed estetiche.</w:t>
                      </w:r>
                    </w:p>
                    <w:p w14:paraId="726CEF8C" w14:textId="77777777" w:rsidR="00574271" w:rsidRPr="00574271" w:rsidRDefault="00574271" w:rsidP="00574271">
                      <w:pPr>
                        <w:pStyle w:val="NormaleWeb"/>
                        <w:numPr>
                          <w:ilvl w:val="0"/>
                          <w:numId w:val="1"/>
                        </w:numPr>
                        <w:tabs>
                          <w:tab w:val="left" w:pos="567"/>
                        </w:tabs>
                        <w:spacing w:before="0" w:beforeAutospacing="0" w:after="0" w:afterAutospacing="0"/>
                        <w:ind w:left="567" w:right="98"/>
                        <w:jc w:val="both"/>
                        <w:rPr>
                          <w:rFonts w:ascii="Arial" w:hAnsi="Arial" w:cs="Arial"/>
                          <w:sz w:val="20"/>
                          <w:szCs w:val="20"/>
                        </w:rPr>
                      </w:pPr>
                      <w:r w:rsidRPr="00574271">
                        <w:rPr>
                          <w:rFonts w:ascii="Arial" w:hAnsi="Arial" w:cs="Arial"/>
                          <w:b/>
                          <w:bCs/>
                          <w:sz w:val="20"/>
                          <w:szCs w:val="20"/>
                        </w:rPr>
                        <w:t xml:space="preserve">RAFFINATO: </w:t>
                      </w:r>
                      <w:r w:rsidRPr="00574271">
                        <w:rPr>
                          <w:rFonts w:ascii="Arial" w:hAnsi="Arial" w:cs="Arial"/>
                          <w:sz w:val="20"/>
                          <w:szCs w:val="20"/>
                        </w:rPr>
                        <w:t>la superficie è solida (</w:t>
                      </w:r>
                      <w:proofErr w:type="spellStart"/>
                      <w:r w:rsidRPr="00574271">
                        <w:rPr>
                          <w:rFonts w:ascii="Arial" w:hAnsi="Arial" w:cs="Arial"/>
                          <w:i/>
                          <w:iCs/>
                          <w:sz w:val="20"/>
                          <w:szCs w:val="20"/>
                        </w:rPr>
                        <w:t>solid</w:t>
                      </w:r>
                      <w:proofErr w:type="spellEnd"/>
                      <w:r w:rsidRPr="00574271">
                        <w:rPr>
                          <w:rFonts w:ascii="Arial" w:hAnsi="Arial" w:cs="Arial"/>
                          <w:i/>
                          <w:iCs/>
                          <w:sz w:val="20"/>
                          <w:szCs w:val="20"/>
                        </w:rPr>
                        <w:t xml:space="preserve"> </w:t>
                      </w:r>
                      <w:proofErr w:type="spellStart"/>
                      <w:r w:rsidRPr="00574271">
                        <w:rPr>
                          <w:rFonts w:ascii="Arial" w:hAnsi="Arial" w:cs="Arial"/>
                          <w:i/>
                          <w:iCs/>
                          <w:sz w:val="20"/>
                          <w:szCs w:val="20"/>
                        </w:rPr>
                        <w:t>surface</w:t>
                      </w:r>
                      <w:proofErr w:type="spellEnd"/>
                      <w:r w:rsidRPr="00574271">
                        <w:rPr>
                          <w:rFonts w:ascii="Arial" w:hAnsi="Arial" w:cs="Arial"/>
                          <w:sz w:val="20"/>
                          <w:szCs w:val="20"/>
                        </w:rPr>
                        <w:t xml:space="preserve">) e omogenea, non porosa ed estremamente liscia. Oltre a trasmettere senso estetico e di purezza, è facile da igienizzare, non ingiallisce e il colore non perde tono nel tempo. </w:t>
                      </w:r>
                    </w:p>
                    <w:p w14:paraId="582ED33B" w14:textId="77777777" w:rsidR="00574271" w:rsidRPr="00574271" w:rsidRDefault="00574271" w:rsidP="00574271">
                      <w:pPr>
                        <w:pStyle w:val="NormaleWeb"/>
                        <w:numPr>
                          <w:ilvl w:val="0"/>
                          <w:numId w:val="1"/>
                        </w:numPr>
                        <w:tabs>
                          <w:tab w:val="left" w:pos="567"/>
                        </w:tabs>
                        <w:ind w:left="567" w:right="98"/>
                        <w:jc w:val="both"/>
                        <w:rPr>
                          <w:rFonts w:ascii="Arial" w:hAnsi="Arial" w:cs="Arial"/>
                          <w:b/>
                          <w:bCs/>
                          <w:sz w:val="20"/>
                          <w:szCs w:val="20"/>
                        </w:rPr>
                      </w:pPr>
                      <w:r w:rsidRPr="00574271">
                        <w:rPr>
                          <w:rFonts w:ascii="Arial" w:hAnsi="Arial" w:cs="Arial"/>
                          <w:b/>
                          <w:bCs/>
                          <w:sz w:val="20"/>
                          <w:szCs w:val="20"/>
                        </w:rPr>
                        <w:t xml:space="preserve">PREGIATO: </w:t>
                      </w:r>
                      <w:r w:rsidRPr="00574271">
                        <w:rPr>
                          <w:rFonts w:ascii="Arial" w:hAnsi="Arial" w:cs="Arial"/>
                          <w:sz w:val="20"/>
                          <w:szCs w:val="20"/>
                        </w:rPr>
                        <w:t xml:space="preserve">è completamente atossico, antibatterico, inerte, ipoallergenico, ignifugo. E inoltre si può facilmente ripristinare, e riciclare rientrando così tra quei materiali definiti “eco-compatibili”. </w:t>
                      </w:r>
                    </w:p>
                  </w:txbxContent>
                </v:textbox>
                <w10:wrap type="square"/>
              </v:shape>
            </w:pict>
          </mc:Fallback>
        </mc:AlternateContent>
      </w:r>
    </w:p>
    <w:p w14:paraId="60CAEEA6" w14:textId="7D45099E" w:rsidR="00C64579" w:rsidRPr="00574271" w:rsidRDefault="00C64579">
      <w:pPr>
        <w:rPr>
          <w:rFonts w:ascii="Arial" w:hAnsi="Arial" w:cs="Arial"/>
          <w:sz w:val="22"/>
          <w:szCs w:val="22"/>
        </w:rPr>
      </w:pPr>
    </w:p>
    <w:sectPr w:rsidR="00C64579" w:rsidRPr="00574271" w:rsidSect="00807D1B">
      <w:headerReference w:type="default"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3180" w14:textId="77777777" w:rsidR="00E71FCD" w:rsidRDefault="00E71FCD" w:rsidP="00574271">
      <w:r>
        <w:separator/>
      </w:r>
    </w:p>
  </w:endnote>
  <w:endnote w:type="continuationSeparator" w:id="0">
    <w:p w14:paraId="6A915992" w14:textId="77777777" w:rsidR="00E71FCD" w:rsidRDefault="00E71FCD" w:rsidP="0057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705F" w14:textId="5B05FD23" w:rsidR="00574271" w:rsidRDefault="00574271">
    <w:pPr>
      <w:pStyle w:val="Pidipagina"/>
    </w:pPr>
    <w:r w:rsidRPr="00621942">
      <w:rPr>
        <w:rFonts w:ascii="Arial" w:hAnsi="Arial" w:cs="Arial"/>
        <w:noProof/>
        <w:sz w:val="13"/>
        <w:szCs w:val="13"/>
        <w:lang w:eastAsia="it-IT"/>
      </w:rPr>
      <mc:AlternateContent>
        <mc:Choice Requires="wps">
          <w:drawing>
            <wp:anchor distT="0" distB="0" distL="114300" distR="114300" simplePos="0" relativeHeight="251665408" behindDoc="0" locked="0" layoutInCell="1" allowOverlap="1" wp14:anchorId="27EC8B23" wp14:editId="36424C21">
              <wp:simplePos x="0" y="0"/>
              <wp:positionH relativeFrom="column">
                <wp:posOffset>5208895</wp:posOffset>
              </wp:positionH>
              <wp:positionV relativeFrom="paragraph">
                <wp:posOffset>-591634</wp:posOffset>
              </wp:positionV>
              <wp:extent cx="1057910" cy="755650"/>
              <wp:effectExtent l="0" t="0" r="0" b="0"/>
              <wp:wrapSquare wrapText="bothSides"/>
              <wp:docPr id="6" name="Casella di testo 6"/>
              <wp:cNvGraphicFramePr/>
              <a:graphic xmlns:a="http://schemas.openxmlformats.org/drawingml/2006/main">
                <a:graphicData uri="http://schemas.microsoft.com/office/word/2010/wordprocessingShape">
                  <wps:wsp>
                    <wps:cNvSpPr txBox="1"/>
                    <wps:spPr>
                      <a:xfrm>
                        <a:off x="0" y="0"/>
                        <a:ext cx="1057910" cy="755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9F6104E" w14:textId="77777777" w:rsidR="00574271" w:rsidRPr="00621942" w:rsidRDefault="00574271" w:rsidP="00574271">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PRESS OFFICE</w:t>
                          </w:r>
                        </w:p>
                        <w:p w14:paraId="4FDC60B1" w14:textId="77777777" w:rsidR="00574271" w:rsidRPr="00621942" w:rsidRDefault="00574271" w:rsidP="00574271">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 xml:space="preserve">tac </w:t>
                          </w:r>
                          <w:proofErr w:type="spellStart"/>
                          <w:r w:rsidRPr="00621942">
                            <w:rPr>
                              <w:rFonts w:ascii="Arial" w:eastAsia="Arial Unicode MS" w:hAnsi="Arial" w:cs="Arial"/>
                              <w:b/>
                              <w:sz w:val="13"/>
                              <w:szCs w:val="13"/>
                              <w:lang w:val="en-US"/>
                            </w:rPr>
                            <w:t>comunic@zione</w:t>
                          </w:r>
                          <w:proofErr w:type="spellEnd"/>
                        </w:p>
                        <w:p w14:paraId="547656C4" w14:textId="77777777" w:rsidR="00574271" w:rsidRPr="00621942" w:rsidRDefault="00574271" w:rsidP="00574271">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Milano - Genova (Italy)</w:t>
                          </w:r>
                        </w:p>
                        <w:p w14:paraId="5AEB8FB1" w14:textId="77777777" w:rsidR="00574271" w:rsidRPr="00621942" w:rsidRDefault="00574271" w:rsidP="00574271">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19F4681F" w14:textId="77777777" w:rsidR="00574271" w:rsidRPr="00621942" w:rsidRDefault="00574271" w:rsidP="00574271">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504B398A" w14:textId="77777777" w:rsidR="00574271" w:rsidRPr="00621942" w:rsidRDefault="00574271" w:rsidP="00574271">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70EB3986" w14:textId="77777777" w:rsidR="00574271" w:rsidRPr="00621942" w:rsidRDefault="00574271" w:rsidP="00574271">
                          <w:pPr>
                            <w:rPr>
                              <w:rFonts w:ascii="Arial" w:hAnsi="Arial" w:cs="Arial"/>
                              <w:sz w:val="13"/>
                              <w:szCs w:val="13"/>
                              <w:lang w:val="en-US"/>
                            </w:rPr>
                          </w:pPr>
                          <w:r w:rsidRPr="00621942">
                            <w:rPr>
                              <w:rFonts w:ascii="Arial" w:eastAsia="Arial Unicode MS" w:hAnsi="Arial" w:cs="Arial"/>
                              <w:sz w:val="13"/>
                              <w:szCs w:val="13"/>
                              <w:lang w:val="en-US"/>
                            </w:rPr>
                            <w:t>www.taconline.it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7EC8B23" id="_x0000_t202" coordsize="21600,21600" o:spt="202" path="m,l,21600r21600,l21600,xe">
              <v:stroke joinstyle="miter"/>
              <v:path gradientshapeok="t" o:connecttype="rect"/>
            </v:shapetype>
            <v:shape id="Casella di testo 6" o:spid="_x0000_s1027" type="#_x0000_t202" style="position:absolute;margin-left:410.15pt;margin-top:-46.6pt;width:83.3pt;height:59.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" filled="f" stroked="f">
              <v:textbox style="mso-fit-shape-to-text:t">
                <w:txbxContent>
                  <w:p w14:paraId="59F6104E" w14:textId="77777777" w:rsidR="00574271" w:rsidRPr="00621942" w:rsidRDefault="00574271" w:rsidP="00574271">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PRESS OFFICE</w:t>
                    </w:r>
                  </w:p>
                  <w:p w14:paraId="4FDC60B1" w14:textId="77777777" w:rsidR="00574271" w:rsidRPr="00621942" w:rsidRDefault="00574271" w:rsidP="00574271">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 xml:space="preserve">tac </w:t>
                    </w:r>
                    <w:proofErr w:type="spellStart"/>
                    <w:r w:rsidRPr="00621942">
                      <w:rPr>
                        <w:rFonts w:ascii="Arial" w:eastAsia="Arial Unicode MS" w:hAnsi="Arial" w:cs="Arial"/>
                        <w:b/>
                        <w:sz w:val="13"/>
                        <w:szCs w:val="13"/>
                        <w:lang w:val="en-US"/>
                      </w:rPr>
                      <w:t>comunic@zione</w:t>
                    </w:r>
                    <w:proofErr w:type="spellEnd"/>
                  </w:p>
                  <w:p w14:paraId="547656C4" w14:textId="77777777" w:rsidR="00574271" w:rsidRPr="00621942" w:rsidRDefault="00574271" w:rsidP="00574271">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Milano - Genova (Italy)</w:t>
                    </w:r>
                  </w:p>
                  <w:p w14:paraId="5AEB8FB1" w14:textId="77777777" w:rsidR="00574271" w:rsidRPr="00621942" w:rsidRDefault="00574271" w:rsidP="00574271">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19F4681F" w14:textId="77777777" w:rsidR="00574271" w:rsidRPr="00621942" w:rsidRDefault="00574271" w:rsidP="00574271">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504B398A" w14:textId="77777777" w:rsidR="00574271" w:rsidRPr="00621942" w:rsidRDefault="00574271" w:rsidP="00574271">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70EB3986" w14:textId="77777777" w:rsidR="00574271" w:rsidRPr="00621942" w:rsidRDefault="00574271" w:rsidP="00574271">
                    <w:pPr>
                      <w:rPr>
                        <w:rFonts w:ascii="Arial" w:hAnsi="Arial" w:cs="Arial"/>
                        <w:sz w:val="13"/>
                        <w:szCs w:val="13"/>
                        <w:lang w:val="en-US"/>
                      </w:rPr>
                    </w:pPr>
                    <w:r w:rsidRPr="00621942">
                      <w:rPr>
                        <w:rFonts w:ascii="Arial" w:eastAsia="Arial Unicode MS" w:hAnsi="Arial" w:cs="Arial"/>
                        <w:sz w:val="13"/>
                        <w:szCs w:val="13"/>
                        <w:lang w:val="en-US"/>
                      </w:rPr>
                      <w:t>www.taconline.it</w:t>
                    </w:r>
                  </w:p>
                </w:txbxContent>
              </v:textbox>
              <w10:wrap type="square"/>
            </v:shape>
          </w:pict>
        </mc:Fallback>
      </mc:AlternateContent>
    </w:r>
    <w:r>
      <w:rPr>
        <w:rFonts w:asciiTheme="majorHAnsi" w:hAnsiTheme="majorHAnsi"/>
        <w:noProof/>
        <w:color w:val="000000"/>
        <w:sz w:val="22"/>
        <w:szCs w:val="22"/>
        <w:lang w:eastAsia="it-IT"/>
      </w:rPr>
      <mc:AlternateContent>
        <mc:Choice Requires="wps">
          <w:drawing>
            <wp:anchor distT="0" distB="0" distL="114300" distR="114300" simplePos="0" relativeHeight="251663360" behindDoc="0" locked="0" layoutInCell="1" allowOverlap="1" wp14:anchorId="1B11CE9D" wp14:editId="7B66D64B">
              <wp:simplePos x="0" y="0"/>
              <wp:positionH relativeFrom="column">
                <wp:posOffset>3872753</wp:posOffset>
              </wp:positionH>
              <wp:positionV relativeFrom="paragraph">
                <wp:posOffset>-591671</wp:posOffset>
              </wp:positionV>
              <wp:extent cx="1076325" cy="904875"/>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1076325" cy="904875"/>
                      </a:xfrm>
                      <a:prstGeom prst="rect">
                        <a:avLst/>
                      </a:prstGeom>
                      <a:noFill/>
                      <a:ln w="6350">
                        <a:noFill/>
                      </a:ln>
                    </wps:spPr>
                    <wps:txbx>
                      <w:txbxContent>
                        <w:p w14:paraId="0878C98A" w14:textId="77777777" w:rsidR="00574271" w:rsidRPr="00621942" w:rsidRDefault="00574271" w:rsidP="00574271">
                          <w:pPr>
                            <w:ind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1CD858D3"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32D45824"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17462D7B"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 xml:space="preserve">Viterbo - </w:t>
                          </w:r>
                          <w:proofErr w:type="spellStart"/>
                          <w:r w:rsidRPr="00621942">
                            <w:rPr>
                              <w:rFonts w:ascii="Arial" w:eastAsia="Arial Unicode MS" w:hAnsi="Arial" w:cs="Arial"/>
                              <w:sz w:val="13"/>
                              <w:szCs w:val="13"/>
                            </w:rPr>
                            <w:t>Italy</w:t>
                          </w:r>
                          <w:proofErr w:type="spellEnd"/>
                        </w:p>
                        <w:p w14:paraId="7A4B7756"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3C2E0C2A"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4D956CB7" w14:textId="77777777" w:rsidR="00574271" w:rsidRPr="00621942" w:rsidRDefault="00414A10" w:rsidP="00574271">
                          <w:pPr>
                            <w:widowControl w:val="0"/>
                            <w:autoSpaceDE w:val="0"/>
                            <w:autoSpaceDN w:val="0"/>
                            <w:adjustRightInd w:val="0"/>
                            <w:ind w:right="-6"/>
                            <w:rPr>
                              <w:rFonts w:ascii="Arial" w:eastAsia="Arial Unicode MS" w:hAnsi="Arial" w:cs="Arial"/>
                              <w:sz w:val="13"/>
                              <w:szCs w:val="13"/>
                              <w:lang w:val="en-US"/>
                            </w:rPr>
                          </w:pPr>
                          <w:hyperlink r:id="rId1" w:history="1">
                            <w:r w:rsidR="00574271" w:rsidRPr="00621942">
                              <w:rPr>
                                <w:rStyle w:val="Collegamentoipertestuale"/>
                                <w:rFonts w:ascii="Arial" w:eastAsia="Arial Unicode MS" w:hAnsi="Arial" w:cs="Arial"/>
                                <w:sz w:val="13"/>
                                <w:szCs w:val="13"/>
                                <w:lang w:val="en-US"/>
                              </w:rPr>
                              <w:t>www.sdrceramiche.it</w:t>
                            </w:r>
                          </w:hyperlink>
                        </w:p>
                        <w:p w14:paraId="787890ED" w14:textId="77777777" w:rsidR="00574271" w:rsidRPr="00C2385D" w:rsidRDefault="00574271" w:rsidP="0057427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1CE9D" id="_x0000_t202" coordsize="21600,21600" o:spt="202" path="m,l,21600r21600,l21600,xe">
              <v:stroke joinstyle="miter"/>
              <v:path gradientshapeok="t" o:connecttype="rect"/>
            </v:shapetype>
            <v:shape id="Casella di testo 5" o:spid="_x0000_s1028" type="#_x0000_t202" style="position:absolute;margin-left:304.95pt;margin-top:-46.6pt;width:84.75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" filled="f" stroked="f" strokeweight=".5pt">
              <v:textbox>
                <w:txbxContent>
                  <w:p w14:paraId="0878C98A" w14:textId="77777777" w:rsidR="00574271" w:rsidRPr="00621942" w:rsidRDefault="00574271" w:rsidP="00574271">
                    <w:pPr>
                      <w:ind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1CD858D3"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32D45824"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17462D7B"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 xml:space="preserve">Viterbo - </w:t>
                    </w:r>
                    <w:proofErr w:type="spellStart"/>
                    <w:r w:rsidRPr="00621942">
                      <w:rPr>
                        <w:rFonts w:ascii="Arial" w:eastAsia="Arial Unicode MS" w:hAnsi="Arial" w:cs="Arial"/>
                        <w:sz w:val="13"/>
                        <w:szCs w:val="13"/>
                      </w:rPr>
                      <w:t>Italy</w:t>
                    </w:r>
                    <w:proofErr w:type="spellEnd"/>
                  </w:p>
                  <w:p w14:paraId="7A4B7756"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3C2E0C2A" w14:textId="77777777" w:rsidR="00574271" w:rsidRPr="00621942" w:rsidRDefault="00574271" w:rsidP="00574271">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4D956CB7" w14:textId="77777777" w:rsidR="00574271" w:rsidRPr="00621942" w:rsidRDefault="00414A10" w:rsidP="00574271">
                    <w:pPr>
                      <w:widowControl w:val="0"/>
                      <w:autoSpaceDE w:val="0"/>
                      <w:autoSpaceDN w:val="0"/>
                      <w:adjustRightInd w:val="0"/>
                      <w:ind w:right="-6"/>
                      <w:rPr>
                        <w:rFonts w:ascii="Arial" w:eastAsia="Arial Unicode MS" w:hAnsi="Arial" w:cs="Arial"/>
                        <w:sz w:val="13"/>
                        <w:szCs w:val="13"/>
                        <w:lang w:val="en-US"/>
                      </w:rPr>
                    </w:pPr>
                    <w:r>
                      <w:fldChar w:fldCharType="begin"/>
                    </w:r>
                    <w:r w:rsidRPr="00E670F6">
                      <w:rPr>
                        <w:lang w:val="en-US"/>
                      </w:rPr>
                      <w:instrText xml:space="preserve"> HYPERLINK "http://www.sdrceramiche.it" </w:instrText>
                    </w:r>
                    <w:r>
                      <w:fldChar w:fldCharType="separate"/>
                    </w:r>
                    <w:r w:rsidR="00574271" w:rsidRPr="00621942">
                      <w:rPr>
                        <w:rStyle w:val="Collegamentoipertestuale"/>
                        <w:rFonts w:ascii="Arial" w:eastAsia="Arial Unicode MS" w:hAnsi="Arial" w:cs="Arial"/>
                        <w:sz w:val="13"/>
                        <w:szCs w:val="13"/>
                        <w:lang w:val="en-US"/>
                      </w:rPr>
                      <w:t>www.sdrceramiche.it</w:t>
                    </w:r>
                    <w:r>
                      <w:rPr>
                        <w:rStyle w:val="Collegamentoipertestuale"/>
                        <w:rFonts w:ascii="Arial" w:eastAsia="Arial Unicode MS" w:hAnsi="Arial" w:cs="Arial"/>
                        <w:sz w:val="13"/>
                        <w:szCs w:val="13"/>
                        <w:lang w:val="en-US"/>
                      </w:rPr>
                      <w:fldChar w:fldCharType="end"/>
                    </w:r>
                  </w:p>
                  <w:p w14:paraId="787890ED" w14:textId="77777777" w:rsidR="00574271" w:rsidRPr="00C2385D" w:rsidRDefault="00574271" w:rsidP="00574271">
                    <w:pPr>
                      <w:rPr>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66484" w14:textId="77777777" w:rsidR="00E71FCD" w:rsidRDefault="00E71FCD" w:rsidP="00574271">
      <w:r>
        <w:separator/>
      </w:r>
    </w:p>
  </w:footnote>
  <w:footnote w:type="continuationSeparator" w:id="0">
    <w:p w14:paraId="52D646A3" w14:textId="77777777" w:rsidR="00E71FCD" w:rsidRDefault="00E71FCD" w:rsidP="00574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2690" w14:textId="05902274" w:rsidR="00574271" w:rsidRDefault="00574271" w:rsidP="00574271">
    <w:pPr>
      <w:ind w:right="-7"/>
      <w:jc w:val="right"/>
      <w:rPr>
        <w:rFonts w:ascii="Arial" w:hAnsi="Arial" w:cs="Arial"/>
        <w:sz w:val="20"/>
        <w:szCs w:val="20"/>
      </w:rPr>
    </w:pPr>
    <w:r w:rsidRPr="000C2F91">
      <w:rPr>
        <w:rFonts w:asciiTheme="majorHAnsi" w:hAnsiTheme="majorHAnsi"/>
        <w:noProof/>
        <w:color w:val="000000"/>
        <w:sz w:val="22"/>
        <w:szCs w:val="22"/>
        <w:lang w:eastAsia="it-IT"/>
      </w:rPr>
      <w:drawing>
        <wp:anchor distT="0" distB="0" distL="114300" distR="114300" simplePos="0" relativeHeight="251661312" behindDoc="0" locked="0" layoutInCell="1" allowOverlap="1" wp14:anchorId="5AE6A1D1" wp14:editId="205E777C">
          <wp:simplePos x="0" y="0"/>
          <wp:positionH relativeFrom="column">
            <wp:posOffset>820943</wp:posOffset>
          </wp:positionH>
          <wp:positionV relativeFrom="paragraph">
            <wp:posOffset>-91445</wp:posOffset>
          </wp:positionV>
          <wp:extent cx="641985" cy="567055"/>
          <wp:effectExtent l="0" t="0" r="5715" b="4445"/>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9264" behindDoc="0" locked="0" layoutInCell="1" allowOverlap="1" wp14:anchorId="1CF96F8A" wp14:editId="5F651421">
          <wp:simplePos x="0" y="0"/>
          <wp:positionH relativeFrom="column">
            <wp:posOffset>-539</wp:posOffset>
          </wp:positionH>
          <wp:positionV relativeFrom="paragraph">
            <wp:posOffset>-85731</wp:posOffset>
          </wp:positionV>
          <wp:extent cx="581660" cy="563880"/>
          <wp:effectExtent l="0" t="0" r="2540" b="0"/>
          <wp:wrapSquare wrapText="bothSides"/>
          <wp:docPr id="4" name="Immagine 4" descr="DatiTAC:NUOVO TACONLINE:Materiali CLIENTI :SDR:2019:fatte:macrame nuovo catalogo e logo:logo:ok: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iTAC:NUOVO TACONLINE:Materiali CLIENTI :SDR:2019:fatte:macrame nuovo catalogo e logo:logo:ok:image00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66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4E4B83" w14:textId="6B42B8F1" w:rsidR="00574271" w:rsidRDefault="00574271" w:rsidP="00574271">
    <w:pPr>
      <w:ind w:right="-7"/>
      <w:jc w:val="right"/>
      <w:rPr>
        <w:rFonts w:ascii="Arial" w:hAnsi="Arial" w:cs="Arial"/>
        <w:sz w:val="20"/>
        <w:szCs w:val="20"/>
      </w:rPr>
    </w:pPr>
  </w:p>
  <w:p w14:paraId="50B3BB54" w14:textId="75B8EE30" w:rsidR="00574271" w:rsidRDefault="00574271" w:rsidP="00574271">
    <w:pPr>
      <w:ind w:right="-7"/>
      <w:jc w:val="right"/>
      <w:rPr>
        <w:rFonts w:ascii="Arial" w:hAnsi="Arial" w:cs="Arial"/>
        <w:sz w:val="20"/>
        <w:szCs w:val="20"/>
      </w:rPr>
    </w:pPr>
  </w:p>
  <w:p w14:paraId="00818518" w14:textId="77777777" w:rsidR="00574271" w:rsidRDefault="00574271" w:rsidP="00574271">
    <w:pPr>
      <w:ind w:right="-7"/>
      <w:jc w:val="right"/>
      <w:rPr>
        <w:rFonts w:ascii="Arial" w:hAnsi="Arial" w:cs="Arial"/>
        <w:sz w:val="20"/>
        <w:szCs w:val="20"/>
      </w:rPr>
    </w:pPr>
  </w:p>
  <w:p w14:paraId="676867CB" w14:textId="7F236956" w:rsidR="00574271" w:rsidRPr="00574271" w:rsidRDefault="00574271">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2451A"/>
    <w:multiLevelType w:val="hybridMultilevel"/>
    <w:tmpl w:val="8E365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923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51"/>
    <w:rsid w:val="00195651"/>
    <w:rsid w:val="004017E4"/>
    <w:rsid w:val="00414A10"/>
    <w:rsid w:val="004974BB"/>
    <w:rsid w:val="00574271"/>
    <w:rsid w:val="005823E1"/>
    <w:rsid w:val="005A093B"/>
    <w:rsid w:val="00632B42"/>
    <w:rsid w:val="0063721D"/>
    <w:rsid w:val="00746B2B"/>
    <w:rsid w:val="0080247D"/>
    <w:rsid w:val="00807D1B"/>
    <w:rsid w:val="008D3DB8"/>
    <w:rsid w:val="00A64EB5"/>
    <w:rsid w:val="00AD2BB6"/>
    <w:rsid w:val="00B93350"/>
    <w:rsid w:val="00BC77F3"/>
    <w:rsid w:val="00C64579"/>
    <w:rsid w:val="00D6560A"/>
    <w:rsid w:val="00D92533"/>
    <w:rsid w:val="00DD519F"/>
    <w:rsid w:val="00E670F6"/>
    <w:rsid w:val="00E71FCD"/>
    <w:rsid w:val="00ED12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7D578"/>
  <w15:chartTrackingRefBased/>
  <w15:docId w15:val="{59AE256D-E57F-4C41-A735-10D88FA6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64EB5"/>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A64EB5"/>
    <w:rPr>
      <w:b/>
      <w:bCs/>
    </w:rPr>
  </w:style>
  <w:style w:type="character" w:customStyle="1" w:styleId="apple-converted-space">
    <w:name w:val="apple-converted-space"/>
    <w:basedOn w:val="Carpredefinitoparagrafo"/>
    <w:rsid w:val="00A64EB5"/>
  </w:style>
  <w:style w:type="paragraph" w:styleId="Intestazione">
    <w:name w:val="header"/>
    <w:basedOn w:val="Normale"/>
    <w:link w:val="IntestazioneCarattere"/>
    <w:uiPriority w:val="99"/>
    <w:unhideWhenUsed/>
    <w:rsid w:val="00574271"/>
    <w:pPr>
      <w:tabs>
        <w:tab w:val="center" w:pos="4819"/>
        <w:tab w:val="right" w:pos="9638"/>
      </w:tabs>
    </w:pPr>
  </w:style>
  <w:style w:type="character" w:customStyle="1" w:styleId="IntestazioneCarattere">
    <w:name w:val="Intestazione Carattere"/>
    <w:basedOn w:val="Carpredefinitoparagrafo"/>
    <w:link w:val="Intestazione"/>
    <w:uiPriority w:val="99"/>
    <w:rsid w:val="00574271"/>
  </w:style>
  <w:style w:type="paragraph" w:styleId="Pidipagina">
    <w:name w:val="footer"/>
    <w:basedOn w:val="Normale"/>
    <w:link w:val="PidipaginaCarattere"/>
    <w:uiPriority w:val="99"/>
    <w:unhideWhenUsed/>
    <w:rsid w:val="00574271"/>
    <w:pPr>
      <w:tabs>
        <w:tab w:val="center" w:pos="4819"/>
        <w:tab w:val="right" w:pos="9638"/>
      </w:tabs>
    </w:pPr>
  </w:style>
  <w:style w:type="character" w:customStyle="1" w:styleId="PidipaginaCarattere">
    <w:name w:val="Piè di pagina Carattere"/>
    <w:basedOn w:val="Carpredefinitoparagrafo"/>
    <w:link w:val="Pidipagina"/>
    <w:uiPriority w:val="99"/>
    <w:rsid w:val="00574271"/>
  </w:style>
  <w:style w:type="character" w:styleId="Collegamentoipertestuale">
    <w:name w:val="Hyperlink"/>
    <w:basedOn w:val="Carpredefinitoparagrafo"/>
    <w:uiPriority w:val="99"/>
    <w:unhideWhenUsed/>
    <w:rsid w:val="005742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2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drceramich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336</Words>
  <Characters>1919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5</cp:revision>
  <dcterms:created xsi:type="dcterms:W3CDTF">2022-06-01T11:13:00Z</dcterms:created>
  <dcterms:modified xsi:type="dcterms:W3CDTF">2022-07-22T09:39:00Z</dcterms:modified>
</cp:coreProperties>
</file>