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0FD6" w14:textId="77777777" w:rsidR="001D4DE4" w:rsidRPr="00B52CAE" w:rsidRDefault="001D4DE4" w:rsidP="00B52CAE">
      <w:pPr>
        <w:ind w:right="-1"/>
        <w:rPr>
          <w:rFonts w:ascii="Arial" w:hAnsi="Arial" w:cs="Arial"/>
          <w:b/>
          <w:bCs/>
          <w:color w:val="000000" w:themeColor="text1"/>
          <w:sz w:val="18"/>
          <w:szCs w:val="18"/>
        </w:rPr>
      </w:pPr>
    </w:p>
    <w:p w14:paraId="58E45219" w14:textId="77777777" w:rsidR="001D4DE4" w:rsidRPr="00B52CAE" w:rsidRDefault="001D4DE4" w:rsidP="00B52CAE">
      <w:pPr>
        <w:ind w:right="-1"/>
        <w:rPr>
          <w:rFonts w:ascii="Arial" w:hAnsi="Arial" w:cs="Arial"/>
          <w:b/>
          <w:bCs/>
          <w:color w:val="000000" w:themeColor="text1"/>
          <w:sz w:val="32"/>
          <w:szCs w:val="32"/>
        </w:rPr>
      </w:pPr>
      <w:r w:rsidRPr="00B52CAE">
        <w:rPr>
          <w:rFonts w:ascii="Arial" w:hAnsi="Arial" w:cs="Arial"/>
          <w:b/>
          <w:bCs/>
          <w:color w:val="000000" w:themeColor="text1"/>
          <w:sz w:val="32"/>
          <w:szCs w:val="32"/>
        </w:rPr>
        <w:t>PLANIT</w:t>
      </w:r>
    </w:p>
    <w:p w14:paraId="6E797F96" w14:textId="6AE400FD" w:rsidR="001D4DE4" w:rsidRPr="00B52CAE" w:rsidRDefault="001D4DE4" w:rsidP="00B52CAE">
      <w:pPr>
        <w:ind w:right="-1"/>
        <w:rPr>
          <w:rFonts w:ascii="Arial" w:hAnsi="Arial" w:cs="Arial"/>
          <w:b/>
          <w:bCs/>
          <w:color w:val="000000" w:themeColor="text1"/>
          <w:sz w:val="32"/>
          <w:szCs w:val="32"/>
        </w:rPr>
      </w:pPr>
      <w:r w:rsidRPr="00B52CAE">
        <w:rPr>
          <w:rFonts w:ascii="Arial" w:hAnsi="Arial" w:cs="Arial"/>
          <w:b/>
          <w:bCs/>
          <w:color w:val="000000" w:themeColor="text1"/>
          <w:sz w:val="32"/>
          <w:szCs w:val="32"/>
        </w:rPr>
        <w:t xml:space="preserve">Design e artigianato per progetti completi e trasversali in </w:t>
      </w:r>
      <w:proofErr w:type="spellStart"/>
      <w:r w:rsidRPr="00B52CAE">
        <w:rPr>
          <w:rFonts w:ascii="Arial" w:hAnsi="Arial" w:cs="Arial"/>
          <w:b/>
          <w:bCs/>
          <w:color w:val="000000" w:themeColor="text1"/>
          <w:sz w:val="32"/>
          <w:szCs w:val="32"/>
          <w:shd w:val="clear" w:color="auto" w:fill="FFFFFF"/>
        </w:rPr>
        <w:t>DuPont</w:t>
      </w:r>
      <w:proofErr w:type="spellEnd"/>
      <w:r w:rsidRPr="00B52CAE">
        <w:rPr>
          <w:rFonts w:ascii="Arial" w:hAnsi="Arial" w:cs="Arial"/>
          <w:b/>
          <w:bCs/>
          <w:color w:val="000000" w:themeColor="text1"/>
          <w:sz w:val="32"/>
          <w:szCs w:val="32"/>
          <w:shd w:val="clear" w:color="auto" w:fill="FFFFFF"/>
        </w:rPr>
        <w:t xml:space="preserve">™ </w:t>
      </w:r>
      <w:proofErr w:type="spellStart"/>
      <w:r w:rsidRPr="00B52CAE">
        <w:rPr>
          <w:rFonts w:ascii="Arial" w:hAnsi="Arial" w:cs="Arial"/>
          <w:b/>
          <w:bCs/>
          <w:color w:val="000000" w:themeColor="text1"/>
          <w:sz w:val="32"/>
          <w:szCs w:val="32"/>
          <w:shd w:val="clear" w:color="auto" w:fill="FFFFFF"/>
        </w:rPr>
        <w:t>Corian</w:t>
      </w:r>
      <w:proofErr w:type="spellEnd"/>
      <w:r w:rsidRPr="00B52CAE">
        <w:rPr>
          <w:rFonts w:ascii="Arial" w:hAnsi="Arial" w:cs="Arial"/>
          <w:b/>
          <w:bCs/>
          <w:color w:val="000000" w:themeColor="text1"/>
          <w:sz w:val="32"/>
          <w:szCs w:val="32"/>
          <w:vertAlign w:val="superscript"/>
        </w:rPr>
        <w:t>®</w:t>
      </w:r>
      <w:r w:rsidRPr="00B52CAE">
        <w:rPr>
          <w:rFonts w:ascii="Arial" w:hAnsi="Arial" w:cs="Arial"/>
          <w:b/>
          <w:bCs/>
          <w:color w:val="000000" w:themeColor="text1"/>
          <w:sz w:val="32"/>
          <w:szCs w:val="32"/>
        </w:rPr>
        <w:t>.</w:t>
      </w:r>
    </w:p>
    <w:p w14:paraId="2021DD05" w14:textId="2CB6BF6D" w:rsidR="008A473D" w:rsidRPr="00B52CAE" w:rsidRDefault="008A473D" w:rsidP="00B52CAE">
      <w:pPr>
        <w:rPr>
          <w:rFonts w:ascii="Arial" w:hAnsi="Arial" w:cs="Arial"/>
          <w:b/>
          <w:bCs/>
          <w:color w:val="000000" w:themeColor="text1"/>
        </w:rPr>
      </w:pPr>
    </w:p>
    <w:p w14:paraId="69A293CF" w14:textId="47A40854" w:rsidR="00345F1E" w:rsidRPr="00B52CAE" w:rsidRDefault="001D4DE4" w:rsidP="00B52CAE">
      <w:pPr>
        <w:jc w:val="both"/>
        <w:rPr>
          <w:rFonts w:ascii="Arial" w:hAnsi="Arial" w:cs="Arial"/>
          <w:b/>
          <w:bCs/>
          <w:color w:val="000000" w:themeColor="text1"/>
        </w:rPr>
      </w:pPr>
      <w:r w:rsidRPr="00B52CAE">
        <w:rPr>
          <w:rFonts w:ascii="Arial" w:hAnsi="Arial" w:cs="Arial"/>
          <w:color w:val="000000" w:themeColor="text1"/>
        </w:rPr>
        <w:t>Esperta e dinamica realtà altoatesina, PLANIT immagina e realizza</w:t>
      </w:r>
      <w:r w:rsidR="00C51236">
        <w:rPr>
          <w:rFonts w:ascii="Arial" w:hAnsi="Arial" w:cs="Arial"/>
          <w:color w:val="000000" w:themeColor="text1"/>
        </w:rPr>
        <w:t xml:space="preserve"> direttamente</w:t>
      </w:r>
      <w:r w:rsidRPr="00B52CAE">
        <w:rPr>
          <w:rFonts w:ascii="Arial" w:hAnsi="Arial" w:cs="Arial"/>
          <w:color w:val="000000" w:themeColor="text1"/>
        </w:rPr>
        <w:t xml:space="preserve"> dal suo quartier generale a Ora, Bolzano</w:t>
      </w:r>
      <w:r w:rsidR="00C51236">
        <w:rPr>
          <w:rFonts w:ascii="Arial" w:hAnsi="Arial" w:cs="Arial"/>
          <w:color w:val="000000" w:themeColor="text1"/>
        </w:rPr>
        <w:t>,</w:t>
      </w:r>
      <w:r w:rsidRPr="00B52CAE">
        <w:rPr>
          <w:rFonts w:ascii="Arial" w:hAnsi="Arial" w:cs="Arial"/>
          <w:color w:val="000000" w:themeColor="text1"/>
        </w:rPr>
        <w:t xml:space="preserve"> banconi,</w:t>
      </w:r>
      <w:r w:rsidR="00A74E52" w:rsidRPr="00B52CAE">
        <w:rPr>
          <w:rFonts w:ascii="Arial" w:hAnsi="Arial" w:cs="Arial"/>
          <w:color w:val="000000" w:themeColor="text1"/>
        </w:rPr>
        <w:t xml:space="preserve"> </w:t>
      </w:r>
      <w:r w:rsidRPr="00B52CAE">
        <w:rPr>
          <w:rFonts w:ascii="Arial" w:hAnsi="Arial" w:cs="Arial"/>
          <w:color w:val="000000" w:themeColor="text1"/>
        </w:rPr>
        <w:t>pareti,</w:t>
      </w:r>
      <w:r w:rsidR="00A74E52" w:rsidRPr="00B52CAE">
        <w:rPr>
          <w:rFonts w:ascii="Arial" w:hAnsi="Arial" w:cs="Arial"/>
          <w:color w:val="000000" w:themeColor="text1"/>
        </w:rPr>
        <w:t xml:space="preserve"> arredi</w:t>
      </w:r>
      <w:r w:rsidR="00A74E52" w:rsidRPr="00B52CAE">
        <w:rPr>
          <w:rFonts w:ascii="Arial" w:hAnsi="Arial" w:cs="Arial"/>
          <w:b/>
          <w:bCs/>
          <w:color w:val="000000" w:themeColor="text1"/>
        </w:rPr>
        <w:t>,</w:t>
      </w:r>
      <w:r w:rsidRPr="00B52CAE">
        <w:rPr>
          <w:rFonts w:ascii="Arial" w:hAnsi="Arial" w:cs="Arial"/>
          <w:b/>
          <w:bCs/>
          <w:color w:val="000000" w:themeColor="text1"/>
        </w:rPr>
        <w:t xml:space="preserve"> </w:t>
      </w:r>
      <w:r w:rsidR="008A473D" w:rsidRPr="00B52CAE">
        <w:rPr>
          <w:rFonts w:ascii="Arial" w:hAnsi="Arial" w:cs="Arial"/>
          <w:color w:val="000000" w:themeColor="text1"/>
        </w:rPr>
        <w:t xml:space="preserve">lavabi, docce, vasche, mobili da bagno, piani e mobili per la cucina. </w:t>
      </w:r>
    </w:p>
    <w:p w14:paraId="7194D884" w14:textId="2772F65D" w:rsidR="008A473D" w:rsidRPr="00B52CAE" w:rsidRDefault="00C51236" w:rsidP="00B52CAE">
      <w:pPr>
        <w:jc w:val="both"/>
        <w:rPr>
          <w:rFonts w:ascii="Arial" w:hAnsi="Arial" w:cs="Arial"/>
          <w:color w:val="000000" w:themeColor="text1"/>
        </w:rPr>
      </w:pPr>
      <w:r>
        <w:rPr>
          <w:rFonts w:ascii="Arial" w:hAnsi="Arial" w:cs="Arial"/>
          <w:color w:val="000000" w:themeColor="text1"/>
        </w:rPr>
        <w:t>L’azienda è riconosciuta oggi dal mercato,</w:t>
      </w:r>
      <w:r w:rsidR="008A473D" w:rsidRPr="00B52CAE">
        <w:rPr>
          <w:rFonts w:ascii="Arial" w:hAnsi="Arial" w:cs="Arial"/>
          <w:color w:val="000000" w:themeColor="text1"/>
        </w:rPr>
        <w:t xml:space="preserve"> tra le poche in grado di realizzare soluzioni d’arredo e progetti di </w:t>
      </w:r>
      <w:proofErr w:type="spellStart"/>
      <w:r w:rsidR="008A473D" w:rsidRPr="00B52CAE">
        <w:rPr>
          <w:rFonts w:ascii="Arial" w:hAnsi="Arial" w:cs="Arial"/>
          <w:color w:val="000000" w:themeColor="text1"/>
        </w:rPr>
        <w:t>interior</w:t>
      </w:r>
      <w:proofErr w:type="spellEnd"/>
      <w:r w:rsidR="008A473D" w:rsidRPr="00B52CAE">
        <w:rPr>
          <w:rFonts w:ascii="Arial" w:hAnsi="Arial" w:cs="Arial"/>
          <w:color w:val="000000" w:themeColor="text1"/>
        </w:rPr>
        <w:t xml:space="preserve"> design destinati ai settori commerciali, turistici, residenziali e alberghieri.</w:t>
      </w:r>
    </w:p>
    <w:p w14:paraId="37D687E6" w14:textId="77777777" w:rsidR="00A74E52" w:rsidRPr="00B52CAE" w:rsidRDefault="00A74E52" w:rsidP="00B52CAE">
      <w:pPr>
        <w:jc w:val="both"/>
        <w:rPr>
          <w:rFonts w:ascii="Arial" w:hAnsi="Arial" w:cs="Arial"/>
          <w:color w:val="000000" w:themeColor="text1"/>
        </w:rPr>
      </w:pPr>
    </w:p>
    <w:p w14:paraId="0B9F8359" w14:textId="3C2851FB" w:rsidR="008A473D" w:rsidRPr="00B52CAE" w:rsidRDefault="008A473D" w:rsidP="00B52CAE">
      <w:pPr>
        <w:jc w:val="both"/>
        <w:rPr>
          <w:rFonts w:ascii="Arial" w:hAnsi="Arial" w:cs="Arial"/>
          <w:color w:val="000000" w:themeColor="text1"/>
        </w:rPr>
      </w:pPr>
      <w:r w:rsidRPr="00B52CAE">
        <w:rPr>
          <w:rFonts w:ascii="Arial" w:hAnsi="Arial" w:cs="Arial"/>
          <w:color w:val="000000" w:themeColor="text1"/>
        </w:rPr>
        <w:t xml:space="preserve">La cura artigianale è </w:t>
      </w:r>
      <w:r w:rsidR="00251CEB" w:rsidRPr="00B52CAE">
        <w:rPr>
          <w:rFonts w:ascii="Arial" w:hAnsi="Arial" w:cs="Arial"/>
          <w:color w:val="000000" w:themeColor="text1"/>
        </w:rPr>
        <w:t xml:space="preserve">alla base della collaborazione con i clienti, così come la </w:t>
      </w:r>
      <w:r w:rsidRPr="00B52CAE">
        <w:rPr>
          <w:rFonts w:ascii="Arial" w:hAnsi="Arial" w:cs="Arial"/>
          <w:color w:val="000000" w:themeColor="text1"/>
        </w:rPr>
        <w:t xml:space="preserve">cura dei particolari e </w:t>
      </w:r>
      <w:r w:rsidR="00251CEB" w:rsidRPr="00B52CAE">
        <w:rPr>
          <w:rFonts w:ascii="Arial" w:hAnsi="Arial" w:cs="Arial"/>
          <w:color w:val="000000" w:themeColor="text1"/>
        </w:rPr>
        <w:t xml:space="preserve">le </w:t>
      </w:r>
      <w:r w:rsidRPr="00B52CAE">
        <w:rPr>
          <w:rFonts w:ascii="Arial" w:hAnsi="Arial" w:cs="Arial"/>
          <w:color w:val="000000" w:themeColor="text1"/>
        </w:rPr>
        <w:t xml:space="preserve">sperimentazioni sulla lavorazione delle </w:t>
      </w:r>
      <w:proofErr w:type="spellStart"/>
      <w:r w:rsidRPr="00B52CAE">
        <w:rPr>
          <w:rFonts w:ascii="Arial" w:hAnsi="Arial" w:cs="Arial"/>
          <w:color w:val="000000" w:themeColor="text1"/>
        </w:rPr>
        <w:t>solid</w:t>
      </w:r>
      <w:proofErr w:type="spellEnd"/>
      <w:r w:rsidRPr="00B52CAE">
        <w:rPr>
          <w:rFonts w:ascii="Arial" w:hAnsi="Arial" w:cs="Arial"/>
          <w:color w:val="000000" w:themeColor="text1"/>
        </w:rPr>
        <w:t xml:space="preserve"> </w:t>
      </w:r>
      <w:proofErr w:type="spellStart"/>
      <w:r w:rsidRPr="00B52CAE">
        <w:rPr>
          <w:rFonts w:ascii="Arial" w:hAnsi="Arial" w:cs="Arial"/>
          <w:color w:val="000000" w:themeColor="text1"/>
        </w:rPr>
        <w:t>surface</w:t>
      </w:r>
      <w:proofErr w:type="spellEnd"/>
      <w:r w:rsidRPr="00B52CAE">
        <w:rPr>
          <w:rFonts w:ascii="Arial" w:hAnsi="Arial" w:cs="Arial"/>
          <w:color w:val="000000" w:themeColor="text1"/>
        </w:rPr>
        <w:t xml:space="preserve">.  </w:t>
      </w:r>
    </w:p>
    <w:p w14:paraId="03A79A3E" w14:textId="3EB698EA" w:rsidR="00251CEB" w:rsidRPr="00B52CAE" w:rsidRDefault="008A473D" w:rsidP="00B52CAE">
      <w:pPr>
        <w:jc w:val="both"/>
        <w:rPr>
          <w:rFonts w:ascii="Arial" w:hAnsi="Arial" w:cs="Arial"/>
          <w:color w:val="000000" w:themeColor="text1"/>
          <w:shd w:val="clear" w:color="auto" w:fill="FFFFFF"/>
        </w:rPr>
      </w:pPr>
      <w:r w:rsidRPr="00B52CAE">
        <w:rPr>
          <w:rFonts w:ascii="Arial" w:hAnsi="Arial" w:cs="Arial"/>
          <w:color w:val="000000" w:themeColor="text1"/>
        </w:rPr>
        <w:t>In particolare</w:t>
      </w:r>
      <w:r w:rsidR="00E46577" w:rsidRPr="00B52CAE">
        <w:rPr>
          <w:rFonts w:ascii="Arial" w:hAnsi="Arial" w:cs="Arial"/>
          <w:color w:val="000000" w:themeColor="text1"/>
        </w:rPr>
        <w:t>,</w:t>
      </w:r>
      <w:r w:rsidRPr="00B52CAE">
        <w:rPr>
          <w:rFonts w:ascii="Arial" w:hAnsi="Arial" w:cs="Arial"/>
          <w:color w:val="000000" w:themeColor="text1"/>
        </w:rPr>
        <w:t xml:space="preserve"> l’azienda </w:t>
      </w:r>
      <w:r w:rsidR="0069299C" w:rsidRPr="00B52CAE">
        <w:rPr>
          <w:rFonts w:ascii="Arial" w:hAnsi="Arial" w:cs="Arial"/>
          <w:color w:val="000000" w:themeColor="text1"/>
        </w:rPr>
        <w:t>altoatesina</w:t>
      </w:r>
      <w:r w:rsidRPr="00B52CAE">
        <w:rPr>
          <w:rFonts w:ascii="Arial" w:hAnsi="Arial" w:cs="Arial"/>
          <w:color w:val="000000" w:themeColor="text1"/>
        </w:rPr>
        <w:t xml:space="preserve"> è specializzata </w:t>
      </w:r>
      <w:r w:rsidRPr="00B52CAE">
        <w:rPr>
          <w:rFonts w:ascii="Arial" w:hAnsi="Arial" w:cs="Arial"/>
          <w:color w:val="000000" w:themeColor="text1"/>
          <w:shd w:val="clear" w:color="auto" w:fill="FFFFFF"/>
        </w:rPr>
        <w:t xml:space="preserve">nella lavorazione di </w:t>
      </w:r>
      <w:proofErr w:type="spellStart"/>
      <w:r w:rsidR="00345F1E" w:rsidRPr="00B52CAE">
        <w:rPr>
          <w:rFonts w:ascii="Arial" w:hAnsi="Arial" w:cs="Arial"/>
          <w:b/>
          <w:bCs/>
          <w:color w:val="000000" w:themeColor="text1"/>
          <w:shd w:val="clear" w:color="auto" w:fill="FFFFFF"/>
        </w:rPr>
        <w:t>DuPont</w:t>
      </w:r>
      <w:proofErr w:type="spellEnd"/>
      <w:r w:rsidR="00345F1E" w:rsidRPr="00B52CAE">
        <w:rPr>
          <w:rFonts w:ascii="Arial" w:hAnsi="Arial" w:cs="Arial"/>
          <w:b/>
          <w:bCs/>
          <w:color w:val="000000" w:themeColor="text1"/>
          <w:shd w:val="clear" w:color="auto" w:fill="FFFFFF"/>
        </w:rPr>
        <w:t xml:space="preserve">™ </w:t>
      </w:r>
      <w:proofErr w:type="spellStart"/>
      <w:r w:rsidRPr="00B52CAE">
        <w:rPr>
          <w:rFonts w:ascii="Arial" w:hAnsi="Arial" w:cs="Arial"/>
          <w:b/>
          <w:bCs/>
          <w:color w:val="000000" w:themeColor="text1"/>
          <w:shd w:val="clear" w:color="auto" w:fill="FFFFFF"/>
        </w:rPr>
        <w:t>Corian</w:t>
      </w:r>
      <w:proofErr w:type="spellEnd"/>
      <w:r w:rsidRPr="00B52CAE">
        <w:rPr>
          <w:rFonts w:ascii="Arial" w:hAnsi="Arial" w:cs="Arial"/>
          <w:b/>
          <w:bCs/>
          <w:color w:val="000000" w:themeColor="text1"/>
          <w:vertAlign w:val="superscript"/>
        </w:rPr>
        <w:t>®</w:t>
      </w:r>
      <w:r w:rsidRPr="00B52CAE">
        <w:rPr>
          <w:rFonts w:ascii="Arial" w:hAnsi="Arial" w:cs="Arial"/>
          <w:color w:val="000000" w:themeColor="text1"/>
          <w:shd w:val="clear" w:color="auto" w:fill="FFFFFF"/>
        </w:rPr>
        <w:t xml:space="preserve"> e inves</w:t>
      </w:r>
      <w:r w:rsidR="00E46577" w:rsidRPr="00B52CAE">
        <w:rPr>
          <w:rFonts w:ascii="Arial" w:hAnsi="Arial" w:cs="Arial"/>
          <w:color w:val="000000" w:themeColor="text1"/>
          <w:shd w:val="clear" w:color="auto" w:fill="FFFFFF"/>
        </w:rPr>
        <w:t>t</w:t>
      </w:r>
      <w:r w:rsidRPr="00B52CAE">
        <w:rPr>
          <w:rFonts w:ascii="Arial" w:hAnsi="Arial" w:cs="Arial"/>
          <w:color w:val="000000" w:themeColor="text1"/>
          <w:shd w:val="clear" w:color="auto" w:fill="FFFFFF"/>
        </w:rPr>
        <w:t xml:space="preserve">e da sempre nella collaborazione con designer e architetti per la realizzazione di progetti su misura. </w:t>
      </w:r>
    </w:p>
    <w:p w14:paraId="512D5C7F" w14:textId="7ACE020F" w:rsidR="00251CEB" w:rsidRPr="00B52CAE" w:rsidRDefault="00251CEB" w:rsidP="00B52CAE">
      <w:pPr>
        <w:jc w:val="both"/>
        <w:rPr>
          <w:rFonts w:ascii="Arial" w:hAnsi="Arial" w:cs="Arial"/>
          <w:color w:val="000000" w:themeColor="text1"/>
          <w:shd w:val="clear" w:color="auto" w:fill="FFFFFF"/>
        </w:rPr>
      </w:pPr>
      <w:r w:rsidRPr="00B52CAE">
        <w:rPr>
          <w:rFonts w:ascii="Arial" w:hAnsi="Arial" w:cs="Arial"/>
          <w:color w:val="000000" w:themeColor="text1"/>
          <w:shd w:val="clear" w:color="auto" w:fill="FFFFFF"/>
        </w:rPr>
        <w:t xml:space="preserve">Rapidità, flessibilità e concretezza sono gli ingredienti di </w:t>
      </w:r>
      <w:r w:rsidR="00C51236">
        <w:rPr>
          <w:rFonts w:ascii="Arial" w:hAnsi="Arial" w:cs="Arial"/>
          <w:color w:val="000000" w:themeColor="text1"/>
          <w:shd w:val="clear" w:color="auto" w:fill="FFFFFF"/>
        </w:rPr>
        <w:t>PLANIT</w:t>
      </w:r>
      <w:r w:rsidRPr="00B52CAE">
        <w:rPr>
          <w:rFonts w:ascii="Arial" w:hAnsi="Arial" w:cs="Arial"/>
          <w:color w:val="000000" w:themeColor="text1"/>
          <w:shd w:val="clear" w:color="auto" w:fill="FFFFFF"/>
        </w:rPr>
        <w:t xml:space="preserve"> per creare un prodotto o un progetto per qualsiasi tipologia di spazio, dal living, agli spazi di hospitality agli </w:t>
      </w:r>
      <w:proofErr w:type="spellStart"/>
      <w:r w:rsidRPr="00B52CAE">
        <w:rPr>
          <w:rFonts w:ascii="Arial" w:hAnsi="Arial" w:cs="Arial"/>
          <w:color w:val="000000" w:themeColor="text1"/>
          <w:shd w:val="clear" w:color="auto" w:fill="FFFFFF"/>
        </w:rPr>
        <w:t>headquarters</w:t>
      </w:r>
      <w:proofErr w:type="spellEnd"/>
      <w:r w:rsidRPr="00B52CAE">
        <w:rPr>
          <w:rFonts w:ascii="Arial" w:hAnsi="Arial" w:cs="Arial"/>
          <w:color w:val="000000" w:themeColor="text1"/>
          <w:shd w:val="clear" w:color="auto" w:fill="FFFFFF"/>
        </w:rPr>
        <w:t xml:space="preserve"> aziendali, agli ospedali e ai campeggi.</w:t>
      </w:r>
    </w:p>
    <w:p w14:paraId="05A3690C" w14:textId="6901B71E" w:rsidR="00A74E52" w:rsidRPr="00B52CAE" w:rsidRDefault="00A74E52" w:rsidP="00B52CAE">
      <w:pPr>
        <w:jc w:val="both"/>
        <w:rPr>
          <w:rFonts w:ascii="Arial" w:hAnsi="Arial" w:cs="Arial"/>
          <w:color w:val="000000" w:themeColor="text1"/>
          <w:shd w:val="clear" w:color="auto" w:fill="FFFFFF"/>
        </w:rPr>
      </w:pPr>
    </w:p>
    <w:p w14:paraId="01DAD7DD" w14:textId="02173135" w:rsidR="00A74E52" w:rsidRPr="00B52CAE" w:rsidRDefault="00A74E52" w:rsidP="00B52CAE">
      <w:pPr>
        <w:jc w:val="both"/>
        <w:rPr>
          <w:rFonts w:ascii="Arial" w:hAnsi="Arial" w:cs="Arial"/>
          <w:color w:val="000000" w:themeColor="text1"/>
          <w:shd w:val="clear" w:color="auto" w:fill="FFFFFF"/>
        </w:rPr>
      </w:pPr>
    </w:p>
    <w:p w14:paraId="4EC7813D" w14:textId="56318F2A" w:rsidR="00A74E52" w:rsidRPr="00B52CAE" w:rsidRDefault="00A74E52" w:rsidP="00B52CAE">
      <w:pPr>
        <w:jc w:val="both"/>
        <w:rPr>
          <w:rFonts w:ascii="Arial" w:hAnsi="Arial" w:cs="Arial"/>
          <w:b/>
          <w:bCs/>
          <w:color w:val="000000" w:themeColor="text1"/>
          <w:shd w:val="clear" w:color="auto" w:fill="FFFFFF"/>
        </w:rPr>
      </w:pPr>
      <w:r w:rsidRPr="00B52CAE">
        <w:rPr>
          <w:rFonts w:ascii="Arial" w:hAnsi="Arial" w:cs="Arial"/>
          <w:b/>
          <w:bCs/>
          <w:color w:val="000000" w:themeColor="text1"/>
          <w:shd w:val="clear" w:color="auto" w:fill="FFFFFF"/>
        </w:rPr>
        <w:t xml:space="preserve">PROGETTO </w:t>
      </w:r>
    </w:p>
    <w:p w14:paraId="464E32FF" w14:textId="77777777" w:rsidR="00F87DE7" w:rsidRPr="00B52CAE" w:rsidRDefault="00F87DE7" w:rsidP="00B52CAE">
      <w:pPr>
        <w:jc w:val="both"/>
        <w:rPr>
          <w:rFonts w:ascii="Arial" w:hAnsi="Arial" w:cs="Arial"/>
          <w:color w:val="000000" w:themeColor="text1"/>
          <w:shd w:val="clear" w:color="auto" w:fill="FFFFFF"/>
        </w:rPr>
      </w:pPr>
    </w:p>
    <w:p w14:paraId="310AFCF9" w14:textId="579A85F2" w:rsidR="00F87DE7" w:rsidRPr="00B52CAE" w:rsidRDefault="00F87DE7" w:rsidP="00B52CAE">
      <w:pPr>
        <w:jc w:val="both"/>
        <w:rPr>
          <w:rFonts w:ascii="Arial" w:hAnsi="Arial" w:cs="Arial"/>
          <w:color w:val="000000" w:themeColor="text1"/>
        </w:rPr>
      </w:pPr>
      <w:r w:rsidRPr="00B52CAE">
        <w:rPr>
          <w:rFonts w:ascii="Arial" w:hAnsi="Arial" w:cs="Arial"/>
          <w:color w:val="000000" w:themeColor="text1"/>
        </w:rPr>
        <w:t>Azienda: Studio Dentistico Associato Nadalini</w:t>
      </w:r>
    </w:p>
    <w:p w14:paraId="0D97AECE" w14:textId="77777777" w:rsidR="00F87DE7" w:rsidRPr="00B52CAE" w:rsidRDefault="00F87DE7" w:rsidP="00B52CAE">
      <w:pPr>
        <w:jc w:val="both"/>
        <w:rPr>
          <w:rFonts w:ascii="Arial" w:hAnsi="Arial" w:cs="Arial"/>
          <w:color w:val="000000" w:themeColor="text1"/>
        </w:rPr>
      </w:pPr>
      <w:r w:rsidRPr="00B52CAE">
        <w:rPr>
          <w:rFonts w:ascii="Arial" w:hAnsi="Arial" w:cs="Arial"/>
          <w:color w:val="000000" w:themeColor="text1"/>
        </w:rPr>
        <w:t>Luogo: Trento</w:t>
      </w:r>
    </w:p>
    <w:p w14:paraId="0F19E038" w14:textId="77777777" w:rsidR="00F87DE7" w:rsidRPr="00B52CAE" w:rsidRDefault="00F87DE7" w:rsidP="00B52CAE">
      <w:pPr>
        <w:jc w:val="both"/>
        <w:rPr>
          <w:rFonts w:ascii="Arial" w:hAnsi="Arial" w:cs="Arial"/>
          <w:color w:val="000000" w:themeColor="text1"/>
        </w:rPr>
      </w:pPr>
      <w:r w:rsidRPr="00B52CAE">
        <w:rPr>
          <w:rFonts w:ascii="Arial" w:hAnsi="Arial" w:cs="Arial"/>
          <w:color w:val="000000" w:themeColor="text1"/>
        </w:rPr>
        <w:t>Anno: 2021</w:t>
      </w:r>
    </w:p>
    <w:p w14:paraId="6EBB6D7A" w14:textId="77777777" w:rsidR="00F87DE7" w:rsidRPr="00B52CAE" w:rsidRDefault="00F87DE7" w:rsidP="00B52CAE">
      <w:pPr>
        <w:jc w:val="both"/>
        <w:rPr>
          <w:rFonts w:ascii="Arial" w:hAnsi="Arial" w:cs="Arial"/>
          <w:color w:val="000000" w:themeColor="text1"/>
        </w:rPr>
      </w:pPr>
      <w:r w:rsidRPr="00B52CAE">
        <w:rPr>
          <w:rFonts w:ascii="Arial" w:hAnsi="Arial" w:cs="Arial"/>
          <w:color w:val="000000" w:themeColor="text1"/>
        </w:rPr>
        <w:t>Tipologia: Salute e Wellness</w:t>
      </w:r>
    </w:p>
    <w:p w14:paraId="2763D6CF" w14:textId="77777777" w:rsidR="00F87DE7" w:rsidRPr="00B52CAE" w:rsidRDefault="00F87DE7" w:rsidP="00B52CAE">
      <w:pPr>
        <w:jc w:val="both"/>
        <w:rPr>
          <w:rFonts w:ascii="Arial" w:hAnsi="Arial" w:cs="Arial"/>
          <w:color w:val="000000" w:themeColor="text1"/>
        </w:rPr>
      </w:pPr>
      <w:r w:rsidRPr="00B52CAE">
        <w:rPr>
          <w:rFonts w:ascii="Arial" w:hAnsi="Arial" w:cs="Arial"/>
          <w:color w:val="000000" w:themeColor="text1"/>
        </w:rPr>
        <w:t xml:space="preserve">Foto: </w:t>
      </w:r>
      <w:proofErr w:type="spellStart"/>
      <w:r w:rsidRPr="00B52CAE">
        <w:rPr>
          <w:rFonts w:ascii="Arial" w:hAnsi="Arial" w:cs="Arial"/>
          <w:color w:val="000000" w:themeColor="text1"/>
        </w:rPr>
        <w:t>Planit</w:t>
      </w:r>
      <w:proofErr w:type="spellEnd"/>
    </w:p>
    <w:p w14:paraId="351B1542" w14:textId="17415306" w:rsidR="00A74E52" w:rsidRPr="00B52CAE" w:rsidRDefault="00F87DE7" w:rsidP="00B52CAE">
      <w:pPr>
        <w:jc w:val="both"/>
        <w:rPr>
          <w:rFonts w:ascii="Arial" w:hAnsi="Arial" w:cs="Arial"/>
          <w:color w:val="000000" w:themeColor="text1"/>
        </w:rPr>
      </w:pPr>
      <w:r w:rsidRPr="00B52CAE">
        <w:rPr>
          <w:rFonts w:ascii="Arial" w:hAnsi="Arial" w:cs="Arial"/>
          <w:color w:val="000000" w:themeColor="text1"/>
        </w:rPr>
        <w:t xml:space="preserve">Fornitura: Pareti in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w:t>
      </w:r>
      <w:proofErr w:type="spellStart"/>
      <w:r w:rsidRPr="00B52CAE">
        <w:rPr>
          <w:rFonts w:ascii="Arial" w:hAnsi="Arial" w:cs="Arial"/>
          <w:color w:val="000000" w:themeColor="text1"/>
        </w:rPr>
        <w:t>Glacier</w:t>
      </w:r>
      <w:proofErr w:type="spellEnd"/>
      <w:r w:rsidRPr="00B52CAE">
        <w:rPr>
          <w:rFonts w:ascii="Arial" w:hAnsi="Arial" w:cs="Arial"/>
          <w:color w:val="000000" w:themeColor="text1"/>
        </w:rPr>
        <w:t xml:space="preserve"> White sala operatoria, Rivestimento parete reception in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Cameo White e Dove con logo retroilluminato in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w:t>
      </w:r>
      <w:proofErr w:type="spellStart"/>
      <w:r w:rsidRPr="00B52CAE">
        <w:rPr>
          <w:rFonts w:ascii="Arial" w:hAnsi="Arial" w:cs="Arial"/>
          <w:color w:val="000000" w:themeColor="text1"/>
        </w:rPr>
        <w:t>Glacier</w:t>
      </w:r>
      <w:proofErr w:type="spellEnd"/>
      <w:r w:rsidRPr="00B52CAE">
        <w:rPr>
          <w:rFonts w:ascii="Arial" w:hAnsi="Arial" w:cs="Arial"/>
          <w:color w:val="000000" w:themeColor="text1"/>
        </w:rPr>
        <w:t xml:space="preserve"> </w:t>
      </w:r>
      <w:proofErr w:type="spellStart"/>
      <w:r w:rsidRPr="00B52CAE">
        <w:rPr>
          <w:rFonts w:ascii="Arial" w:hAnsi="Arial" w:cs="Arial"/>
          <w:color w:val="000000" w:themeColor="text1"/>
        </w:rPr>
        <w:t>Ice</w:t>
      </w:r>
      <w:proofErr w:type="spellEnd"/>
    </w:p>
    <w:p w14:paraId="7851218D" w14:textId="77777777" w:rsidR="00F87DE7" w:rsidRPr="00B52CAE" w:rsidRDefault="00F87DE7" w:rsidP="00B52CAE">
      <w:pPr>
        <w:jc w:val="both"/>
        <w:rPr>
          <w:rFonts w:ascii="Arial" w:hAnsi="Arial" w:cs="Arial"/>
          <w:color w:val="000000" w:themeColor="text1"/>
        </w:rPr>
      </w:pPr>
    </w:p>
    <w:p w14:paraId="5B81089F" w14:textId="77777777" w:rsidR="00F87DE7" w:rsidRPr="00B52CAE" w:rsidRDefault="00F87DE7" w:rsidP="00B52CAE">
      <w:pPr>
        <w:jc w:val="both"/>
        <w:rPr>
          <w:rFonts w:ascii="Arial" w:hAnsi="Arial" w:cs="Arial"/>
          <w:color w:val="000000" w:themeColor="text1"/>
        </w:rPr>
      </w:pPr>
      <w:r w:rsidRPr="00B52CAE">
        <w:rPr>
          <w:rFonts w:ascii="Arial" w:hAnsi="Arial" w:cs="Arial"/>
          <w:color w:val="000000" w:themeColor="text1"/>
        </w:rPr>
        <w:t>A volte una detersione regolare e profonda con prodotti specifici non basta.</w:t>
      </w:r>
    </w:p>
    <w:p w14:paraId="003492E8" w14:textId="77777777" w:rsidR="00F87DE7" w:rsidRPr="00B52CAE" w:rsidRDefault="00F87DE7" w:rsidP="00B52CAE">
      <w:pPr>
        <w:jc w:val="both"/>
        <w:rPr>
          <w:rFonts w:ascii="Arial" w:hAnsi="Arial" w:cs="Arial"/>
          <w:color w:val="000000" w:themeColor="text1"/>
        </w:rPr>
      </w:pPr>
      <w:r w:rsidRPr="00B52CAE">
        <w:rPr>
          <w:rFonts w:ascii="Arial" w:hAnsi="Arial" w:cs="Arial"/>
          <w:color w:val="000000" w:themeColor="text1"/>
        </w:rPr>
        <w:t xml:space="preserve">Mantenere le superfici pulite e igienizzate è fondamentale, soprattutto in alcuni ambiti come quello dello Studio Dentistico Associato Nadalini, per cui abbiamo appena completato il progetto su misura che prevedeva, tra le altre cose, il montaggio di pareti in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per la sala operatoria.</w:t>
      </w:r>
    </w:p>
    <w:p w14:paraId="5DD7983E" w14:textId="7FEEF460" w:rsidR="00F87DE7" w:rsidRDefault="00F87DE7" w:rsidP="00B52CAE">
      <w:pPr>
        <w:jc w:val="both"/>
        <w:rPr>
          <w:rFonts w:ascii="Arial" w:hAnsi="Arial" w:cs="Arial"/>
          <w:color w:val="000000" w:themeColor="text1"/>
        </w:rPr>
      </w:pPr>
      <w:r w:rsidRPr="00B52CAE">
        <w:rPr>
          <w:rFonts w:ascii="Arial" w:hAnsi="Arial" w:cs="Arial"/>
          <w:color w:val="000000" w:themeColor="text1"/>
        </w:rPr>
        <w:t xml:space="preserve">La professionalità di un progetto su misura in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non delude. Il committente, in principio, aveva in mente di utilizzare delle pareti colorate, </w:t>
      </w:r>
      <w:r w:rsidR="00614807" w:rsidRPr="00B52CAE">
        <w:rPr>
          <w:rFonts w:ascii="Arial" w:hAnsi="Arial" w:cs="Arial"/>
          <w:color w:val="000000" w:themeColor="text1"/>
        </w:rPr>
        <w:t>la soluzione di PLANIT è stata quella di sfruttare la</w:t>
      </w:r>
      <w:r w:rsidRPr="00B52CAE">
        <w:rPr>
          <w:rFonts w:ascii="Arial" w:hAnsi="Arial" w:cs="Arial"/>
          <w:color w:val="000000" w:themeColor="text1"/>
        </w:rPr>
        <w:t xml:space="preserve"> neutralità e la pulizia del bianco naturale, illuminato poi successivamente da luci a led blu. In questo modo si possono ottenere tutti gli effetti desiderati, senza rinunciare alle caratteristiche del bianco.</w:t>
      </w:r>
    </w:p>
    <w:p w14:paraId="7A112CC1" w14:textId="336E0020" w:rsidR="00C51236" w:rsidRDefault="00C51236" w:rsidP="00B52CAE">
      <w:pPr>
        <w:jc w:val="both"/>
        <w:rPr>
          <w:rFonts w:ascii="Arial" w:hAnsi="Arial" w:cs="Arial"/>
          <w:color w:val="000000" w:themeColor="text1"/>
        </w:rPr>
      </w:pPr>
    </w:p>
    <w:p w14:paraId="1E079355" w14:textId="23ABF734" w:rsidR="00C51236" w:rsidRDefault="00C51236" w:rsidP="00B52CAE">
      <w:pPr>
        <w:jc w:val="both"/>
        <w:rPr>
          <w:rFonts w:ascii="Arial" w:hAnsi="Arial" w:cs="Arial"/>
          <w:color w:val="000000" w:themeColor="text1"/>
        </w:rPr>
      </w:pPr>
    </w:p>
    <w:p w14:paraId="173738C5" w14:textId="3C899DDB" w:rsidR="00C51236" w:rsidRDefault="00C51236" w:rsidP="00B52CAE">
      <w:pPr>
        <w:jc w:val="both"/>
        <w:rPr>
          <w:rFonts w:ascii="Arial" w:hAnsi="Arial" w:cs="Arial"/>
          <w:color w:val="000000" w:themeColor="text1"/>
        </w:rPr>
      </w:pPr>
    </w:p>
    <w:p w14:paraId="0679AE8F" w14:textId="052A48D1" w:rsidR="00C51236" w:rsidRDefault="00C51236" w:rsidP="00B52CAE">
      <w:pPr>
        <w:jc w:val="both"/>
        <w:rPr>
          <w:rFonts w:ascii="Arial" w:hAnsi="Arial" w:cs="Arial"/>
          <w:color w:val="000000" w:themeColor="text1"/>
        </w:rPr>
      </w:pPr>
    </w:p>
    <w:p w14:paraId="42383B7D" w14:textId="024F01C8" w:rsidR="00C51236" w:rsidRDefault="00C51236" w:rsidP="00B52CAE">
      <w:pPr>
        <w:jc w:val="both"/>
        <w:rPr>
          <w:rFonts w:ascii="Arial" w:hAnsi="Arial" w:cs="Arial"/>
          <w:color w:val="000000" w:themeColor="text1"/>
        </w:rPr>
      </w:pPr>
    </w:p>
    <w:p w14:paraId="2C040131" w14:textId="30AE7CBC" w:rsidR="00C51236" w:rsidRDefault="00C51236" w:rsidP="00B52CAE">
      <w:pPr>
        <w:jc w:val="both"/>
        <w:rPr>
          <w:rFonts w:ascii="Arial" w:hAnsi="Arial" w:cs="Arial"/>
          <w:color w:val="000000" w:themeColor="text1"/>
        </w:rPr>
      </w:pPr>
    </w:p>
    <w:p w14:paraId="146440C7" w14:textId="77777777" w:rsidR="00C51236" w:rsidRDefault="00C51236" w:rsidP="00B52CAE">
      <w:pPr>
        <w:jc w:val="both"/>
        <w:rPr>
          <w:rFonts w:ascii="Arial" w:hAnsi="Arial" w:cs="Arial"/>
          <w:color w:val="000000" w:themeColor="text1"/>
        </w:rPr>
      </w:pPr>
    </w:p>
    <w:p w14:paraId="3E457DBD" w14:textId="0AF591AE" w:rsidR="00C51236" w:rsidRDefault="00C51236" w:rsidP="00B52CAE">
      <w:pPr>
        <w:jc w:val="both"/>
        <w:rPr>
          <w:rFonts w:ascii="Arial" w:hAnsi="Arial" w:cs="Arial"/>
          <w:color w:val="000000" w:themeColor="text1"/>
        </w:rPr>
      </w:pPr>
    </w:p>
    <w:p w14:paraId="09E287C5" w14:textId="77777777" w:rsidR="00C51236" w:rsidRPr="00B52CAE" w:rsidRDefault="00C51236" w:rsidP="00B52CAE">
      <w:pPr>
        <w:jc w:val="both"/>
        <w:rPr>
          <w:rFonts w:ascii="Arial" w:hAnsi="Arial" w:cs="Arial"/>
          <w:color w:val="000000" w:themeColor="text1"/>
        </w:rPr>
      </w:pPr>
    </w:p>
    <w:p w14:paraId="4CEA51A6" w14:textId="61FFF392" w:rsidR="00A74E52" w:rsidRPr="00B52CAE" w:rsidRDefault="00F87DE7" w:rsidP="00B52CAE">
      <w:pPr>
        <w:jc w:val="both"/>
        <w:rPr>
          <w:rFonts w:ascii="Arial" w:hAnsi="Arial" w:cs="Arial"/>
          <w:color w:val="000000" w:themeColor="text1"/>
        </w:rPr>
      </w:pPr>
      <w:r w:rsidRPr="00B52CAE">
        <w:rPr>
          <w:rFonts w:ascii="Arial" w:hAnsi="Arial" w:cs="Arial"/>
          <w:color w:val="000000" w:themeColor="text1"/>
        </w:rPr>
        <w:t xml:space="preserve">Attraverso superfici che siano il più possibili continue e naturalmente predisposte all’igiene come il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è possibile agevolare il mantenimento di un ambiente pulito, dove i batteri non possano proliferare. Nella reception</w:t>
      </w:r>
      <w:r w:rsidR="00614807" w:rsidRPr="00B52CAE">
        <w:rPr>
          <w:rFonts w:ascii="Arial" w:hAnsi="Arial" w:cs="Arial"/>
          <w:color w:val="000000" w:themeColor="text1"/>
        </w:rPr>
        <w:t>, infine</w:t>
      </w:r>
      <w:r w:rsidRPr="00B52CAE">
        <w:rPr>
          <w:rFonts w:ascii="Arial" w:hAnsi="Arial" w:cs="Arial"/>
          <w:color w:val="000000" w:themeColor="text1"/>
        </w:rPr>
        <w:t xml:space="preserve">, abbiamo realizzato l’installazione, ma soprattutto il progetto, del logo retroilluminato accuratamente inserito in una parete in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Tutto questo è stato possibile grazie alla combinazione di un pannello illuminato con diverse tonalità di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Cameo White,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Dove e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w:t>
      </w:r>
      <w:proofErr w:type="spellStart"/>
      <w:r w:rsidRPr="00B52CAE">
        <w:rPr>
          <w:rFonts w:ascii="Arial" w:hAnsi="Arial" w:cs="Arial"/>
          <w:color w:val="000000" w:themeColor="text1"/>
        </w:rPr>
        <w:t>Glacier</w:t>
      </w:r>
      <w:proofErr w:type="spellEnd"/>
      <w:r w:rsidRPr="00B52CAE">
        <w:rPr>
          <w:rFonts w:ascii="Arial" w:hAnsi="Arial" w:cs="Arial"/>
          <w:color w:val="000000" w:themeColor="text1"/>
        </w:rPr>
        <w:t xml:space="preserve"> </w:t>
      </w:r>
      <w:proofErr w:type="spellStart"/>
      <w:r w:rsidRPr="00B52CAE">
        <w:rPr>
          <w:rFonts w:ascii="Arial" w:hAnsi="Arial" w:cs="Arial"/>
          <w:color w:val="000000" w:themeColor="text1"/>
        </w:rPr>
        <w:t>Ice</w:t>
      </w:r>
      <w:proofErr w:type="spellEnd"/>
      <w:r w:rsidRPr="00B52CAE">
        <w:rPr>
          <w:rFonts w:ascii="Arial" w:hAnsi="Arial" w:cs="Arial"/>
          <w:color w:val="000000" w:themeColor="text1"/>
        </w:rPr>
        <w:t>.</w:t>
      </w:r>
    </w:p>
    <w:p w14:paraId="61D34BFE" w14:textId="77777777" w:rsidR="00A74E52" w:rsidRPr="00B52CAE" w:rsidRDefault="00A74E52" w:rsidP="00B52CAE">
      <w:pPr>
        <w:jc w:val="both"/>
        <w:rPr>
          <w:rFonts w:ascii="Arial" w:hAnsi="Arial" w:cs="Arial"/>
          <w:color w:val="000000" w:themeColor="text1"/>
          <w:shd w:val="clear" w:color="auto" w:fill="FFFFFF"/>
        </w:rPr>
      </w:pPr>
    </w:p>
    <w:p w14:paraId="2BFD6235" w14:textId="77777777" w:rsidR="00B52CAE" w:rsidRPr="00B52CAE" w:rsidRDefault="00B52CAE" w:rsidP="00B52CAE">
      <w:pPr>
        <w:jc w:val="both"/>
        <w:rPr>
          <w:rFonts w:ascii="Arial" w:hAnsi="Arial" w:cs="Arial"/>
          <w:color w:val="000000" w:themeColor="text1"/>
          <w:shd w:val="clear" w:color="auto" w:fill="FFFFFF"/>
        </w:rPr>
      </w:pPr>
    </w:p>
    <w:p w14:paraId="32AD6325" w14:textId="6515DBA5" w:rsidR="00B52CAE" w:rsidRDefault="00B52CAE" w:rsidP="00B52CAE">
      <w:pPr>
        <w:jc w:val="both"/>
        <w:rPr>
          <w:rFonts w:ascii="Arial" w:hAnsi="Arial" w:cs="Arial"/>
          <w:b/>
          <w:bCs/>
          <w:color w:val="000000" w:themeColor="text1"/>
          <w:shd w:val="clear" w:color="auto" w:fill="FFFFFF"/>
        </w:rPr>
      </w:pPr>
      <w:r w:rsidRPr="00C51236">
        <w:rPr>
          <w:rFonts w:ascii="Arial" w:hAnsi="Arial" w:cs="Arial"/>
          <w:b/>
          <w:bCs/>
          <w:color w:val="000000" w:themeColor="text1"/>
          <w:shd w:val="clear" w:color="auto" w:fill="FFFFFF"/>
        </w:rPr>
        <w:t>COM’È COMPOSTO IL CORIAN®?</w:t>
      </w:r>
    </w:p>
    <w:p w14:paraId="1298427A" w14:textId="77777777" w:rsidR="00C51236" w:rsidRPr="00C51236" w:rsidRDefault="00C51236" w:rsidP="00B52CAE">
      <w:pPr>
        <w:jc w:val="both"/>
        <w:rPr>
          <w:rFonts w:ascii="Arial" w:hAnsi="Arial" w:cs="Arial"/>
          <w:b/>
          <w:bCs/>
          <w:color w:val="000000" w:themeColor="text1"/>
          <w:shd w:val="clear" w:color="auto" w:fill="FFFFFF"/>
        </w:rPr>
      </w:pPr>
    </w:p>
    <w:p w14:paraId="40C15EC1" w14:textId="77777777" w:rsidR="00B52CAE" w:rsidRPr="00B52CAE" w:rsidRDefault="00B52CAE" w:rsidP="00B52CAE">
      <w:pPr>
        <w:jc w:val="both"/>
        <w:rPr>
          <w:rFonts w:ascii="Arial" w:hAnsi="Arial" w:cs="Arial"/>
          <w:color w:val="000000" w:themeColor="text1"/>
        </w:rPr>
      </w:pPr>
      <w:r w:rsidRPr="00B52CAE">
        <w:rPr>
          <w:rFonts w:ascii="Arial" w:hAnsi="Arial" w:cs="Arial"/>
          <w:color w:val="000000" w:themeColor="text1"/>
          <w:shd w:val="clear" w:color="auto" w:fill="FFFFFF"/>
        </w:rPr>
        <w:t xml:space="preserve">Il </w:t>
      </w:r>
      <w:proofErr w:type="spellStart"/>
      <w:r w:rsidRPr="00B52CAE">
        <w:rPr>
          <w:rFonts w:ascii="Arial" w:hAnsi="Arial" w:cs="Arial"/>
          <w:color w:val="000000" w:themeColor="text1"/>
          <w:shd w:val="clear" w:color="auto" w:fill="FFFFFF"/>
        </w:rPr>
        <w:t>Corian</w:t>
      </w:r>
      <w:proofErr w:type="spellEnd"/>
      <w:r w:rsidRPr="00B52CAE">
        <w:rPr>
          <w:rFonts w:ascii="Arial" w:hAnsi="Arial" w:cs="Arial"/>
          <w:color w:val="000000" w:themeColor="text1"/>
          <w:vertAlign w:val="superscript"/>
        </w:rPr>
        <w:t>®</w:t>
      </w:r>
      <w:r w:rsidRPr="00B52CAE">
        <w:rPr>
          <w:rFonts w:ascii="Arial" w:hAnsi="Arial" w:cs="Arial"/>
          <w:color w:val="000000" w:themeColor="text1"/>
          <w:shd w:val="clear" w:color="auto" w:fill="FFFFFF"/>
        </w:rPr>
        <w:t xml:space="preserve"> è un materiale che rientra nella categoria dei </w:t>
      </w:r>
      <w:proofErr w:type="spellStart"/>
      <w:r w:rsidRPr="00B52CAE">
        <w:rPr>
          <w:rFonts w:ascii="Arial" w:hAnsi="Arial" w:cs="Arial"/>
          <w:color w:val="000000" w:themeColor="text1"/>
          <w:shd w:val="clear" w:color="auto" w:fill="FFFFFF"/>
        </w:rPr>
        <w:t>solid</w:t>
      </w:r>
      <w:proofErr w:type="spellEnd"/>
      <w:r w:rsidRPr="00B52CAE">
        <w:rPr>
          <w:rFonts w:ascii="Arial" w:hAnsi="Arial" w:cs="Arial"/>
          <w:color w:val="000000" w:themeColor="text1"/>
          <w:shd w:val="clear" w:color="auto" w:fill="FFFFFF"/>
        </w:rPr>
        <w:t xml:space="preserve"> </w:t>
      </w:r>
      <w:proofErr w:type="spellStart"/>
      <w:r w:rsidRPr="00B52CAE">
        <w:rPr>
          <w:rFonts w:ascii="Arial" w:hAnsi="Arial" w:cs="Arial"/>
          <w:color w:val="000000" w:themeColor="text1"/>
          <w:shd w:val="clear" w:color="auto" w:fill="FFFFFF"/>
        </w:rPr>
        <w:t>surface</w:t>
      </w:r>
      <w:proofErr w:type="spellEnd"/>
      <w:r w:rsidRPr="00B52CAE">
        <w:rPr>
          <w:rFonts w:ascii="Arial" w:hAnsi="Arial" w:cs="Arial"/>
          <w:color w:val="000000" w:themeColor="text1"/>
          <w:shd w:val="clear" w:color="auto" w:fill="FFFFFF"/>
        </w:rPr>
        <w:t xml:space="preserve">, composto da un terzo di resina acrilica trasparente (il polimetilmetacrilato PMMA) e due terzi di minerali naturali. Tra questi, il principale è l’alluminio triidrato (ATH), una polvere bianca ricavata dalla bauxite, il minerale da cui si estrae l’alluminio. Si tratta quindi di un materiale minerale in polvere che utilizza la resina acrilica come legante. La nostra esperienza ventennale nella manipolazione di questo materiale attraverso la tecnica della termoformatura ci permette di creare superfici compatte, continue, resistenti e </w:t>
      </w:r>
      <w:proofErr w:type="spellStart"/>
      <w:r w:rsidRPr="00B52CAE">
        <w:rPr>
          <w:rFonts w:ascii="Arial" w:hAnsi="Arial" w:cs="Arial"/>
          <w:color w:val="000000" w:themeColor="text1"/>
          <w:shd w:val="clear" w:color="auto" w:fill="FFFFFF"/>
        </w:rPr>
        <w:t>progettualmente</w:t>
      </w:r>
      <w:proofErr w:type="spellEnd"/>
      <w:r w:rsidRPr="00B52CAE">
        <w:rPr>
          <w:rFonts w:ascii="Arial" w:hAnsi="Arial" w:cs="Arial"/>
          <w:color w:val="000000" w:themeColor="text1"/>
          <w:shd w:val="clear" w:color="auto" w:fill="FFFFFF"/>
        </w:rPr>
        <w:t xml:space="preserve"> versatili.</w:t>
      </w:r>
    </w:p>
    <w:p w14:paraId="555CE38F" w14:textId="79DFBC22" w:rsidR="00B52CAE" w:rsidRPr="00B52CAE" w:rsidRDefault="00B52CAE" w:rsidP="00B52CAE">
      <w:pPr>
        <w:ind w:right="-1"/>
        <w:jc w:val="both"/>
        <w:rPr>
          <w:rFonts w:ascii="Arial" w:hAnsi="Arial" w:cs="Arial"/>
          <w:b/>
          <w:bCs/>
          <w:color w:val="000000" w:themeColor="text1"/>
        </w:rPr>
      </w:pPr>
      <w:r w:rsidRPr="00B52CAE">
        <w:rPr>
          <w:rFonts w:ascii="Arial" w:hAnsi="Arial" w:cs="Arial"/>
          <w:color w:val="000000" w:themeColor="text1"/>
        </w:rPr>
        <w:t xml:space="preserve">Il </w:t>
      </w:r>
      <w:proofErr w:type="spellStart"/>
      <w:r w:rsidRPr="00B52CAE">
        <w:rPr>
          <w:rFonts w:ascii="Arial" w:hAnsi="Arial" w:cs="Arial"/>
          <w:color w:val="000000" w:themeColor="text1"/>
        </w:rPr>
        <w:t>Corian</w:t>
      </w:r>
      <w:proofErr w:type="spellEnd"/>
      <w:r w:rsidRPr="00B52CAE">
        <w:rPr>
          <w:rFonts w:ascii="Arial" w:hAnsi="Arial" w:cs="Arial"/>
          <w:color w:val="000000" w:themeColor="text1"/>
        </w:rPr>
        <w:t xml:space="preserve">® mantiene le </w:t>
      </w:r>
      <w:r w:rsidRPr="00B52CAE">
        <w:rPr>
          <w:rFonts w:ascii="Arial" w:hAnsi="Arial" w:cs="Arial"/>
          <w:b/>
          <w:bCs/>
          <w:color w:val="000000" w:themeColor="text1"/>
        </w:rPr>
        <w:t>superfici pulite e igienizzate</w:t>
      </w:r>
      <w:r w:rsidRPr="00B52CAE">
        <w:rPr>
          <w:rFonts w:ascii="Arial" w:hAnsi="Arial" w:cs="Arial"/>
          <w:color w:val="000000" w:themeColor="text1"/>
        </w:rPr>
        <w:t xml:space="preserve">, indipendentemente dalle operazioni di pulizia quotidiana. Non è poroso, i punti di giuntura sono impercettibili, funghi e batteri non attecchiscono. Per questo </w:t>
      </w:r>
      <w:proofErr w:type="spellStart"/>
      <w:r w:rsidRPr="00B52CAE">
        <w:rPr>
          <w:rFonts w:ascii="Arial" w:hAnsi="Arial" w:cs="Arial"/>
          <w:b/>
          <w:bCs/>
          <w:color w:val="000000" w:themeColor="text1"/>
          <w:shd w:val="clear" w:color="auto" w:fill="FFFFFF"/>
        </w:rPr>
        <w:t>DuPont</w:t>
      </w:r>
      <w:proofErr w:type="spellEnd"/>
      <w:r w:rsidRPr="00B52CAE">
        <w:rPr>
          <w:rFonts w:ascii="Arial" w:hAnsi="Arial" w:cs="Arial"/>
          <w:b/>
          <w:bCs/>
          <w:color w:val="000000" w:themeColor="text1"/>
          <w:shd w:val="clear" w:color="auto" w:fill="FFFFFF"/>
        </w:rPr>
        <w:t xml:space="preserve">™ </w:t>
      </w:r>
      <w:proofErr w:type="spellStart"/>
      <w:r w:rsidRPr="00B52CAE">
        <w:rPr>
          <w:rFonts w:ascii="Arial" w:hAnsi="Arial" w:cs="Arial"/>
          <w:color w:val="000000" w:themeColor="text1"/>
          <w:shd w:val="clear" w:color="auto" w:fill="FFFFFF"/>
        </w:rPr>
        <w:t>Corian</w:t>
      </w:r>
      <w:proofErr w:type="spellEnd"/>
      <w:r w:rsidRPr="00B52CAE">
        <w:rPr>
          <w:rFonts w:ascii="Arial" w:hAnsi="Arial" w:cs="Arial"/>
          <w:color w:val="000000" w:themeColor="text1"/>
          <w:vertAlign w:val="superscript"/>
        </w:rPr>
        <w:t>®</w:t>
      </w:r>
      <w:r w:rsidRPr="00B52CAE">
        <w:rPr>
          <w:rFonts w:ascii="Arial" w:hAnsi="Arial" w:cs="Arial"/>
          <w:color w:val="000000" w:themeColor="text1"/>
          <w:shd w:val="clear" w:color="auto" w:fill="FFFFFF"/>
        </w:rPr>
        <w:t xml:space="preserve"> </w:t>
      </w:r>
      <w:r w:rsidRPr="00B52CAE">
        <w:rPr>
          <w:rFonts w:ascii="Arial" w:hAnsi="Arial" w:cs="Arial"/>
          <w:color w:val="000000" w:themeColor="text1"/>
        </w:rPr>
        <w:t>è certificato materiale igienico ai sensi della norma internazionale DIN EN ISO 846</w:t>
      </w:r>
      <w:r w:rsidRPr="00B52CAE">
        <w:rPr>
          <w:rFonts w:ascii="Arial" w:hAnsi="Arial" w:cs="Arial"/>
          <w:b/>
          <w:bCs/>
          <w:color w:val="000000" w:themeColor="text1"/>
        </w:rPr>
        <w:t>.</w:t>
      </w:r>
    </w:p>
    <w:p w14:paraId="2C1F6590" w14:textId="77777777" w:rsidR="00345F1E" w:rsidRPr="00B52CAE" w:rsidRDefault="00345F1E" w:rsidP="00B52CAE">
      <w:pPr>
        <w:ind w:right="-1"/>
        <w:jc w:val="both"/>
        <w:rPr>
          <w:rFonts w:ascii="Arial" w:hAnsi="Arial" w:cs="Arial"/>
          <w:color w:val="000000" w:themeColor="text1"/>
        </w:rPr>
      </w:pPr>
    </w:p>
    <w:p w14:paraId="6C8057E6" w14:textId="18452F9C" w:rsidR="00B44AFE" w:rsidRPr="00B52CAE" w:rsidRDefault="00251CEB" w:rsidP="00B52CAE">
      <w:pPr>
        <w:spacing w:line="264" w:lineRule="atLeast"/>
        <w:jc w:val="both"/>
        <w:rPr>
          <w:rFonts w:ascii="Arial" w:hAnsi="Arial" w:cs="Arial"/>
          <w:color w:val="000000" w:themeColor="text1"/>
        </w:rPr>
      </w:pPr>
      <w:r w:rsidRPr="00B52CAE">
        <w:rPr>
          <w:rFonts w:ascii="Arial" w:hAnsi="Arial" w:cs="Arial"/>
          <w:color w:val="000000" w:themeColor="text1"/>
        </w:rPr>
        <w:t>Scuole, ospedali, aree di servizio autostradali, aeroporti, hotel e camping risparmiano così sui costi di manutenzione e smaltimento.</w:t>
      </w:r>
    </w:p>
    <w:p w14:paraId="181E2736" w14:textId="02107414" w:rsidR="001D39B1" w:rsidRDefault="001D39B1" w:rsidP="001D39B1">
      <w:pPr>
        <w:rPr>
          <w:rFonts w:ascii="Arial" w:hAnsi="Arial" w:cs="Arial"/>
          <w:color w:val="000000"/>
          <w:sz w:val="16"/>
          <w:szCs w:val="16"/>
        </w:rPr>
      </w:pPr>
    </w:p>
    <w:p w14:paraId="4C41D48F" w14:textId="14845078" w:rsidR="00C51236" w:rsidRDefault="00C51236" w:rsidP="001D39B1">
      <w:pPr>
        <w:rPr>
          <w:rFonts w:ascii="Arial" w:hAnsi="Arial" w:cs="Arial"/>
          <w:color w:val="000000"/>
          <w:sz w:val="16"/>
          <w:szCs w:val="16"/>
        </w:rPr>
      </w:pPr>
    </w:p>
    <w:p w14:paraId="330FB900" w14:textId="7D3911AF" w:rsidR="00C51236" w:rsidRDefault="00C51236" w:rsidP="001D39B1">
      <w:pPr>
        <w:rPr>
          <w:rFonts w:ascii="Arial" w:hAnsi="Arial" w:cs="Arial"/>
          <w:color w:val="000000"/>
          <w:sz w:val="16"/>
          <w:szCs w:val="16"/>
        </w:rPr>
      </w:pPr>
    </w:p>
    <w:p w14:paraId="11685ADE" w14:textId="6B72A686" w:rsidR="00C51236" w:rsidRDefault="00C51236" w:rsidP="001D39B1">
      <w:pPr>
        <w:rPr>
          <w:rFonts w:ascii="Arial" w:hAnsi="Arial" w:cs="Arial"/>
          <w:color w:val="000000"/>
          <w:sz w:val="16"/>
          <w:szCs w:val="16"/>
        </w:rPr>
      </w:pPr>
    </w:p>
    <w:p w14:paraId="286B6582" w14:textId="45EE76DD" w:rsidR="00C51236" w:rsidRDefault="00C51236" w:rsidP="001D39B1">
      <w:pPr>
        <w:rPr>
          <w:rFonts w:ascii="Arial" w:hAnsi="Arial" w:cs="Arial"/>
          <w:color w:val="000000"/>
          <w:sz w:val="16"/>
          <w:szCs w:val="16"/>
        </w:rPr>
      </w:pPr>
    </w:p>
    <w:p w14:paraId="6852E64E" w14:textId="4F5A3F5D" w:rsidR="00C51236" w:rsidRDefault="00C51236" w:rsidP="001D39B1">
      <w:pPr>
        <w:rPr>
          <w:rFonts w:ascii="Arial" w:hAnsi="Arial" w:cs="Arial"/>
          <w:color w:val="000000"/>
          <w:sz w:val="16"/>
          <w:szCs w:val="16"/>
        </w:rPr>
      </w:pPr>
    </w:p>
    <w:p w14:paraId="543DA462" w14:textId="5BD81605" w:rsidR="00C51236" w:rsidRDefault="00C51236" w:rsidP="001D39B1">
      <w:pPr>
        <w:rPr>
          <w:rFonts w:ascii="Arial" w:hAnsi="Arial" w:cs="Arial"/>
          <w:color w:val="000000"/>
          <w:sz w:val="16"/>
          <w:szCs w:val="16"/>
        </w:rPr>
      </w:pPr>
    </w:p>
    <w:p w14:paraId="0BD1B688" w14:textId="0754246D" w:rsidR="00C51236" w:rsidRDefault="00C51236" w:rsidP="001D39B1">
      <w:pPr>
        <w:rPr>
          <w:rFonts w:ascii="Arial" w:hAnsi="Arial" w:cs="Arial"/>
          <w:color w:val="000000"/>
          <w:sz w:val="16"/>
          <w:szCs w:val="16"/>
        </w:rPr>
      </w:pPr>
    </w:p>
    <w:p w14:paraId="420612BC" w14:textId="7E09856B" w:rsidR="00C51236" w:rsidRDefault="00C51236" w:rsidP="001D39B1">
      <w:pPr>
        <w:rPr>
          <w:rFonts w:ascii="Arial" w:hAnsi="Arial" w:cs="Arial"/>
          <w:color w:val="000000"/>
          <w:sz w:val="16"/>
          <w:szCs w:val="16"/>
        </w:rPr>
      </w:pPr>
    </w:p>
    <w:p w14:paraId="4E5052E1" w14:textId="7A886910" w:rsidR="00C51236" w:rsidRDefault="00C51236" w:rsidP="001D39B1">
      <w:pPr>
        <w:rPr>
          <w:rFonts w:ascii="Arial" w:hAnsi="Arial" w:cs="Arial"/>
          <w:color w:val="000000"/>
          <w:sz w:val="16"/>
          <w:szCs w:val="16"/>
        </w:rPr>
      </w:pPr>
    </w:p>
    <w:p w14:paraId="5E337728" w14:textId="776F2C8B" w:rsidR="00C51236" w:rsidRDefault="00C51236" w:rsidP="001D39B1">
      <w:pPr>
        <w:rPr>
          <w:rFonts w:ascii="Arial" w:hAnsi="Arial" w:cs="Arial"/>
          <w:color w:val="000000"/>
          <w:sz w:val="16"/>
          <w:szCs w:val="16"/>
        </w:rPr>
      </w:pPr>
    </w:p>
    <w:p w14:paraId="7F0CC9BA" w14:textId="28A3E0E1" w:rsidR="00C51236" w:rsidRDefault="00C51236" w:rsidP="001D39B1">
      <w:pPr>
        <w:rPr>
          <w:rFonts w:ascii="Arial" w:hAnsi="Arial" w:cs="Arial"/>
          <w:color w:val="000000"/>
          <w:sz w:val="16"/>
          <w:szCs w:val="16"/>
        </w:rPr>
      </w:pPr>
    </w:p>
    <w:p w14:paraId="31F6D867" w14:textId="65D8B7E4" w:rsidR="00C51236" w:rsidRDefault="00C51236" w:rsidP="001D39B1">
      <w:pPr>
        <w:rPr>
          <w:rFonts w:ascii="Arial" w:hAnsi="Arial" w:cs="Arial"/>
          <w:color w:val="000000"/>
          <w:sz w:val="16"/>
          <w:szCs w:val="16"/>
        </w:rPr>
      </w:pPr>
    </w:p>
    <w:p w14:paraId="461382D0" w14:textId="758E4F5C" w:rsidR="00C51236" w:rsidRDefault="00C51236" w:rsidP="001D39B1">
      <w:pPr>
        <w:rPr>
          <w:rFonts w:ascii="Arial" w:hAnsi="Arial" w:cs="Arial"/>
          <w:color w:val="000000"/>
          <w:sz w:val="16"/>
          <w:szCs w:val="16"/>
        </w:rPr>
      </w:pPr>
    </w:p>
    <w:p w14:paraId="6F87688A" w14:textId="38C27A88" w:rsidR="00C51236" w:rsidRDefault="00C51236" w:rsidP="001D39B1">
      <w:pPr>
        <w:rPr>
          <w:rFonts w:ascii="Arial" w:hAnsi="Arial" w:cs="Arial"/>
          <w:color w:val="000000"/>
          <w:sz w:val="16"/>
          <w:szCs w:val="16"/>
        </w:rPr>
      </w:pPr>
    </w:p>
    <w:p w14:paraId="17E38BC0" w14:textId="0F74FE26" w:rsidR="00C51236" w:rsidRDefault="00C51236" w:rsidP="001D39B1">
      <w:pPr>
        <w:rPr>
          <w:rFonts w:ascii="Arial" w:hAnsi="Arial" w:cs="Arial"/>
          <w:color w:val="000000"/>
          <w:sz w:val="16"/>
          <w:szCs w:val="16"/>
        </w:rPr>
      </w:pPr>
    </w:p>
    <w:p w14:paraId="1646B087" w14:textId="30EEF1C7" w:rsidR="00C51236" w:rsidRDefault="00C51236" w:rsidP="001D39B1">
      <w:pPr>
        <w:rPr>
          <w:rFonts w:ascii="Arial" w:hAnsi="Arial" w:cs="Arial"/>
          <w:color w:val="000000"/>
          <w:sz w:val="16"/>
          <w:szCs w:val="16"/>
        </w:rPr>
      </w:pPr>
    </w:p>
    <w:p w14:paraId="59BE24C0" w14:textId="6E94C233" w:rsidR="00C51236" w:rsidRDefault="00C51236" w:rsidP="001D39B1">
      <w:pPr>
        <w:rPr>
          <w:rFonts w:ascii="Arial" w:hAnsi="Arial" w:cs="Arial"/>
          <w:color w:val="000000"/>
          <w:sz w:val="16"/>
          <w:szCs w:val="16"/>
        </w:rPr>
      </w:pPr>
    </w:p>
    <w:p w14:paraId="5BEB004F" w14:textId="6177B22F" w:rsidR="00C51236" w:rsidRDefault="00C51236" w:rsidP="001D39B1">
      <w:pPr>
        <w:rPr>
          <w:rFonts w:ascii="Arial" w:hAnsi="Arial" w:cs="Arial"/>
          <w:color w:val="000000"/>
          <w:sz w:val="16"/>
          <w:szCs w:val="16"/>
        </w:rPr>
      </w:pPr>
    </w:p>
    <w:p w14:paraId="47FBACF6" w14:textId="1D2724D3" w:rsidR="00C51236" w:rsidRDefault="00C51236" w:rsidP="001D39B1">
      <w:pPr>
        <w:rPr>
          <w:rFonts w:ascii="Arial" w:hAnsi="Arial" w:cs="Arial"/>
          <w:color w:val="000000"/>
          <w:sz w:val="16"/>
          <w:szCs w:val="16"/>
        </w:rPr>
      </w:pPr>
    </w:p>
    <w:p w14:paraId="01BC62C3" w14:textId="3325777B" w:rsidR="00C51236" w:rsidRDefault="00C51236" w:rsidP="001D39B1">
      <w:pPr>
        <w:rPr>
          <w:rFonts w:ascii="Arial" w:hAnsi="Arial" w:cs="Arial"/>
          <w:color w:val="000000"/>
          <w:sz w:val="16"/>
          <w:szCs w:val="16"/>
        </w:rPr>
      </w:pPr>
    </w:p>
    <w:p w14:paraId="3F657CB5" w14:textId="77777777" w:rsidR="00C51236" w:rsidRDefault="00C51236" w:rsidP="001D39B1">
      <w:pPr>
        <w:rPr>
          <w:rFonts w:ascii="Arial" w:hAnsi="Arial" w:cs="Arial"/>
          <w:color w:val="000000"/>
          <w:sz w:val="16"/>
          <w:szCs w:val="16"/>
        </w:rPr>
      </w:pPr>
    </w:p>
    <w:p w14:paraId="1E6A443C" w14:textId="6DC884E4" w:rsidR="00C51236" w:rsidRDefault="00C51236" w:rsidP="001D39B1">
      <w:pPr>
        <w:rPr>
          <w:rFonts w:ascii="Arial" w:hAnsi="Arial" w:cs="Arial"/>
          <w:color w:val="000000"/>
          <w:sz w:val="16"/>
          <w:szCs w:val="16"/>
        </w:rPr>
      </w:pPr>
    </w:p>
    <w:p w14:paraId="303D4CB2" w14:textId="77777777" w:rsidR="00C51236" w:rsidRPr="00826BE2" w:rsidRDefault="00C51236" w:rsidP="00C51236">
      <w:pPr>
        <w:autoSpaceDE w:val="0"/>
        <w:autoSpaceDN w:val="0"/>
        <w:adjustRightInd w:val="0"/>
        <w:ind w:left="142" w:right="284"/>
        <w:jc w:val="center"/>
        <w:rPr>
          <w:rFonts w:ascii="Arial" w:hAnsi="Arial" w:cs="Arial"/>
          <w:b/>
          <w:i/>
          <w:sz w:val="16"/>
          <w:szCs w:val="16"/>
        </w:rPr>
      </w:pPr>
      <w:r w:rsidRPr="00826BE2">
        <w:rPr>
          <w:rFonts w:ascii="Arial" w:hAnsi="Arial" w:cs="Arial"/>
          <w:b/>
          <w:i/>
          <w:sz w:val="16"/>
          <w:szCs w:val="16"/>
        </w:rPr>
        <w:t>Per approfondimenti e successive informazioni</w:t>
      </w:r>
    </w:p>
    <w:p w14:paraId="3AB41B89" w14:textId="77777777" w:rsidR="00C51236" w:rsidRPr="00826BE2" w:rsidRDefault="00C51236" w:rsidP="00C51236">
      <w:pPr>
        <w:ind w:left="142" w:right="284"/>
        <w:jc w:val="center"/>
        <w:rPr>
          <w:rFonts w:ascii="Arial" w:hAnsi="Arial" w:cs="Arial"/>
          <w:color w:val="000307"/>
          <w:sz w:val="16"/>
          <w:szCs w:val="16"/>
        </w:rPr>
      </w:pPr>
      <w:proofErr w:type="spellStart"/>
      <w:r>
        <w:rPr>
          <w:rFonts w:ascii="Arial" w:hAnsi="Arial" w:cs="Arial"/>
          <w:b/>
          <w:color w:val="000307"/>
          <w:sz w:val="16"/>
          <w:szCs w:val="16"/>
        </w:rPr>
        <w:t>TAConline</w:t>
      </w:r>
      <w:proofErr w:type="spellEnd"/>
      <w:r w:rsidRPr="00826BE2">
        <w:rPr>
          <w:rFonts w:ascii="Arial" w:hAnsi="Arial" w:cs="Arial"/>
          <w:color w:val="000307"/>
          <w:sz w:val="16"/>
          <w:szCs w:val="16"/>
        </w:rPr>
        <w:t xml:space="preserve"> </w:t>
      </w:r>
      <w:proofErr w:type="spellStart"/>
      <w:r w:rsidRPr="00826BE2">
        <w:rPr>
          <w:rFonts w:ascii="Arial" w:hAnsi="Arial" w:cs="Arial"/>
          <w:color w:val="000307"/>
          <w:sz w:val="16"/>
          <w:szCs w:val="16"/>
        </w:rPr>
        <w:t>milano|genova</w:t>
      </w:r>
      <w:proofErr w:type="spellEnd"/>
    </w:p>
    <w:p w14:paraId="2A912C90" w14:textId="77777777" w:rsidR="00C51236" w:rsidRDefault="00C51236" w:rsidP="00C51236">
      <w:pPr>
        <w:ind w:left="142" w:right="283"/>
        <w:jc w:val="center"/>
        <w:rPr>
          <w:rStyle w:val="Collegamentoipertestuale"/>
          <w:rFonts w:ascii="Arial" w:hAnsi="Arial" w:cs="Arial"/>
          <w:sz w:val="16"/>
          <w:szCs w:val="16"/>
          <w:lang w:val="de-DE"/>
        </w:rPr>
      </w:pPr>
      <w:proofErr w:type="spellStart"/>
      <w:r w:rsidRPr="00D84722">
        <w:rPr>
          <w:rFonts w:ascii="Arial" w:hAnsi="Arial" w:cs="Arial"/>
          <w:sz w:val="16"/>
          <w:szCs w:val="16"/>
          <w:lang w:val="de-DE"/>
        </w:rPr>
        <w:t>tel</w:t>
      </w:r>
      <w:proofErr w:type="spellEnd"/>
      <w:r w:rsidRPr="00D84722">
        <w:rPr>
          <w:rFonts w:ascii="Arial" w:hAnsi="Arial" w:cs="Arial"/>
          <w:sz w:val="16"/>
          <w:szCs w:val="16"/>
          <w:lang w:val="de-DE"/>
        </w:rPr>
        <w:t xml:space="preserve"> +39 02 48517618 | 0185 351616 </w:t>
      </w:r>
      <w:r w:rsidR="007C3936">
        <w:fldChar w:fldCharType="begin"/>
      </w:r>
      <w:r w:rsidR="007C3936" w:rsidRPr="001859EF">
        <w:rPr>
          <w:lang w:val="en-US"/>
        </w:rPr>
        <w:instrText xml:space="preserve"> HYPERLINK "mailto:press@taconline.it" </w:instrText>
      </w:r>
      <w:r w:rsidR="007C3936">
        <w:fldChar w:fldCharType="separate"/>
      </w:r>
      <w:r w:rsidRPr="00D84722">
        <w:rPr>
          <w:rStyle w:val="Collegamentoipertestuale"/>
          <w:rFonts w:ascii="Arial" w:hAnsi="Arial" w:cs="Arial"/>
          <w:sz w:val="16"/>
          <w:szCs w:val="16"/>
          <w:lang w:val="de-DE"/>
        </w:rPr>
        <w:t>press@taconline.it</w:t>
      </w:r>
      <w:r w:rsidR="007C3936">
        <w:rPr>
          <w:rStyle w:val="Collegamentoipertestuale"/>
          <w:rFonts w:ascii="Arial" w:hAnsi="Arial" w:cs="Arial"/>
          <w:sz w:val="16"/>
          <w:szCs w:val="16"/>
          <w:lang w:val="de-DE"/>
        </w:rPr>
        <w:fldChar w:fldCharType="end"/>
      </w:r>
      <w:r w:rsidRPr="00D84722">
        <w:rPr>
          <w:rFonts w:ascii="Arial" w:hAnsi="Arial" w:cs="Arial"/>
          <w:sz w:val="16"/>
          <w:szCs w:val="16"/>
          <w:lang w:val="de-DE"/>
        </w:rPr>
        <w:t xml:space="preserve"> | </w:t>
      </w:r>
      <w:r w:rsidR="007C3936">
        <w:fldChar w:fldCharType="begin"/>
      </w:r>
      <w:r w:rsidR="007C3936" w:rsidRPr="001859EF">
        <w:rPr>
          <w:lang w:val="en-US"/>
        </w:rPr>
        <w:instrText xml:space="preserve"> HYPERLINK "http://www.taconline.it" </w:instrText>
      </w:r>
      <w:r w:rsidR="007C3936">
        <w:fldChar w:fldCharType="separate"/>
      </w:r>
      <w:r w:rsidRPr="00D84722">
        <w:rPr>
          <w:rStyle w:val="Collegamentoipertestuale"/>
          <w:rFonts w:ascii="Arial" w:hAnsi="Arial" w:cs="Arial"/>
          <w:sz w:val="16"/>
          <w:szCs w:val="16"/>
          <w:lang w:val="de-DE"/>
        </w:rPr>
        <w:t>www.taconline.it</w:t>
      </w:r>
      <w:r w:rsidR="007C3936">
        <w:rPr>
          <w:rStyle w:val="Collegamentoipertestuale"/>
          <w:rFonts w:ascii="Arial" w:hAnsi="Arial" w:cs="Arial"/>
          <w:sz w:val="16"/>
          <w:szCs w:val="16"/>
          <w:lang w:val="de-DE"/>
        </w:rPr>
        <w:fldChar w:fldCharType="end"/>
      </w:r>
    </w:p>
    <w:p w14:paraId="1E676954" w14:textId="77777777" w:rsidR="00C51236" w:rsidRPr="00D84722" w:rsidRDefault="00C51236" w:rsidP="00C51236">
      <w:pPr>
        <w:ind w:left="142" w:right="283"/>
        <w:jc w:val="center"/>
        <w:rPr>
          <w:rFonts w:ascii="Arial" w:hAnsi="Arial" w:cs="Arial"/>
          <w:sz w:val="16"/>
          <w:szCs w:val="16"/>
          <w:lang w:val="de-DE"/>
        </w:rPr>
      </w:pPr>
    </w:p>
    <w:p w14:paraId="00408D44" w14:textId="77777777" w:rsidR="00C51236" w:rsidRPr="00826BE2" w:rsidRDefault="00C51236" w:rsidP="00C51236">
      <w:pPr>
        <w:autoSpaceDE w:val="0"/>
        <w:autoSpaceDN w:val="0"/>
        <w:adjustRightInd w:val="0"/>
        <w:ind w:left="142" w:right="283"/>
        <w:jc w:val="center"/>
        <w:rPr>
          <w:rFonts w:ascii="Arial" w:hAnsi="Arial" w:cs="Arial"/>
          <w:b/>
          <w:sz w:val="16"/>
          <w:szCs w:val="16"/>
        </w:rPr>
      </w:pPr>
      <w:r w:rsidRPr="00826BE2">
        <w:rPr>
          <w:rFonts w:ascii="Arial" w:hAnsi="Arial" w:cs="Arial"/>
          <w:b/>
          <w:sz w:val="16"/>
          <w:szCs w:val="16"/>
        </w:rPr>
        <w:t xml:space="preserve">PLANIT </w:t>
      </w:r>
      <w:proofErr w:type="spellStart"/>
      <w:r w:rsidRPr="00826BE2">
        <w:rPr>
          <w:rFonts w:ascii="Arial" w:hAnsi="Arial" w:cs="Arial"/>
          <w:b/>
          <w:sz w:val="16"/>
          <w:szCs w:val="16"/>
        </w:rPr>
        <w:t>srl</w:t>
      </w:r>
      <w:proofErr w:type="spellEnd"/>
    </w:p>
    <w:p w14:paraId="477823B3" w14:textId="77777777" w:rsidR="00C51236" w:rsidRPr="00826BE2" w:rsidRDefault="00C51236" w:rsidP="00C51236">
      <w:pPr>
        <w:pStyle w:val="Nessunaspaziatura1"/>
        <w:ind w:left="142" w:right="283"/>
        <w:jc w:val="center"/>
        <w:rPr>
          <w:rFonts w:ascii="Arial" w:hAnsi="Arial" w:cs="Arial"/>
          <w:b/>
          <w:sz w:val="16"/>
          <w:szCs w:val="16"/>
          <w:lang w:val="it-IT"/>
        </w:rPr>
      </w:pPr>
      <w:r w:rsidRPr="00826BE2">
        <w:rPr>
          <w:rFonts w:ascii="Arial" w:hAnsi="Arial" w:cs="Arial"/>
          <w:b/>
          <w:sz w:val="16"/>
          <w:szCs w:val="16"/>
          <w:lang w:val="it-IT"/>
        </w:rPr>
        <w:t>Via Nazionale 61 – 39040 Ora (BZ) Italia</w:t>
      </w:r>
    </w:p>
    <w:p w14:paraId="409F0987" w14:textId="71DFFC15" w:rsidR="00C51236" w:rsidRPr="001859EF" w:rsidRDefault="00C51236" w:rsidP="001859EF">
      <w:pPr>
        <w:pStyle w:val="Nessunaspaziatura1"/>
        <w:ind w:left="142" w:right="283"/>
        <w:jc w:val="center"/>
        <w:rPr>
          <w:rFonts w:ascii="Arial" w:hAnsi="Arial" w:cs="Arial"/>
          <w:sz w:val="16"/>
          <w:szCs w:val="16"/>
          <w:lang w:val="en-US"/>
        </w:rPr>
      </w:pPr>
      <w:r w:rsidRPr="00826BE2">
        <w:rPr>
          <w:rFonts w:ascii="Arial" w:hAnsi="Arial" w:cs="Arial"/>
          <w:sz w:val="16"/>
          <w:szCs w:val="16"/>
          <w:lang w:val="en-US"/>
        </w:rPr>
        <w:t xml:space="preserve">Tel. +39 0471 811490 - Fax +39 0471 811494 - </w:t>
      </w:r>
      <w:hyperlink r:id="rId8" w:history="1">
        <w:r w:rsidRPr="00826BE2">
          <w:rPr>
            <w:rStyle w:val="Collegamentoipertestuale"/>
            <w:rFonts w:ascii="Arial" w:hAnsi="Arial" w:cs="Arial"/>
            <w:sz w:val="16"/>
            <w:szCs w:val="16"/>
            <w:lang w:val="en-US"/>
          </w:rPr>
          <w:t>devigili@planit.it</w:t>
        </w:r>
      </w:hyperlink>
      <w:r w:rsidRPr="00826BE2">
        <w:rPr>
          <w:rFonts w:ascii="Arial" w:hAnsi="Arial" w:cs="Arial"/>
          <w:sz w:val="16"/>
          <w:szCs w:val="16"/>
          <w:lang w:val="en-US"/>
        </w:rPr>
        <w:t xml:space="preserve">  - </w:t>
      </w:r>
      <w:hyperlink r:id="rId9" w:history="1">
        <w:r w:rsidRPr="00826BE2">
          <w:rPr>
            <w:rStyle w:val="Collegamentoipertestuale"/>
            <w:rFonts w:ascii="Arial" w:hAnsi="Arial" w:cs="Arial"/>
            <w:sz w:val="16"/>
            <w:szCs w:val="16"/>
            <w:lang w:val="en-US"/>
          </w:rPr>
          <w:t>www.planit.it</w:t>
        </w:r>
      </w:hyperlink>
    </w:p>
    <w:sectPr w:rsidR="00C51236" w:rsidRPr="001859EF" w:rsidSect="009900E5">
      <w:headerReference w:type="default" r:id="rId10"/>
      <w:pgSz w:w="12240" w:h="15840"/>
      <w:pgMar w:top="1663" w:right="1467" w:bottom="567" w:left="1418" w:header="113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A191" w14:textId="77777777" w:rsidR="007C3936" w:rsidRDefault="007C3936" w:rsidP="00B06804">
      <w:r>
        <w:separator/>
      </w:r>
    </w:p>
  </w:endnote>
  <w:endnote w:type="continuationSeparator" w:id="0">
    <w:p w14:paraId="205B4E80" w14:textId="77777777" w:rsidR="007C3936" w:rsidRDefault="007C3936" w:rsidP="00B0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9D28" w14:textId="77777777" w:rsidR="007C3936" w:rsidRDefault="007C3936" w:rsidP="00B06804">
      <w:r>
        <w:separator/>
      </w:r>
    </w:p>
  </w:footnote>
  <w:footnote w:type="continuationSeparator" w:id="0">
    <w:p w14:paraId="1AE76CB3" w14:textId="77777777" w:rsidR="007C3936" w:rsidRDefault="007C3936" w:rsidP="00B0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D0FC" w14:textId="16E72B90" w:rsidR="00AD5244" w:rsidRDefault="00AD5244" w:rsidP="00613A2C">
    <w:pPr>
      <w:pStyle w:val="Intestazione"/>
      <w:jc w:val="center"/>
    </w:pPr>
    <w:r>
      <w:rPr>
        <w:noProof/>
      </w:rPr>
      <w:drawing>
        <wp:anchor distT="0" distB="0" distL="114300" distR="114300" simplePos="0" relativeHeight="251660288" behindDoc="0" locked="0" layoutInCell="1" allowOverlap="1" wp14:anchorId="0FFA7F0D" wp14:editId="5924146C">
          <wp:simplePos x="0" y="0"/>
          <wp:positionH relativeFrom="margin">
            <wp:posOffset>2292147</wp:posOffset>
          </wp:positionH>
          <wp:positionV relativeFrom="margin">
            <wp:posOffset>-426720</wp:posOffset>
          </wp:positionV>
          <wp:extent cx="1485900" cy="2286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286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6041"/>
    <w:multiLevelType w:val="multilevel"/>
    <w:tmpl w:val="E8884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C658E"/>
    <w:multiLevelType w:val="hybridMultilevel"/>
    <w:tmpl w:val="E3A02FDC"/>
    <w:lvl w:ilvl="0" w:tplc="CE369E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3E2E11"/>
    <w:multiLevelType w:val="multilevel"/>
    <w:tmpl w:val="DAD6D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742D7"/>
    <w:multiLevelType w:val="hybridMultilevel"/>
    <w:tmpl w:val="DEB69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585A71"/>
    <w:multiLevelType w:val="multilevel"/>
    <w:tmpl w:val="CD0E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7A4BE4"/>
    <w:multiLevelType w:val="hybridMultilevel"/>
    <w:tmpl w:val="74D0B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A53F9D"/>
    <w:multiLevelType w:val="hybridMultilevel"/>
    <w:tmpl w:val="5AB6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9C73DD"/>
    <w:multiLevelType w:val="multilevel"/>
    <w:tmpl w:val="4CC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803E44"/>
    <w:multiLevelType w:val="multilevel"/>
    <w:tmpl w:val="E1CE3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4"/>
  </w:num>
  <w:num w:numId="5">
    <w:abstractNumId w:val="3"/>
  </w:num>
  <w:num w:numId="6">
    <w:abstractNumId w:val="1"/>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ctiveWritingStyle w:appName="MSWord" w:lang="it-IT" w:vendorID="3" w:dllVersion="517" w:checkStyle="1"/>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85"/>
    <w:rsid w:val="000376D5"/>
    <w:rsid w:val="00054E8C"/>
    <w:rsid w:val="00057938"/>
    <w:rsid w:val="00070F47"/>
    <w:rsid w:val="000A0D6E"/>
    <w:rsid w:val="000A1087"/>
    <w:rsid w:val="000D6152"/>
    <w:rsid w:val="000E38F1"/>
    <w:rsid w:val="000E39A9"/>
    <w:rsid w:val="000E668C"/>
    <w:rsid w:val="000E6B76"/>
    <w:rsid w:val="000F7C2F"/>
    <w:rsid w:val="00100D80"/>
    <w:rsid w:val="0010157B"/>
    <w:rsid w:val="00172472"/>
    <w:rsid w:val="00177000"/>
    <w:rsid w:val="001859EF"/>
    <w:rsid w:val="001B09AE"/>
    <w:rsid w:val="001B2B8C"/>
    <w:rsid w:val="001B76CE"/>
    <w:rsid w:val="001C1B83"/>
    <w:rsid w:val="001D39B1"/>
    <w:rsid w:val="001D4DE4"/>
    <w:rsid w:val="001E3B57"/>
    <w:rsid w:val="001F005D"/>
    <w:rsid w:val="001F700B"/>
    <w:rsid w:val="00201385"/>
    <w:rsid w:val="00251C70"/>
    <w:rsid w:val="00251CEB"/>
    <w:rsid w:val="00255E41"/>
    <w:rsid w:val="002816C0"/>
    <w:rsid w:val="002833D4"/>
    <w:rsid w:val="00292150"/>
    <w:rsid w:val="00296D6B"/>
    <w:rsid w:val="002A6A2A"/>
    <w:rsid w:val="002C124E"/>
    <w:rsid w:val="002D00C3"/>
    <w:rsid w:val="002D5AC2"/>
    <w:rsid w:val="00303D90"/>
    <w:rsid w:val="003163EA"/>
    <w:rsid w:val="00331F5B"/>
    <w:rsid w:val="00345F1E"/>
    <w:rsid w:val="00347ABA"/>
    <w:rsid w:val="0037042C"/>
    <w:rsid w:val="00373C36"/>
    <w:rsid w:val="003940F2"/>
    <w:rsid w:val="003A2E54"/>
    <w:rsid w:val="003A53F8"/>
    <w:rsid w:val="003A6ABE"/>
    <w:rsid w:val="003B4F64"/>
    <w:rsid w:val="003E53D3"/>
    <w:rsid w:val="004146FE"/>
    <w:rsid w:val="00433B15"/>
    <w:rsid w:val="004670E1"/>
    <w:rsid w:val="00467237"/>
    <w:rsid w:val="00481A41"/>
    <w:rsid w:val="00490BD6"/>
    <w:rsid w:val="004A1DED"/>
    <w:rsid w:val="004C2576"/>
    <w:rsid w:val="004C53C5"/>
    <w:rsid w:val="004D60B8"/>
    <w:rsid w:val="004F4010"/>
    <w:rsid w:val="00501F6A"/>
    <w:rsid w:val="005071CD"/>
    <w:rsid w:val="005258FA"/>
    <w:rsid w:val="00547E8C"/>
    <w:rsid w:val="0057070D"/>
    <w:rsid w:val="00570F67"/>
    <w:rsid w:val="00571F76"/>
    <w:rsid w:val="005D0783"/>
    <w:rsid w:val="005E04DC"/>
    <w:rsid w:val="005F2E92"/>
    <w:rsid w:val="005F6E65"/>
    <w:rsid w:val="00610001"/>
    <w:rsid w:val="00613A2C"/>
    <w:rsid w:val="00614807"/>
    <w:rsid w:val="0064209A"/>
    <w:rsid w:val="006612A7"/>
    <w:rsid w:val="006619E4"/>
    <w:rsid w:val="00667948"/>
    <w:rsid w:val="00686BDE"/>
    <w:rsid w:val="0069299C"/>
    <w:rsid w:val="006B2C05"/>
    <w:rsid w:val="006D2864"/>
    <w:rsid w:val="006D4CB9"/>
    <w:rsid w:val="006E198E"/>
    <w:rsid w:val="006E1E4A"/>
    <w:rsid w:val="00706FAD"/>
    <w:rsid w:val="0072170E"/>
    <w:rsid w:val="007313DD"/>
    <w:rsid w:val="007520F9"/>
    <w:rsid w:val="0075433A"/>
    <w:rsid w:val="00766224"/>
    <w:rsid w:val="007A7C94"/>
    <w:rsid w:val="007C3936"/>
    <w:rsid w:val="007E133E"/>
    <w:rsid w:val="007F479C"/>
    <w:rsid w:val="00800DF4"/>
    <w:rsid w:val="00802D94"/>
    <w:rsid w:val="00807288"/>
    <w:rsid w:val="00826BE2"/>
    <w:rsid w:val="00863587"/>
    <w:rsid w:val="00897946"/>
    <w:rsid w:val="008A473D"/>
    <w:rsid w:val="008E57E8"/>
    <w:rsid w:val="008F3B07"/>
    <w:rsid w:val="0090538A"/>
    <w:rsid w:val="0090624C"/>
    <w:rsid w:val="0093084F"/>
    <w:rsid w:val="00963388"/>
    <w:rsid w:val="009651C3"/>
    <w:rsid w:val="009900E5"/>
    <w:rsid w:val="009D3D11"/>
    <w:rsid w:val="00A21F85"/>
    <w:rsid w:val="00A2545D"/>
    <w:rsid w:val="00A372B7"/>
    <w:rsid w:val="00A62DB7"/>
    <w:rsid w:val="00A66A21"/>
    <w:rsid w:val="00A74E52"/>
    <w:rsid w:val="00A85302"/>
    <w:rsid w:val="00AA4F50"/>
    <w:rsid w:val="00AC1815"/>
    <w:rsid w:val="00AD28F5"/>
    <w:rsid w:val="00AD5244"/>
    <w:rsid w:val="00AE1FC0"/>
    <w:rsid w:val="00B06804"/>
    <w:rsid w:val="00B130D3"/>
    <w:rsid w:val="00B311C4"/>
    <w:rsid w:val="00B3363D"/>
    <w:rsid w:val="00B36B3E"/>
    <w:rsid w:val="00B420C9"/>
    <w:rsid w:val="00B431AC"/>
    <w:rsid w:val="00B432A6"/>
    <w:rsid w:val="00B44AFE"/>
    <w:rsid w:val="00B44E40"/>
    <w:rsid w:val="00B52CAE"/>
    <w:rsid w:val="00B6357D"/>
    <w:rsid w:val="00B756FB"/>
    <w:rsid w:val="00B8463E"/>
    <w:rsid w:val="00B96B32"/>
    <w:rsid w:val="00BA1106"/>
    <w:rsid w:val="00BB1305"/>
    <w:rsid w:val="00BB6DFC"/>
    <w:rsid w:val="00BC0163"/>
    <w:rsid w:val="00BD34E5"/>
    <w:rsid w:val="00C060CE"/>
    <w:rsid w:val="00C139FC"/>
    <w:rsid w:val="00C230B6"/>
    <w:rsid w:val="00C360BE"/>
    <w:rsid w:val="00C51236"/>
    <w:rsid w:val="00CA459A"/>
    <w:rsid w:val="00CA6761"/>
    <w:rsid w:val="00CB4BAC"/>
    <w:rsid w:val="00CB5A6C"/>
    <w:rsid w:val="00D05E92"/>
    <w:rsid w:val="00D064E0"/>
    <w:rsid w:val="00D12744"/>
    <w:rsid w:val="00D14ED8"/>
    <w:rsid w:val="00D66109"/>
    <w:rsid w:val="00D7319F"/>
    <w:rsid w:val="00D84722"/>
    <w:rsid w:val="00D96829"/>
    <w:rsid w:val="00DB038F"/>
    <w:rsid w:val="00DD2467"/>
    <w:rsid w:val="00DF2595"/>
    <w:rsid w:val="00DF7507"/>
    <w:rsid w:val="00E32F5C"/>
    <w:rsid w:val="00E46577"/>
    <w:rsid w:val="00E721B6"/>
    <w:rsid w:val="00E859B1"/>
    <w:rsid w:val="00EC33DE"/>
    <w:rsid w:val="00ED5570"/>
    <w:rsid w:val="00EF447E"/>
    <w:rsid w:val="00F30ACC"/>
    <w:rsid w:val="00F30D30"/>
    <w:rsid w:val="00F312BA"/>
    <w:rsid w:val="00F540AB"/>
    <w:rsid w:val="00F60CD1"/>
    <w:rsid w:val="00F70231"/>
    <w:rsid w:val="00F87DE7"/>
    <w:rsid w:val="00FD1682"/>
    <w:rsid w:val="00FE47E3"/>
    <w:rsid w:val="00FE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6F379"/>
  <w15:docId w15:val="{17CFCE5F-C717-C846-ADDD-47B2EFDB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1C3"/>
    <w:pPr>
      <w:spacing w:after="0" w:line="240" w:lineRule="auto"/>
    </w:pPr>
    <w:rPr>
      <w:rFonts w:ascii="Times New Roman" w:eastAsia="Times New Roman" w:hAnsi="Times New Roman" w:cs="Times New Roman"/>
      <w:sz w:val="24"/>
      <w:szCs w:val="24"/>
      <w:lang w:val="it-IT" w:eastAsia="it-IT"/>
    </w:rPr>
  </w:style>
  <w:style w:type="paragraph" w:styleId="Titolo2">
    <w:name w:val="heading 2"/>
    <w:basedOn w:val="Normale"/>
    <w:link w:val="Titolo2Carattere"/>
    <w:uiPriority w:val="9"/>
    <w:qFormat/>
    <w:rsid w:val="00AE1FC0"/>
    <w:pPr>
      <w:spacing w:before="100" w:beforeAutospacing="1" w:after="100" w:afterAutospacing="1"/>
      <w:outlineLvl w:val="1"/>
    </w:pPr>
    <w:rPr>
      <w:rFonts w:ascii="Times" w:hAnsi="Times"/>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21F85"/>
    <w:rPr>
      <w:color w:val="0563C1" w:themeColor="hyperlink"/>
      <w:u w:val="single"/>
    </w:rPr>
  </w:style>
  <w:style w:type="paragraph" w:customStyle="1" w:styleId="Default">
    <w:name w:val="Default"/>
    <w:rsid w:val="00A21F85"/>
    <w:pPr>
      <w:autoSpaceDE w:val="0"/>
      <w:autoSpaceDN w:val="0"/>
      <w:adjustRightInd w:val="0"/>
      <w:spacing w:after="0" w:line="240" w:lineRule="auto"/>
    </w:pPr>
    <w:rPr>
      <w:rFonts w:ascii="Arial" w:hAnsi="Arial" w:cs="Arial"/>
      <w:color w:val="000000"/>
      <w:sz w:val="24"/>
      <w:szCs w:val="24"/>
      <w:lang w:val="it-IT"/>
    </w:rPr>
  </w:style>
  <w:style w:type="paragraph" w:styleId="Testofumetto">
    <w:name w:val="Balloon Text"/>
    <w:basedOn w:val="Normale"/>
    <w:link w:val="TestofumettoCarattere"/>
    <w:uiPriority w:val="99"/>
    <w:semiHidden/>
    <w:unhideWhenUsed/>
    <w:rsid w:val="0037042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7042C"/>
    <w:rPr>
      <w:rFonts w:ascii="Lucida Grande" w:hAnsi="Lucida Grande" w:cs="Lucida Grande"/>
      <w:sz w:val="18"/>
      <w:szCs w:val="18"/>
    </w:rPr>
  </w:style>
  <w:style w:type="paragraph" w:styleId="Corpotesto">
    <w:name w:val="Body Text"/>
    <w:basedOn w:val="Normale"/>
    <w:link w:val="CorpotestoCarattere"/>
    <w:rsid w:val="00D14ED8"/>
    <w:pPr>
      <w:widowControl w:val="0"/>
      <w:suppressAutoHyphens/>
      <w:spacing w:after="120"/>
    </w:pPr>
    <w:rPr>
      <w:rFonts w:eastAsia="Lucida Sans Unicode"/>
      <w:noProof/>
      <w:kern w:val="1"/>
      <w:lang w:val="x-none" w:eastAsia="x-none"/>
    </w:rPr>
  </w:style>
  <w:style w:type="character" w:customStyle="1" w:styleId="CorpotestoCarattere">
    <w:name w:val="Corpo testo Carattere"/>
    <w:basedOn w:val="Carpredefinitoparagrafo"/>
    <w:link w:val="Corpotesto"/>
    <w:rsid w:val="00D14ED8"/>
    <w:rPr>
      <w:rFonts w:ascii="Times New Roman" w:eastAsia="Lucida Sans Unicode" w:hAnsi="Times New Roman" w:cs="Times New Roman"/>
      <w:noProof/>
      <w:kern w:val="1"/>
      <w:sz w:val="24"/>
      <w:szCs w:val="24"/>
      <w:lang w:val="x-none" w:eastAsia="x-none"/>
    </w:rPr>
  </w:style>
  <w:style w:type="character" w:customStyle="1" w:styleId="Titolo2Carattere">
    <w:name w:val="Titolo 2 Carattere"/>
    <w:basedOn w:val="Carpredefinitoparagrafo"/>
    <w:link w:val="Titolo2"/>
    <w:uiPriority w:val="9"/>
    <w:rsid w:val="00AE1FC0"/>
    <w:rPr>
      <w:rFonts w:ascii="Times" w:hAnsi="Times"/>
      <w:b/>
      <w:bCs/>
      <w:sz w:val="36"/>
      <w:szCs w:val="36"/>
      <w:lang w:val="it-IT" w:eastAsia="it-IT"/>
    </w:rPr>
  </w:style>
  <w:style w:type="paragraph" w:styleId="NormaleWeb">
    <w:name w:val="Normal (Web)"/>
    <w:basedOn w:val="Normale"/>
    <w:uiPriority w:val="99"/>
    <w:semiHidden/>
    <w:unhideWhenUsed/>
    <w:rsid w:val="00AE1FC0"/>
    <w:pPr>
      <w:spacing w:before="100" w:beforeAutospacing="1" w:after="100" w:afterAutospacing="1"/>
    </w:pPr>
    <w:rPr>
      <w:rFonts w:ascii="Times" w:hAnsi="Times"/>
      <w:sz w:val="20"/>
      <w:szCs w:val="20"/>
    </w:rPr>
  </w:style>
  <w:style w:type="character" w:customStyle="1" w:styleId="apple-converted-space">
    <w:name w:val="apple-converted-space"/>
    <w:basedOn w:val="Carpredefinitoparagrafo"/>
    <w:rsid w:val="00AE1FC0"/>
  </w:style>
  <w:style w:type="paragraph" w:styleId="Intestazione">
    <w:name w:val="header"/>
    <w:basedOn w:val="Normale"/>
    <w:link w:val="IntestazioneCarattere"/>
    <w:uiPriority w:val="99"/>
    <w:unhideWhenUsed/>
    <w:rsid w:val="00B06804"/>
    <w:pPr>
      <w:tabs>
        <w:tab w:val="center" w:pos="4819"/>
        <w:tab w:val="right" w:pos="9638"/>
      </w:tabs>
    </w:pPr>
  </w:style>
  <w:style w:type="character" w:customStyle="1" w:styleId="IntestazioneCarattere">
    <w:name w:val="Intestazione Carattere"/>
    <w:basedOn w:val="Carpredefinitoparagrafo"/>
    <w:link w:val="Intestazione"/>
    <w:uiPriority w:val="99"/>
    <w:rsid w:val="00B06804"/>
  </w:style>
  <w:style w:type="paragraph" w:styleId="Pidipagina">
    <w:name w:val="footer"/>
    <w:basedOn w:val="Normale"/>
    <w:link w:val="PidipaginaCarattere"/>
    <w:uiPriority w:val="99"/>
    <w:unhideWhenUsed/>
    <w:rsid w:val="00B06804"/>
    <w:pPr>
      <w:tabs>
        <w:tab w:val="center" w:pos="4819"/>
        <w:tab w:val="right" w:pos="9638"/>
      </w:tabs>
    </w:pPr>
  </w:style>
  <w:style w:type="character" w:customStyle="1" w:styleId="PidipaginaCarattere">
    <w:name w:val="Piè di pagina Carattere"/>
    <w:basedOn w:val="Carpredefinitoparagrafo"/>
    <w:link w:val="Pidipagina"/>
    <w:uiPriority w:val="99"/>
    <w:rsid w:val="00B06804"/>
  </w:style>
  <w:style w:type="paragraph" w:customStyle="1" w:styleId="Nessunaspaziatura1">
    <w:name w:val="Nessuna spaziatura1"/>
    <w:uiPriority w:val="1"/>
    <w:qFormat/>
    <w:rsid w:val="00FE47E3"/>
    <w:pPr>
      <w:spacing w:after="0" w:line="240" w:lineRule="auto"/>
    </w:pPr>
    <w:rPr>
      <w:rFonts w:ascii="Calibri" w:eastAsia="Calibri" w:hAnsi="Calibri" w:cs="Times New Roman"/>
      <w:lang w:val="de-DE"/>
    </w:rPr>
  </w:style>
  <w:style w:type="paragraph" w:customStyle="1" w:styleId="top-l">
    <w:name w:val="top-l"/>
    <w:basedOn w:val="Normale"/>
    <w:rsid w:val="00AD5244"/>
    <w:pPr>
      <w:spacing w:before="100" w:beforeAutospacing="1" w:after="100" w:afterAutospacing="1"/>
    </w:pPr>
    <w:rPr>
      <w:rFonts w:ascii="Times" w:hAnsi="Times"/>
      <w:sz w:val="20"/>
      <w:szCs w:val="20"/>
    </w:rPr>
  </w:style>
  <w:style w:type="character" w:styleId="Menzionenonrisolta">
    <w:name w:val="Unresolved Mention"/>
    <w:basedOn w:val="Carpredefinitoparagrafo"/>
    <w:uiPriority w:val="99"/>
    <w:semiHidden/>
    <w:unhideWhenUsed/>
    <w:rsid w:val="00826BE2"/>
    <w:rPr>
      <w:color w:val="605E5C"/>
      <w:shd w:val="clear" w:color="auto" w:fill="E1DFDD"/>
    </w:rPr>
  </w:style>
  <w:style w:type="paragraph" w:styleId="Paragrafoelenco">
    <w:name w:val="List Paragraph"/>
    <w:basedOn w:val="Normale"/>
    <w:uiPriority w:val="34"/>
    <w:qFormat/>
    <w:rsid w:val="00B44AFE"/>
    <w:pPr>
      <w:spacing w:before="100" w:beforeAutospacing="1" w:after="100" w:afterAutospacing="1"/>
    </w:pPr>
  </w:style>
  <w:style w:type="paragraph" w:customStyle="1" w:styleId="testo-p">
    <w:name w:val="testo-p"/>
    <w:basedOn w:val="Normale"/>
    <w:rsid w:val="00E46577"/>
    <w:pPr>
      <w:spacing w:before="100" w:beforeAutospacing="1" w:after="100" w:afterAutospacing="1"/>
    </w:pPr>
  </w:style>
  <w:style w:type="character" w:styleId="Enfasigrassetto">
    <w:name w:val="Strong"/>
    <w:basedOn w:val="Carpredefinitoparagrafo"/>
    <w:uiPriority w:val="22"/>
    <w:qFormat/>
    <w:rsid w:val="00E46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7313">
      <w:bodyDiv w:val="1"/>
      <w:marLeft w:val="0"/>
      <w:marRight w:val="0"/>
      <w:marTop w:val="0"/>
      <w:marBottom w:val="0"/>
      <w:divBdr>
        <w:top w:val="none" w:sz="0" w:space="0" w:color="auto"/>
        <w:left w:val="none" w:sz="0" w:space="0" w:color="auto"/>
        <w:bottom w:val="none" w:sz="0" w:space="0" w:color="auto"/>
        <w:right w:val="none" w:sz="0" w:space="0" w:color="auto"/>
      </w:divBdr>
    </w:div>
    <w:div w:id="160780531">
      <w:bodyDiv w:val="1"/>
      <w:marLeft w:val="0"/>
      <w:marRight w:val="0"/>
      <w:marTop w:val="0"/>
      <w:marBottom w:val="0"/>
      <w:divBdr>
        <w:top w:val="none" w:sz="0" w:space="0" w:color="auto"/>
        <w:left w:val="none" w:sz="0" w:space="0" w:color="auto"/>
        <w:bottom w:val="none" w:sz="0" w:space="0" w:color="auto"/>
        <w:right w:val="none" w:sz="0" w:space="0" w:color="auto"/>
      </w:divBdr>
    </w:div>
    <w:div w:id="244415141">
      <w:bodyDiv w:val="1"/>
      <w:marLeft w:val="0"/>
      <w:marRight w:val="0"/>
      <w:marTop w:val="0"/>
      <w:marBottom w:val="0"/>
      <w:divBdr>
        <w:top w:val="none" w:sz="0" w:space="0" w:color="auto"/>
        <w:left w:val="none" w:sz="0" w:space="0" w:color="auto"/>
        <w:bottom w:val="none" w:sz="0" w:space="0" w:color="auto"/>
        <w:right w:val="none" w:sz="0" w:space="0" w:color="auto"/>
      </w:divBdr>
    </w:div>
    <w:div w:id="273291270">
      <w:bodyDiv w:val="1"/>
      <w:marLeft w:val="0"/>
      <w:marRight w:val="0"/>
      <w:marTop w:val="0"/>
      <w:marBottom w:val="0"/>
      <w:divBdr>
        <w:top w:val="none" w:sz="0" w:space="0" w:color="auto"/>
        <w:left w:val="none" w:sz="0" w:space="0" w:color="auto"/>
        <w:bottom w:val="none" w:sz="0" w:space="0" w:color="auto"/>
        <w:right w:val="none" w:sz="0" w:space="0" w:color="auto"/>
      </w:divBdr>
    </w:div>
    <w:div w:id="279916768">
      <w:bodyDiv w:val="1"/>
      <w:marLeft w:val="0"/>
      <w:marRight w:val="0"/>
      <w:marTop w:val="0"/>
      <w:marBottom w:val="0"/>
      <w:divBdr>
        <w:top w:val="none" w:sz="0" w:space="0" w:color="auto"/>
        <w:left w:val="none" w:sz="0" w:space="0" w:color="auto"/>
        <w:bottom w:val="none" w:sz="0" w:space="0" w:color="auto"/>
        <w:right w:val="none" w:sz="0" w:space="0" w:color="auto"/>
      </w:divBdr>
    </w:div>
    <w:div w:id="294289174">
      <w:bodyDiv w:val="1"/>
      <w:marLeft w:val="0"/>
      <w:marRight w:val="0"/>
      <w:marTop w:val="0"/>
      <w:marBottom w:val="0"/>
      <w:divBdr>
        <w:top w:val="none" w:sz="0" w:space="0" w:color="auto"/>
        <w:left w:val="none" w:sz="0" w:space="0" w:color="auto"/>
        <w:bottom w:val="none" w:sz="0" w:space="0" w:color="auto"/>
        <w:right w:val="none" w:sz="0" w:space="0" w:color="auto"/>
      </w:divBdr>
      <w:divsChild>
        <w:div w:id="752707027">
          <w:marLeft w:val="0"/>
          <w:marRight w:val="0"/>
          <w:marTop w:val="0"/>
          <w:marBottom w:val="0"/>
          <w:divBdr>
            <w:top w:val="none" w:sz="0" w:space="0" w:color="auto"/>
            <w:left w:val="none" w:sz="0" w:space="0" w:color="auto"/>
            <w:bottom w:val="none" w:sz="0" w:space="0" w:color="auto"/>
            <w:right w:val="none" w:sz="0" w:space="0" w:color="auto"/>
          </w:divBdr>
        </w:div>
        <w:div w:id="1913199814">
          <w:marLeft w:val="0"/>
          <w:marRight w:val="0"/>
          <w:marTop w:val="0"/>
          <w:marBottom w:val="0"/>
          <w:divBdr>
            <w:top w:val="none" w:sz="0" w:space="0" w:color="auto"/>
            <w:left w:val="none" w:sz="0" w:space="0" w:color="auto"/>
            <w:bottom w:val="none" w:sz="0" w:space="0" w:color="auto"/>
            <w:right w:val="none" w:sz="0" w:space="0" w:color="auto"/>
          </w:divBdr>
        </w:div>
        <w:div w:id="1517039925">
          <w:marLeft w:val="0"/>
          <w:marRight w:val="0"/>
          <w:marTop w:val="0"/>
          <w:marBottom w:val="0"/>
          <w:divBdr>
            <w:top w:val="none" w:sz="0" w:space="0" w:color="auto"/>
            <w:left w:val="none" w:sz="0" w:space="0" w:color="auto"/>
            <w:bottom w:val="none" w:sz="0" w:space="0" w:color="auto"/>
            <w:right w:val="none" w:sz="0" w:space="0" w:color="auto"/>
          </w:divBdr>
        </w:div>
        <w:div w:id="1217935487">
          <w:marLeft w:val="0"/>
          <w:marRight w:val="0"/>
          <w:marTop w:val="0"/>
          <w:marBottom w:val="0"/>
          <w:divBdr>
            <w:top w:val="none" w:sz="0" w:space="0" w:color="auto"/>
            <w:left w:val="none" w:sz="0" w:space="0" w:color="auto"/>
            <w:bottom w:val="none" w:sz="0" w:space="0" w:color="auto"/>
            <w:right w:val="none" w:sz="0" w:space="0" w:color="auto"/>
          </w:divBdr>
        </w:div>
        <w:div w:id="2125267889">
          <w:marLeft w:val="0"/>
          <w:marRight w:val="0"/>
          <w:marTop w:val="0"/>
          <w:marBottom w:val="0"/>
          <w:divBdr>
            <w:top w:val="none" w:sz="0" w:space="0" w:color="auto"/>
            <w:left w:val="none" w:sz="0" w:space="0" w:color="auto"/>
            <w:bottom w:val="none" w:sz="0" w:space="0" w:color="auto"/>
            <w:right w:val="none" w:sz="0" w:space="0" w:color="auto"/>
          </w:divBdr>
        </w:div>
        <w:div w:id="545684233">
          <w:marLeft w:val="0"/>
          <w:marRight w:val="0"/>
          <w:marTop w:val="0"/>
          <w:marBottom w:val="0"/>
          <w:divBdr>
            <w:top w:val="none" w:sz="0" w:space="0" w:color="auto"/>
            <w:left w:val="none" w:sz="0" w:space="0" w:color="auto"/>
            <w:bottom w:val="none" w:sz="0" w:space="0" w:color="auto"/>
            <w:right w:val="none" w:sz="0" w:space="0" w:color="auto"/>
          </w:divBdr>
        </w:div>
        <w:div w:id="744449201">
          <w:marLeft w:val="0"/>
          <w:marRight w:val="0"/>
          <w:marTop w:val="0"/>
          <w:marBottom w:val="0"/>
          <w:divBdr>
            <w:top w:val="none" w:sz="0" w:space="0" w:color="auto"/>
            <w:left w:val="none" w:sz="0" w:space="0" w:color="auto"/>
            <w:bottom w:val="none" w:sz="0" w:space="0" w:color="auto"/>
            <w:right w:val="none" w:sz="0" w:space="0" w:color="auto"/>
          </w:divBdr>
        </w:div>
        <w:div w:id="118229134">
          <w:marLeft w:val="0"/>
          <w:marRight w:val="0"/>
          <w:marTop w:val="0"/>
          <w:marBottom w:val="0"/>
          <w:divBdr>
            <w:top w:val="none" w:sz="0" w:space="0" w:color="auto"/>
            <w:left w:val="none" w:sz="0" w:space="0" w:color="auto"/>
            <w:bottom w:val="none" w:sz="0" w:space="0" w:color="auto"/>
            <w:right w:val="none" w:sz="0" w:space="0" w:color="auto"/>
          </w:divBdr>
        </w:div>
        <w:div w:id="1080180893">
          <w:marLeft w:val="0"/>
          <w:marRight w:val="0"/>
          <w:marTop w:val="0"/>
          <w:marBottom w:val="0"/>
          <w:divBdr>
            <w:top w:val="none" w:sz="0" w:space="0" w:color="auto"/>
            <w:left w:val="none" w:sz="0" w:space="0" w:color="auto"/>
            <w:bottom w:val="none" w:sz="0" w:space="0" w:color="auto"/>
            <w:right w:val="none" w:sz="0" w:space="0" w:color="auto"/>
          </w:divBdr>
        </w:div>
        <w:div w:id="1354575214">
          <w:marLeft w:val="0"/>
          <w:marRight w:val="0"/>
          <w:marTop w:val="0"/>
          <w:marBottom w:val="0"/>
          <w:divBdr>
            <w:top w:val="none" w:sz="0" w:space="0" w:color="auto"/>
            <w:left w:val="none" w:sz="0" w:space="0" w:color="auto"/>
            <w:bottom w:val="none" w:sz="0" w:space="0" w:color="auto"/>
            <w:right w:val="none" w:sz="0" w:space="0" w:color="auto"/>
          </w:divBdr>
        </w:div>
        <w:div w:id="1870293819">
          <w:marLeft w:val="0"/>
          <w:marRight w:val="0"/>
          <w:marTop w:val="0"/>
          <w:marBottom w:val="0"/>
          <w:divBdr>
            <w:top w:val="none" w:sz="0" w:space="0" w:color="auto"/>
            <w:left w:val="none" w:sz="0" w:space="0" w:color="auto"/>
            <w:bottom w:val="none" w:sz="0" w:space="0" w:color="auto"/>
            <w:right w:val="none" w:sz="0" w:space="0" w:color="auto"/>
          </w:divBdr>
        </w:div>
        <w:div w:id="1895386246">
          <w:marLeft w:val="0"/>
          <w:marRight w:val="0"/>
          <w:marTop w:val="0"/>
          <w:marBottom w:val="0"/>
          <w:divBdr>
            <w:top w:val="none" w:sz="0" w:space="0" w:color="auto"/>
            <w:left w:val="none" w:sz="0" w:space="0" w:color="auto"/>
            <w:bottom w:val="none" w:sz="0" w:space="0" w:color="auto"/>
            <w:right w:val="none" w:sz="0" w:space="0" w:color="auto"/>
          </w:divBdr>
        </w:div>
        <w:div w:id="1212382353">
          <w:marLeft w:val="0"/>
          <w:marRight w:val="0"/>
          <w:marTop w:val="0"/>
          <w:marBottom w:val="0"/>
          <w:divBdr>
            <w:top w:val="none" w:sz="0" w:space="0" w:color="auto"/>
            <w:left w:val="none" w:sz="0" w:space="0" w:color="auto"/>
            <w:bottom w:val="none" w:sz="0" w:space="0" w:color="auto"/>
            <w:right w:val="none" w:sz="0" w:space="0" w:color="auto"/>
          </w:divBdr>
        </w:div>
        <w:div w:id="86851431">
          <w:marLeft w:val="0"/>
          <w:marRight w:val="0"/>
          <w:marTop w:val="0"/>
          <w:marBottom w:val="0"/>
          <w:divBdr>
            <w:top w:val="none" w:sz="0" w:space="0" w:color="auto"/>
            <w:left w:val="none" w:sz="0" w:space="0" w:color="auto"/>
            <w:bottom w:val="none" w:sz="0" w:space="0" w:color="auto"/>
            <w:right w:val="none" w:sz="0" w:space="0" w:color="auto"/>
          </w:divBdr>
        </w:div>
        <w:div w:id="1682510675">
          <w:marLeft w:val="0"/>
          <w:marRight w:val="0"/>
          <w:marTop w:val="0"/>
          <w:marBottom w:val="0"/>
          <w:divBdr>
            <w:top w:val="none" w:sz="0" w:space="0" w:color="auto"/>
            <w:left w:val="none" w:sz="0" w:space="0" w:color="auto"/>
            <w:bottom w:val="none" w:sz="0" w:space="0" w:color="auto"/>
            <w:right w:val="none" w:sz="0" w:space="0" w:color="auto"/>
          </w:divBdr>
        </w:div>
        <w:div w:id="1738625473">
          <w:marLeft w:val="0"/>
          <w:marRight w:val="0"/>
          <w:marTop w:val="0"/>
          <w:marBottom w:val="0"/>
          <w:divBdr>
            <w:top w:val="none" w:sz="0" w:space="0" w:color="auto"/>
            <w:left w:val="none" w:sz="0" w:space="0" w:color="auto"/>
            <w:bottom w:val="none" w:sz="0" w:space="0" w:color="auto"/>
            <w:right w:val="none" w:sz="0" w:space="0" w:color="auto"/>
          </w:divBdr>
        </w:div>
        <w:div w:id="2754643">
          <w:marLeft w:val="0"/>
          <w:marRight w:val="0"/>
          <w:marTop w:val="0"/>
          <w:marBottom w:val="0"/>
          <w:divBdr>
            <w:top w:val="none" w:sz="0" w:space="0" w:color="auto"/>
            <w:left w:val="none" w:sz="0" w:space="0" w:color="auto"/>
            <w:bottom w:val="none" w:sz="0" w:space="0" w:color="auto"/>
            <w:right w:val="none" w:sz="0" w:space="0" w:color="auto"/>
          </w:divBdr>
        </w:div>
        <w:div w:id="1900507525">
          <w:marLeft w:val="0"/>
          <w:marRight w:val="0"/>
          <w:marTop w:val="0"/>
          <w:marBottom w:val="0"/>
          <w:divBdr>
            <w:top w:val="none" w:sz="0" w:space="0" w:color="auto"/>
            <w:left w:val="none" w:sz="0" w:space="0" w:color="auto"/>
            <w:bottom w:val="none" w:sz="0" w:space="0" w:color="auto"/>
            <w:right w:val="none" w:sz="0" w:space="0" w:color="auto"/>
          </w:divBdr>
        </w:div>
        <w:div w:id="867330540">
          <w:marLeft w:val="0"/>
          <w:marRight w:val="0"/>
          <w:marTop w:val="0"/>
          <w:marBottom w:val="0"/>
          <w:divBdr>
            <w:top w:val="none" w:sz="0" w:space="0" w:color="auto"/>
            <w:left w:val="none" w:sz="0" w:space="0" w:color="auto"/>
            <w:bottom w:val="none" w:sz="0" w:space="0" w:color="auto"/>
            <w:right w:val="none" w:sz="0" w:space="0" w:color="auto"/>
          </w:divBdr>
        </w:div>
        <w:div w:id="896278057">
          <w:marLeft w:val="0"/>
          <w:marRight w:val="0"/>
          <w:marTop w:val="0"/>
          <w:marBottom w:val="0"/>
          <w:divBdr>
            <w:top w:val="none" w:sz="0" w:space="0" w:color="auto"/>
            <w:left w:val="none" w:sz="0" w:space="0" w:color="auto"/>
            <w:bottom w:val="none" w:sz="0" w:space="0" w:color="auto"/>
            <w:right w:val="none" w:sz="0" w:space="0" w:color="auto"/>
          </w:divBdr>
        </w:div>
        <w:div w:id="566458585">
          <w:marLeft w:val="0"/>
          <w:marRight w:val="0"/>
          <w:marTop w:val="0"/>
          <w:marBottom w:val="0"/>
          <w:divBdr>
            <w:top w:val="none" w:sz="0" w:space="0" w:color="auto"/>
            <w:left w:val="none" w:sz="0" w:space="0" w:color="auto"/>
            <w:bottom w:val="none" w:sz="0" w:space="0" w:color="auto"/>
            <w:right w:val="none" w:sz="0" w:space="0" w:color="auto"/>
          </w:divBdr>
        </w:div>
        <w:div w:id="1086267674">
          <w:marLeft w:val="0"/>
          <w:marRight w:val="0"/>
          <w:marTop w:val="0"/>
          <w:marBottom w:val="0"/>
          <w:divBdr>
            <w:top w:val="none" w:sz="0" w:space="0" w:color="auto"/>
            <w:left w:val="none" w:sz="0" w:space="0" w:color="auto"/>
            <w:bottom w:val="none" w:sz="0" w:space="0" w:color="auto"/>
            <w:right w:val="none" w:sz="0" w:space="0" w:color="auto"/>
          </w:divBdr>
        </w:div>
        <w:div w:id="96683286">
          <w:marLeft w:val="0"/>
          <w:marRight w:val="0"/>
          <w:marTop w:val="0"/>
          <w:marBottom w:val="0"/>
          <w:divBdr>
            <w:top w:val="none" w:sz="0" w:space="0" w:color="auto"/>
            <w:left w:val="none" w:sz="0" w:space="0" w:color="auto"/>
            <w:bottom w:val="none" w:sz="0" w:space="0" w:color="auto"/>
            <w:right w:val="none" w:sz="0" w:space="0" w:color="auto"/>
          </w:divBdr>
        </w:div>
        <w:div w:id="2067558587">
          <w:marLeft w:val="0"/>
          <w:marRight w:val="0"/>
          <w:marTop w:val="0"/>
          <w:marBottom w:val="0"/>
          <w:divBdr>
            <w:top w:val="none" w:sz="0" w:space="0" w:color="auto"/>
            <w:left w:val="none" w:sz="0" w:space="0" w:color="auto"/>
            <w:bottom w:val="none" w:sz="0" w:space="0" w:color="auto"/>
            <w:right w:val="none" w:sz="0" w:space="0" w:color="auto"/>
          </w:divBdr>
        </w:div>
        <w:div w:id="1687056091">
          <w:marLeft w:val="0"/>
          <w:marRight w:val="0"/>
          <w:marTop w:val="0"/>
          <w:marBottom w:val="0"/>
          <w:divBdr>
            <w:top w:val="none" w:sz="0" w:space="0" w:color="auto"/>
            <w:left w:val="none" w:sz="0" w:space="0" w:color="auto"/>
            <w:bottom w:val="none" w:sz="0" w:space="0" w:color="auto"/>
            <w:right w:val="none" w:sz="0" w:space="0" w:color="auto"/>
          </w:divBdr>
        </w:div>
        <w:div w:id="1877814085">
          <w:marLeft w:val="0"/>
          <w:marRight w:val="0"/>
          <w:marTop w:val="0"/>
          <w:marBottom w:val="0"/>
          <w:divBdr>
            <w:top w:val="none" w:sz="0" w:space="0" w:color="auto"/>
            <w:left w:val="none" w:sz="0" w:space="0" w:color="auto"/>
            <w:bottom w:val="none" w:sz="0" w:space="0" w:color="auto"/>
            <w:right w:val="none" w:sz="0" w:space="0" w:color="auto"/>
          </w:divBdr>
        </w:div>
        <w:div w:id="126627063">
          <w:marLeft w:val="0"/>
          <w:marRight w:val="0"/>
          <w:marTop w:val="0"/>
          <w:marBottom w:val="0"/>
          <w:divBdr>
            <w:top w:val="none" w:sz="0" w:space="0" w:color="auto"/>
            <w:left w:val="none" w:sz="0" w:space="0" w:color="auto"/>
            <w:bottom w:val="none" w:sz="0" w:space="0" w:color="auto"/>
            <w:right w:val="none" w:sz="0" w:space="0" w:color="auto"/>
          </w:divBdr>
        </w:div>
      </w:divsChild>
    </w:div>
    <w:div w:id="298652509">
      <w:bodyDiv w:val="1"/>
      <w:marLeft w:val="0"/>
      <w:marRight w:val="0"/>
      <w:marTop w:val="0"/>
      <w:marBottom w:val="0"/>
      <w:divBdr>
        <w:top w:val="none" w:sz="0" w:space="0" w:color="auto"/>
        <w:left w:val="none" w:sz="0" w:space="0" w:color="auto"/>
        <w:bottom w:val="none" w:sz="0" w:space="0" w:color="auto"/>
        <w:right w:val="none" w:sz="0" w:space="0" w:color="auto"/>
      </w:divBdr>
    </w:div>
    <w:div w:id="298921255">
      <w:bodyDiv w:val="1"/>
      <w:marLeft w:val="0"/>
      <w:marRight w:val="0"/>
      <w:marTop w:val="0"/>
      <w:marBottom w:val="0"/>
      <w:divBdr>
        <w:top w:val="none" w:sz="0" w:space="0" w:color="auto"/>
        <w:left w:val="none" w:sz="0" w:space="0" w:color="auto"/>
        <w:bottom w:val="none" w:sz="0" w:space="0" w:color="auto"/>
        <w:right w:val="none" w:sz="0" w:space="0" w:color="auto"/>
      </w:divBdr>
    </w:div>
    <w:div w:id="477456914">
      <w:bodyDiv w:val="1"/>
      <w:marLeft w:val="0"/>
      <w:marRight w:val="0"/>
      <w:marTop w:val="0"/>
      <w:marBottom w:val="0"/>
      <w:divBdr>
        <w:top w:val="none" w:sz="0" w:space="0" w:color="auto"/>
        <w:left w:val="none" w:sz="0" w:space="0" w:color="auto"/>
        <w:bottom w:val="none" w:sz="0" w:space="0" w:color="auto"/>
        <w:right w:val="none" w:sz="0" w:space="0" w:color="auto"/>
      </w:divBdr>
    </w:div>
    <w:div w:id="614412930">
      <w:bodyDiv w:val="1"/>
      <w:marLeft w:val="0"/>
      <w:marRight w:val="0"/>
      <w:marTop w:val="0"/>
      <w:marBottom w:val="0"/>
      <w:divBdr>
        <w:top w:val="none" w:sz="0" w:space="0" w:color="auto"/>
        <w:left w:val="none" w:sz="0" w:space="0" w:color="auto"/>
        <w:bottom w:val="none" w:sz="0" w:space="0" w:color="auto"/>
        <w:right w:val="none" w:sz="0" w:space="0" w:color="auto"/>
      </w:divBdr>
    </w:div>
    <w:div w:id="709889148">
      <w:bodyDiv w:val="1"/>
      <w:marLeft w:val="0"/>
      <w:marRight w:val="0"/>
      <w:marTop w:val="0"/>
      <w:marBottom w:val="0"/>
      <w:divBdr>
        <w:top w:val="none" w:sz="0" w:space="0" w:color="auto"/>
        <w:left w:val="none" w:sz="0" w:space="0" w:color="auto"/>
        <w:bottom w:val="none" w:sz="0" w:space="0" w:color="auto"/>
        <w:right w:val="none" w:sz="0" w:space="0" w:color="auto"/>
      </w:divBdr>
    </w:div>
    <w:div w:id="754396288">
      <w:bodyDiv w:val="1"/>
      <w:marLeft w:val="0"/>
      <w:marRight w:val="0"/>
      <w:marTop w:val="0"/>
      <w:marBottom w:val="0"/>
      <w:divBdr>
        <w:top w:val="none" w:sz="0" w:space="0" w:color="auto"/>
        <w:left w:val="none" w:sz="0" w:space="0" w:color="auto"/>
        <w:bottom w:val="none" w:sz="0" w:space="0" w:color="auto"/>
        <w:right w:val="none" w:sz="0" w:space="0" w:color="auto"/>
      </w:divBdr>
    </w:div>
    <w:div w:id="758524984">
      <w:bodyDiv w:val="1"/>
      <w:marLeft w:val="0"/>
      <w:marRight w:val="0"/>
      <w:marTop w:val="0"/>
      <w:marBottom w:val="0"/>
      <w:divBdr>
        <w:top w:val="none" w:sz="0" w:space="0" w:color="auto"/>
        <w:left w:val="none" w:sz="0" w:space="0" w:color="auto"/>
        <w:bottom w:val="none" w:sz="0" w:space="0" w:color="auto"/>
        <w:right w:val="none" w:sz="0" w:space="0" w:color="auto"/>
      </w:divBdr>
    </w:div>
    <w:div w:id="829178494">
      <w:bodyDiv w:val="1"/>
      <w:marLeft w:val="0"/>
      <w:marRight w:val="0"/>
      <w:marTop w:val="0"/>
      <w:marBottom w:val="0"/>
      <w:divBdr>
        <w:top w:val="none" w:sz="0" w:space="0" w:color="auto"/>
        <w:left w:val="none" w:sz="0" w:space="0" w:color="auto"/>
        <w:bottom w:val="none" w:sz="0" w:space="0" w:color="auto"/>
        <w:right w:val="none" w:sz="0" w:space="0" w:color="auto"/>
      </w:divBdr>
    </w:div>
    <w:div w:id="885406926">
      <w:bodyDiv w:val="1"/>
      <w:marLeft w:val="0"/>
      <w:marRight w:val="0"/>
      <w:marTop w:val="0"/>
      <w:marBottom w:val="0"/>
      <w:divBdr>
        <w:top w:val="none" w:sz="0" w:space="0" w:color="auto"/>
        <w:left w:val="none" w:sz="0" w:space="0" w:color="auto"/>
        <w:bottom w:val="none" w:sz="0" w:space="0" w:color="auto"/>
        <w:right w:val="none" w:sz="0" w:space="0" w:color="auto"/>
      </w:divBdr>
    </w:div>
    <w:div w:id="886994777">
      <w:bodyDiv w:val="1"/>
      <w:marLeft w:val="0"/>
      <w:marRight w:val="0"/>
      <w:marTop w:val="0"/>
      <w:marBottom w:val="0"/>
      <w:divBdr>
        <w:top w:val="none" w:sz="0" w:space="0" w:color="auto"/>
        <w:left w:val="none" w:sz="0" w:space="0" w:color="auto"/>
        <w:bottom w:val="none" w:sz="0" w:space="0" w:color="auto"/>
        <w:right w:val="none" w:sz="0" w:space="0" w:color="auto"/>
      </w:divBdr>
    </w:div>
    <w:div w:id="932006157">
      <w:bodyDiv w:val="1"/>
      <w:marLeft w:val="0"/>
      <w:marRight w:val="0"/>
      <w:marTop w:val="0"/>
      <w:marBottom w:val="0"/>
      <w:divBdr>
        <w:top w:val="none" w:sz="0" w:space="0" w:color="auto"/>
        <w:left w:val="none" w:sz="0" w:space="0" w:color="auto"/>
        <w:bottom w:val="none" w:sz="0" w:space="0" w:color="auto"/>
        <w:right w:val="none" w:sz="0" w:space="0" w:color="auto"/>
      </w:divBdr>
    </w:div>
    <w:div w:id="978532183">
      <w:bodyDiv w:val="1"/>
      <w:marLeft w:val="0"/>
      <w:marRight w:val="0"/>
      <w:marTop w:val="0"/>
      <w:marBottom w:val="0"/>
      <w:divBdr>
        <w:top w:val="none" w:sz="0" w:space="0" w:color="auto"/>
        <w:left w:val="none" w:sz="0" w:space="0" w:color="auto"/>
        <w:bottom w:val="none" w:sz="0" w:space="0" w:color="auto"/>
        <w:right w:val="none" w:sz="0" w:space="0" w:color="auto"/>
      </w:divBdr>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20737221">
      <w:bodyDiv w:val="1"/>
      <w:marLeft w:val="0"/>
      <w:marRight w:val="0"/>
      <w:marTop w:val="0"/>
      <w:marBottom w:val="0"/>
      <w:divBdr>
        <w:top w:val="none" w:sz="0" w:space="0" w:color="auto"/>
        <w:left w:val="none" w:sz="0" w:space="0" w:color="auto"/>
        <w:bottom w:val="none" w:sz="0" w:space="0" w:color="auto"/>
        <w:right w:val="none" w:sz="0" w:space="0" w:color="auto"/>
      </w:divBdr>
    </w:div>
    <w:div w:id="1160193866">
      <w:bodyDiv w:val="1"/>
      <w:marLeft w:val="0"/>
      <w:marRight w:val="0"/>
      <w:marTop w:val="0"/>
      <w:marBottom w:val="0"/>
      <w:divBdr>
        <w:top w:val="none" w:sz="0" w:space="0" w:color="auto"/>
        <w:left w:val="none" w:sz="0" w:space="0" w:color="auto"/>
        <w:bottom w:val="none" w:sz="0" w:space="0" w:color="auto"/>
        <w:right w:val="none" w:sz="0" w:space="0" w:color="auto"/>
      </w:divBdr>
    </w:div>
    <w:div w:id="1179124631">
      <w:bodyDiv w:val="1"/>
      <w:marLeft w:val="0"/>
      <w:marRight w:val="0"/>
      <w:marTop w:val="0"/>
      <w:marBottom w:val="0"/>
      <w:divBdr>
        <w:top w:val="none" w:sz="0" w:space="0" w:color="auto"/>
        <w:left w:val="none" w:sz="0" w:space="0" w:color="auto"/>
        <w:bottom w:val="none" w:sz="0" w:space="0" w:color="auto"/>
        <w:right w:val="none" w:sz="0" w:space="0" w:color="auto"/>
      </w:divBdr>
    </w:div>
    <w:div w:id="1286233093">
      <w:bodyDiv w:val="1"/>
      <w:marLeft w:val="0"/>
      <w:marRight w:val="0"/>
      <w:marTop w:val="0"/>
      <w:marBottom w:val="0"/>
      <w:divBdr>
        <w:top w:val="none" w:sz="0" w:space="0" w:color="auto"/>
        <w:left w:val="none" w:sz="0" w:space="0" w:color="auto"/>
        <w:bottom w:val="none" w:sz="0" w:space="0" w:color="auto"/>
        <w:right w:val="none" w:sz="0" w:space="0" w:color="auto"/>
      </w:divBdr>
      <w:divsChild>
        <w:div w:id="1141117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852531">
              <w:marLeft w:val="0"/>
              <w:marRight w:val="0"/>
              <w:marTop w:val="0"/>
              <w:marBottom w:val="0"/>
              <w:divBdr>
                <w:top w:val="none" w:sz="0" w:space="0" w:color="auto"/>
                <w:left w:val="none" w:sz="0" w:space="0" w:color="auto"/>
                <w:bottom w:val="none" w:sz="0" w:space="0" w:color="auto"/>
                <w:right w:val="none" w:sz="0" w:space="0" w:color="auto"/>
              </w:divBdr>
              <w:divsChild>
                <w:div w:id="21028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51932">
      <w:bodyDiv w:val="1"/>
      <w:marLeft w:val="0"/>
      <w:marRight w:val="0"/>
      <w:marTop w:val="0"/>
      <w:marBottom w:val="0"/>
      <w:divBdr>
        <w:top w:val="none" w:sz="0" w:space="0" w:color="auto"/>
        <w:left w:val="none" w:sz="0" w:space="0" w:color="auto"/>
        <w:bottom w:val="none" w:sz="0" w:space="0" w:color="auto"/>
        <w:right w:val="none" w:sz="0" w:space="0" w:color="auto"/>
      </w:divBdr>
    </w:div>
    <w:div w:id="1346201659">
      <w:bodyDiv w:val="1"/>
      <w:marLeft w:val="0"/>
      <w:marRight w:val="0"/>
      <w:marTop w:val="0"/>
      <w:marBottom w:val="0"/>
      <w:divBdr>
        <w:top w:val="none" w:sz="0" w:space="0" w:color="auto"/>
        <w:left w:val="none" w:sz="0" w:space="0" w:color="auto"/>
        <w:bottom w:val="none" w:sz="0" w:space="0" w:color="auto"/>
        <w:right w:val="none" w:sz="0" w:space="0" w:color="auto"/>
      </w:divBdr>
    </w:div>
    <w:div w:id="1406337327">
      <w:bodyDiv w:val="1"/>
      <w:marLeft w:val="0"/>
      <w:marRight w:val="0"/>
      <w:marTop w:val="0"/>
      <w:marBottom w:val="0"/>
      <w:divBdr>
        <w:top w:val="none" w:sz="0" w:space="0" w:color="auto"/>
        <w:left w:val="none" w:sz="0" w:space="0" w:color="auto"/>
        <w:bottom w:val="none" w:sz="0" w:space="0" w:color="auto"/>
        <w:right w:val="none" w:sz="0" w:space="0" w:color="auto"/>
      </w:divBdr>
    </w:div>
    <w:div w:id="1446849542">
      <w:bodyDiv w:val="1"/>
      <w:marLeft w:val="0"/>
      <w:marRight w:val="0"/>
      <w:marTop w:val="0"/>
      <w:marBottom w:val="0"/>
      <w:divBdr>
        <w:top w:val="none" w:sz="0" w:space="0" w:color="auto"/>
        <w:left w:val="none" w:sz="0" w:space="0" w:color="auto"/>
        <w:bottom w:val="none" w:sz="0" w:space="0" w:color="auto"/>
        <w:right w:val="none" w:sz="0" w:space="0" w:color="auto"/>
      </w:divBdr>
      <w:divsChild>
        <w:div w:id="1559322831">
          <w:marLeft w:val="0"/>
          <w:marRight w:val="0"/>
          <w:marTop w:val="0"/>
          <w:marBottom w:val="0"/>
          <w:divBdr>
            <w:top w:val="none" w:sz="0" w:space="0" w:color="auto"/>
            <w:left w:val="none" w:sz="0" w:space="0" w:color="auto"/>
            <w:bottom w:val="none" w:sz="0" w:space="0" w:color="auto"/>
            <w:right w:val="none" w:sz="0" w:space="0" w:color="auto"/>
          </w:divBdr>
        </w:div>
        <w:div w:id="331490953">
          <w:marLeft w:val="0"/>
          <w:marRight w:val="0"/>
          <w:marTop w:val="90"/>
          <w:marBottom w:val="0"/>
          <w:divBdr>
            <w:top w:val="none" w:sz="0" w:space="0" w:color="auto"/>
            <w:left w:val="none" w:sz="0" w:space="0" w:color="auto"/>
            <w:bottom w:val="none" w:sz="0" w:space="0" w:color="auto"/>
            <w:right w:val="none" w:sz="0" w:space="0" w:color="auto"/>
          </w:divBdr>
        </w:div>
      </w:divsChild>
    </w:div>
    <w:div w:id="1593008190">
      <w:bodyDiv w:val="1"/>
      <w:marLeft w:val="0"/>
      <w:marRight w:val="0"/>
      <w:marTop w:val="0"/>
      <w:marBottom w:val="0"/>
      <w:divBdr>
        <w:top w:val="none" w:sz="0" w:space="0" w:color="auto"/>
        <w:left w:val="none" w:sz="0" w:space="0" w:color="auto"/>
        <w:bottom w:val="none" w:sz="0" w:space="0" w:color="auto"/>
        <w:right w:val="none" w:sz="0" w:space="0" w:color="auto"/>
      </w:divBdr>
    </w:div>
    <w:div w:id="1597521166">
      <w:bodyDiv w:val="1"/>
      <w:marLeft w:val="0"/>
      <w:marRight w:val="0"/>
      <w:marTop w:val="0"/>
      <w:marBottom w:val="0"/>
      <w:divBdr>
        <w:top w:val="none" w:sz="0" w:space="0" w:color="auto"/>
        <w:left w:val="none" w:sz="0" w:space="0" w:color="auto"/>
        <w:bottom w:val="none" w:sz="0" w:space="0" w:color="auto"/>
        <w:right w:val="none" w:sz="0" w:space="0" w:color="auto"/>
      </w:divBdr>
    </w:div>
    <w:div w:id="1645426446">
      <w:bodyDiv w:val="1"/>
      <w:marLeft w:val="0"/>
      <w:marRight w:val="0"/>
      <w:marTop w:val="0"/>
      <w:marBottom w:val="0"/>
      <w:divBdr>
        <w:top w:val="none" w:sz="0" w:space="0" w:color="auto"/>
        <w:left w:val="none" w:sz="0" w:space="0" w:color="auto"/>
        <w:bottom w:val="none" w:sz="0" w:space="0" w:color="auto"/>
        <w:right w:val="none" w:sz="0" w:space="0" w:color="auto"/>
      </w:divBdr>
    </w:div>
    <w:div w:id="1686974354">
      <w:bodyDiv w:val="1"/>
      <w:marLeft w:val="0"/>
      <w:marRight w:val="0"/>
      <w:marTop w:val="0"/>
      <w:marBottom w:val="0"/>
      <w:divBdr>
        <w:top w:val="none" w:sz="0" w:space="0" w:color="auto"/>
        <w:left w:val="none" w:sz="0" w:space="0" w:color="auto"/>
        <w:bottom w:val="none" w:sz="0" w:space="0" w:color="auto"/>
        <w:right w:val="none" w:sz="0" w:space="0" w:color="auto"/>
      </w:divBdr>
    </w:div>
    <w:div w:id="1709254924">
      <w:bodyDiv w:val="1"/>
      <w:marLeft w:val="0"/>
      <w:marRight w:val="0"/>
      <w:marTop w:val="0"/>
      <w:marBottom w:val="0"/>
      <w:divBdr>
        <w:top w:val="none" w:sz="0" w:space="0" w:color="auto"/>
        <w:left w:val="none" w:sz="0" w:space="0" w:color="auto"/>
        <w:bottom w:val="none" w:sz="0" w:space="0" w:color="auto"/>
        <w:right w:val="none" w:sz="0" w:space="0" w:color="auto"/>
      </w:divBdr>
    </w:div>
    <w:div w:id="1744915658">
      <w:bodyDiv w:val="1"/>
      <w:marLeft w:val="0"/>
      <w:marRight w:val="0"/>
      <w:marTop w:val="0"/>
      <w:marBottom w:val="0"/>
      <w:divBdr>
        <w:top w:val="none" w:sz="0" w:space="0" w:color="auto"/>
        <w:left w:val="none" w:sz="0" w:space="0" w:color="auto"/>
        <w:bottom w:val="none" w:sz="0" w:space="0" w:color="auto"/>
        <w:right w:val="none" w:sz="0" w:space="0" w:color="auto"/>
      </w:divBdr>
    </w:div>
    <w:div w:id="1759784860">
      <w:bodyDiv w:val="1"/>
      <w:marLeft w:val="0"/>
      <w:marRight w:val="0"/>
      <w:marTop w:val="0"/>
      <w:marBottom w:val="0"/>
      <w:divBdr>
        <w:top w:val="none" w:sz="0" w:space="0" w:color="auto"/>
        <w:left w:val="none" w:sz="0" w:space="0" w:color="auto"/>
        <w:bottom w:val="none" w:sz="0" w:space="0" w:color="auto"/>
        <w:right w:val="none" w:sz="0" w:space="0" w:color="auto"/>
      </w:divBdr>
    </w:div>
    <w:div w:id="1786267486">
      <w:bodyDiv w:val="1"/>
      <w:marLeft w:val="0"/>
      <w:marRight w:val="0"/>
      <w:marTop w:val="0"/>
      <w:marBottom w:val="0"/>
      <w:divBdr>
        <w:top w:val="none" w:sz="0" w:space="0" w:color="auto"/>
        <w:left w:val="none" w:sz="0" w:space="0" w:color="auto"/>
        <w:bottom w:val="none" w:sz="0" w:space="0" w:color="auto"/>
        <w:right w:val="none" w:sz="0" w:space="0" w:color="auto"/>
      </w:divBdr>
    </w:div>
    <w:div w:id="1803036025">
      <w:bodyDiv w:val="1"/>
      <w:marLeft w:val="0"/>
      <w:marRight w:val="0"/>
      <w:marTop w:val="0"/>
      <w:marBottom w:val="0"/>
      <w:divBdr>
        <w:top w:val="none" w:sz="0" w:space="0" w:color="auto"/>
        <w:left w:val="none" w:sz="0" w:space="0" w:color="auto"/>
        <w:bottom w:val="none" w:sz="0" w:space="0" w:color="auto"/>
        <w:right w:val="none" w:sz="0" w:space="0" w:color="auto"/>
      </w:divBdr>
    </w:div>
    <w:div w:id="1918201144">
      <w:bodyDiv w:val="1"/>
      <w:marLeft w:val="0"/>
      <w:marRight w:val="0"/>
      <w:marTop w:val="0"/>
      <w:marBottom w:val="0"/>
      <w:divBdr>
        <w:top w:val="none" w:sz="0" w:space="0" w:color="auto"/>
        <w:left w:val="none" w:sz="0" w:space="0" w:color="auto"/>
        <w:bottom w:val="none" w:sz="0" w:space="0" w:color="auto"/>
        <w:right w:val="none" w:sz="0" w:space="0" w:color="auto"/>
      </w:divBdr>
    </w:div>
    <w:div w:id="2003462006">
      <w:bodyDiv w:val="1"/>
      <w:marLeft w:val="0"/>
      <w:marRight w:val="0"/>
      <w:marTop w:val="0"/>
      <w:marBottom w:val="0"/>
      <w:divBdr>
        <w:top w:val="none" w:sz="0" w:space="0" w:color="auto"/>
        <w:left w:val="none" w:sz="0" w:space="0" w:color="auto"/>
        <w:bottom w:val="none" w:sz="0" w:space="0" w:color="auto"/>
        <w:right w:val="none" w:sz="0" w:space="0" w:color="auto"/>
      </w:divBdr>
    </w:div>
    <w:div w:id="2014455782">
      <w:bodyDiv w:val="1"/>
      <w:marLeft w:val="0"/>
      <w:marRight w:val="0"/>
      <w:marTop w:val="0"/>
      <w:marBottom w:val="0"/>
      <w:divBdr>
        <w:top w:val="none" w:sz="0" w:space="0" w:color="auto"/>
        <w:left w:val="none" w:sz="0" w:space="0" w:color="auto"/>
        <w:bottom w:val="none" w:sz="0" w:space="0" w:color="auto"/>
        <w:right w:val="none" w:sz="0" w:space="0" w:color="auto"/>
      </w:divBdr>
      <w:divsChild>
        <w:div w:id="1669943189">
          <w:marLeft w:val="0"/>
          <w:marRight w:val="0"/>
          <w:marTop w:val="0"/>
          <w:marBottom w:val="0"/>
          <w:divBdr>
            <w:top w:val="none" w:sz="0" w:space="0" w:color="auto"/>
            <w:left w:val="none" w:sz="0" w:space="0" w:color="auto"/>
            <w:bottom w:val="none" w:sz="0" w:space="0" w:color="auto"/>
            <w:right w:val="none" w:sz="0" w:space="0" w:color="auto"/>
          </w:divBdr>
        </w:div>
        <w:div w:id="443235042">
          <w:marLeft w:val="0"/>
          <w:marRight w:val="0"/>
          <w:marTop w:val="0"/>
          <w:marBottom w:val="0"/>
          <w:divBdr>
            <w:top w:val="none" w:sz="0" w:space="0" w:color="auto"/>
            <w:left w:val="none" w:sz="0" w:space="0" w:color="auto"/>
            <w:bottom w:val="none" w:sz="0" w:space="0" w:color="auto"/>
            <w:right w:val="none" w:sz="0" w:space="0" w:color="auto"/>
          </w:divBdr>
        </w:div>
      </w:divsChild>
    </w:div>
    <w:div w:id="2088334919">
      <w:bodyDiv w:val="1"/>
      <w:marLeft w:val="0"/>
      <w:marRight w:val="0"/>
      <w:marTop w:val="0"/>
      <w:marBottom w:val="0"/>
      <w:divBdr>
        <w:top w:val="none" w:sz="0" w:space="0" w:color="auto"/>
        <w:left w:val="none" w:sz="0" w:space="0" w:color="auto"/>
        <w:bottom w:val="none" w:sz="0" w:space="0" w:color="auto"/>
        <w:right w:val="none" w:sz="0" w:space="0" w:color="auto"/>
      </w:divBdr>
      <w:divsChild>
        <w:div w:id="1761172193">
          <w:marLeft w:val="0"/>
          <w:marRight w:val="0"/>
          <w:marTop w:val="0"/>
          <w:marBottom w:val="0"/>
          <w:divBdr>
            <w:top w:val="none" w:sz="0" w:space="0" w:color="auto"/>
            <w:left w:val="none" w:sz="0" w:space="0" w:color="auto"/>
            <w:bottom w:val="none" w:sz="0" w:space="0" w:color="auto"/>
            <w:right w:val="none" w:sz="0" w:space="0" w:color="auto"/>
          </w:divBdr>
          <w:divsChild>
            <w:div w:id="1115061062">
              <w:marLeft w:val="0"/>
              <w:marRight w:val="0"/>
              <w:marTop w:val="0"/>
              <w:marBottom w:val="0"/>
              <w:divBdr>
                <w:top w:val="none" w:sz="0" w:space="0" w:color="auto"/>
                <w:left w:val="none" w:sz="0" w:space="0" w:color="auto"/>
                <w:bottom w:val="none" w:sz="0" w:space="0" w:color="auto"/>
                <w:right w:val="none" w:sz="0" w:space="0" w:color="auto"/>
              </w:divBdr>
              <w:divsChild>
                <w:div w:id="1179351574">
                  <w:marLeft w:val="0"/>
                  <w:marRight w:val="0"/>
                  <w:marTop w:val="0"/>
                  <w:marBottom w:val="0"/>
                  <w:divBdr>
                    <w:top w:val="none" w:sz="0" w:space="0" w:color="auto"/>
                    <w:left w:val="none" w:sz="0" w:space="0" w:color="auto"/>
                    <w:bottom w:val="none" w:sz="0" w:space="0" w:color="auto"/>
                    <w:right w:val="none" w:sz="0" w:space="0" w:color="auto"/>
                  </w:divBdr>
                  <w:divsChild>
                    <w:div w:id="12464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157416">
      <w:bodyDiv w:val="1"/>
      <w:marLeft w:val="0"/>
      <w:marRight w:val="0"/>
      <w:marTop w:val="0"/>
      <w:marBottom w:val="0"/>
      <w:divBdr>
        <w:top w:val="none" w:sz="0" w:space="0" w:color="auto"/>
        <w:left w:val="none" w:sz="0" w:space="0" w:color="auto"/>
        <w:bottom w:val="none" w:sz="0" w:space="0" w:color="auto"/>
        <w:right w:val="none" w:sz="0" w:space="0" w:color="auto"/>
      </w:divBdr>
    </w:div>
    <w:div w:id="21335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gili@plan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197C-9F90-4518-ADA5-1E82C590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645</Words>
  <Characters>3678</Characters>
  <Application>Microsoft Office Word</Application>
  <DocSecurity>0</DocSecurity>
  <Lines>30</Lines>
  <Paragraphs>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Pagano</dc:creator>
  <cp:lastModifiedBy>Paola Staiano</cp:lastModifiedBy>
  <cp:revision>4</cp:revision>
  <cp:lastPrinted>2018-04-13T15:02:00Z</cp:lastPrinted>
  <dcterms:created xsi:type="dcterms:W3CDTF">2022-01-28T12:02:00Z</dcterms:created>
  <dcterms:modified xsi:type="dcterms:W3CDTF">2022-02-01T12:14:00Z</dcterms:modified>
</cp:coreProperties>
</file>