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FFC1C" w14:textId="14203BC9" w:rsidR="00D977AC" w:rsidRDefault="009558F0" w:rsidP="00E86586">
      <w:pPr>
        <w:pStyle w:val="Corpotesto"/>
        <w:rPr>
          <w:b/>
          <w:bCs/>
          <w:sz w:val="28"/>
          <w:szCs w:val="28"/>
        </w:rPr>
      </w:pPr>
      <w:r>
        <w:rPr>
          <w:sz w:val="21"/>
          <w:szCs w:val="21"/>
        </w:rPr>
        <w:t>NEW!</w:t>
      </w:r>
    </w:p>
    <w:p w14:paraId="1A734AC6" w14:textId="29C3A83C" w:rsidR="00D977AC" w:rsidRDefault="00D977AC" w:rsidP="00E86586">
      <w:pPr>
        <w:pStyle w:val="Corpotesto"/>
        <w:rPr>
          <w:b/>
          <w:bCs/>
          <w:sz w:val="28"/>
          <w:szCs w:val="28"/>
        </w:rPr>
      </w:pPr>
    </w:p>
    <w:p w14:paraId="5219DE5D" w14:textId="77777777" w:rsidR="006A5371" w:rsidRDefault="006A5371" w:rsidP="00E86586">
      <w:pPr>
        <w:pStyle w:val="Corpotesto"/>
        <w:rPr>
          <w:b/>
          <w:bCs/>
          <w:sz w:val="28"/>
          <w:szCs w:val="28"/>
        </w:rPr>
      </w:pPr>
    </w:p>
    <w:p w14:paraId="1EC8A761" w14:textId="5A9A4904" w:rsidR="009A20CE" w:rsidRPr="009A20CE" w:rsidRDefault="00D977AC" w:rsidP="00E86586">
      <w:pPr>
        <w:pStyle w:val="Corpotes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BETTE E I SUOI LAVABI</w:t>
      </w:r>
      <w:r w:rsidR="009A20CE" w:rsidRPr="009A20CE">
        <w:rPr>
          <w:b/>
          <w:bCs/>
          <w:sz w:val="28"/>
          <w:szCs w:val="28"/>
        </w:rPr>
        <w:t>!</w:t>
      </w:r>
    </w:p>
    <w:p w14:paraId="1F00FCEC" w14:textId="164E9194" w:rsidR="006D1B7D" w:rsidRPr="009A20CE" w:rsidRDefault="009558F0" w:rsidP="009558F0">
      <w:pPr>
        <w:pStyle w:val="Corpotes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Nuovi</w:t>
      </w:r>
      <w:r w:rsidR="00956893">
        <w:rPr>
          <w:b/>
          <w:bCs/>
          <w:sz w:val="28"/>
          <w:szCs w:val="28"/>
        </w:rPr>
        <w:t xml:space="preserve"> lavabi</w:t>
      </w:r>
      <w:r w:rsidR="006A1F0D" w:rsidRPr="009A20CE">
        <w:rPr>
          <w:b/>
          <w:bCs/>
          <w:sz w:val="28"/>
          <w:szCs w:val="28"/>
        </w:rPr>
        <w:t xml:space="preserve"> da incasso</w:t>
      </w:r>
      <w:r w:rsidR="00956893">
        <w:rPr>
          <w:b/>
          <w:bCs/>
          <w:sz w:val="28"/>
          <w:szCs w:val="28"/>
        </w:rPr>
        <w:t xml:space="preserve"> ultramoderni e alla portata</w:t>
      </w:r>
      <w:r w:rsidR="006A1F0D" w:rsidRPr="009A20CE">
        <w:rPr>
          <w:b/>
          <w:bCs/>
          <w:sz w:val="28"/>
          <w:szCs w:val="28"/>
        </w:rPr>
        <w:t xml:space="preserve"> di tutti!</w:t>
      </w:r>
    </w:p>
    <w:p w14:paraId="69E1376F" w14:textId="047E24AB" w:rsidR="009A20CE" w:rsidRPr="002664AA" w:rsidRDefault="009558F0" w:rsidP="002664AA">
      <w:pPr>
        <w:pStyle w:val="Corpotesto"/>
        <w:ind w:right="225"/>
        <w:jc w:val="both"/>
        <w:rPr>
          <w:rStyle w:val="Enfasigrassetto"/>
          <w:rFonts w:cs="Arial"/>
          <w:b w:val="0"/>
          <w:bCs w:val="0"/>
          <w:i/>
          <w:iCs/>
          <w:sz w:val="21"/>
          <w:szCs w:val="21"/>
          <w:shd w:val="clear" w:color="auto" w:fill="FFFFFF"/>
        </w:rPr>
      </w:pPr>
      <w:r>
        <w:rPr>
          <w:rFonts w:cs="Arial"/>
          <w:i/>
          <w:iCs/>
          <w:sz w:val="21"/>
          <w:szCs w:val="21"/>
          <w:shd w:val="clear" w:color="auto" w:fill="FFFFFF"/>
        </w:rPr>
        <w:t>I</w:t>
      </w:r>
      <w:r w:rsidR="006A1F0D" w:rsidRPr="00E86586">
        <w:rPr>
          <w:rFonts w:cs="Arial"/>
          <w:i/>
          <w:iCs/>
          <w:sz w:val="21"/>
          <w:szCs w:val="21"/>
          <w:shd w:val="clear" w:color="auto" w:fill="FFFFFF"/>
        </w:rPr>
        <w:t xml:space="preserve"> lavabi da incasso </w:t>
      </w:r>
      <w:r>
        <w:rPr>
          <w:rFonts w:cs="Arial"/>
          <w:i/>
          <w:iCs/>
          <w:sz w:val="21"/>
          <w:szCs w:val="21"/>
          <w:shd w:val="clear" w:color="auto" w:fill="FFFFFF"/>
        </w:rPr>
        <w:t>Bette, più accessibili a tutti, a seguito dell’introduzione di</w:t>
      </w:r>
      <w:r w:rsidR="006A1F0D" w:rsidRPr="00E86586">
        <w:rPr>
          <w:rFonts w:cs="Arial"/>
          <w:i/>
          <w:iCs/>
          <w:sz w:val="21"/>
          <w:szCs w:val="21"/>
          <w:shd w:val="clear" w:color="auto" w:fill="FFFFFF"/>
        </w:rPr>
        <w:t xml:space="preserve"> una nuova produzione ottimizzata e automatizzata nel nuovo impianto high-tech.</w:t>
      </w:r>
    </w:p>
    <w:p w14:paraId="1639DA8F" w14:textId="03F3B3FE" w:rsidR="00314AC7" w:rsidRDefault="00314AC7" w:rsidP="00956893">
      <w:pPr>
        <w:pStyle w:val="Corpotesto"/>
        <w:jc w:val="both"/>
        <w:rPr>
          <w:rStyle w:val="Enfasigrassetto"/>
          <w:rFonts w:cs="Arial"/>
        </w:rPr>
      </w:pPr>
    </w:p>
    <w:p w14:paraId="374CCAFA" w14:textId="77777777" w:rsidR="006D1B7D" w:rsidRPr="00D977AC" w:rsidRDefault="006D1B7D" w:rsidP="00956893">
      <w:pPr>
        <w:pStyle w:val="Corpotesto"/>
        <w:jc w:val="both"/>
        <w:rPr>
          <w:rStyle w:val="Enfasigrassetto"/>
          <w:rFonts w:cs="Arial"/>
        </w:rPr>
      </w:pPr>
    </w:p>
    <w:p w14:paraId="077B7894" w14:textId="0A037444" w:rsidR="00194C30" w:rsidRPr="006A5371" w:rsidRDefault="00956893" w:rsidP="00956893">
      <w:pPr>
        <w:pStyle w:val="Corpotesto"/>
        <w:jc w:val="both"/>
        <w:rPr>
          <w:rStyle w:val="Enfasigrassetto"/>
          <w:rFonts w:cs="Arial"/>
          <w:sz w:val="24"/>
          <w:szCs w:val="24"/>
        </w:rPr>
      </w:pPr>
      <w:proofErr w:type="spellStart"/>
      <w:r w:rsidRPr="00D977AC">
        <w:rPr>
          <w:rStyle w:val="Enfasigrassetto"/>
          <w:rFonts w:cs="Arial"/>
          <w:sz w:val="24"/>
          <w:szCs w:val="24"/>
        </w:rPr>
        <w:t>Bette</w:t>
      </w:r>
      <w:r w:rsidR="00D977AC" w:rsidRPr="00D977AC">
        <w:rPr>
          <w:rStyle w:val="Enfasigrassetto"/>
          <w:rFonts w:cs="Arial"/>
          <w:sz w:val="24"/>
          <w:szCs w:val="24"/>
        </w:rPr>
        <w:t>Aqua</w:t>
      </w:r>
      <w:proofErr w:type="spellEnd"/>
      <w:r w:rsidR="00D977AC" w:rsidRPr="00D977AC">
        <w:rPr>
          <w:rStyle w:val="Enfasigrassetto"/>
          <w:rFonts w:cs="Arial"/>
          <w:sz w:val="24"/>
          <w:szCs w:val="24"/>
        </w:rPr>
        <w:t xml:space="preserve">, </w:t>
      </w:r>
      <w:proofErr w:type="spellStart"/>
      <w:r w:rsidR="00D977AC" w:rsidRPr="00D977AC">
        <w:rPr>
          <w:rStyle w:val="Enfasigrassetto"/>
          <w:rFonts w:cs="Arial"/>
          <w:sz w:val="24"/>
          <w:szCs w:val="24"/>
        </w:rPr>
        <w:t>BetteComodo</w:t>
      </w:r>
      <w:proofErr w:type="spellEnd"/>
      <w:r w:rsidR="00D977AC" w:rsidRPr="00D977AC">
        <w:rPr>
          <w:rStyle w:val="Enfasigrassetto"/>
          <w:rFonts w:cs="Arial"/>
          <w:sz w:val="24"/>
          <w:szCs w:val="24"/>
        </w:rPr>
        <w:t xml:space="preserve"> e </w:t>
      </w:r>
      <w:proofErr w:type="spellStart"/>
      <w:r w:rsidR="00D977AC" w:rsidRPr="00D977AC">
        <w:rPr>
          <w:rStyle w:val="Enfasigrassetto"/>
          <w:rFonts w:cs="Arial"/>
          <w:sz w:val="24"/>
          <w:szCs w:val="24"/>
        </w:rPr>
        <w:t>BetteOne</w:t>
      </w:r>
      <w:proofErr w:type="spellEnd"/>
      <w:r w:rsidRPr="00956893">
        <w:rPr>
          <w:rStyle w:val="Enfasigrassetto"/>
          <w:rFonts w:cs="Arial"/>
          <w:b w:val="0"/>
          <w:bCs w:val="0"/>
          <w:sz w:val="24"/>
          <w:szCs w:val="24"/>
        </w:rPr>
        <w:t xml:space="preserve"> </w:t>
      </w:r>
      <w:r w:rsidR="00D977AC">
        <w:rPr>
          <w:rStyle w:val="Enfasigrassetto"/>
          <w:rFonts w:cs="Arial"/>
          <w:b w:val="0"/>
          <w:bCs w:val="0"/>
          <w:sz w:val="24"/>
          <w:szCs w:val="24"/>
        </w:rPr>
        <w:t>sono i nuovi lavabi</w:t>
      </w:r>
      <w:r w:rsidRPr="00956893">
        <w:rPr>
          <w:rStyle w:val="Enfasigrassetto"/>
          <w:rFonts w:cs="Arial"/>
          <w:sz w:val="24"/>
          <w:szCs w:val="24"/>
        </w:rPr>
        <w:t xml:space="preserve"> </w:t>
      </w:r>
      <w:r w:rsidRPr="00D977AC">
        <w:rPr>
          <w:rStyle w:val="Enfasigrassetto"/>
          <w:rFonts w:cs="Arial"/>
          <w:b w:val="0"/>
          <w:bCs w:val="0"/>
          <w:sz w:val="24"/>
          <w:szCs w:val="24"/>
        </w:rPr>
        <w:t>per il bagno</w:t>
      </w:r>
      <w:r w:rsidRPr="00956893">
        <w:rPr>
          <w:rStyle w:val="Enfasigrassetto"/>
          <w:rFonts w:cs="Arial"/>
          <w:sz w:val="24"/>
          <w:szCs w:val="24"/>
        </w:rPr>
        <w:t xml:space="preserve"> </w:t>
      </w:r>
      <w:r w:rsidR="00D977AC" w:rsidRPr="00E86586">
        <w:rPr>
          <w:sz w:val="24"/>
          <w:szCs w:val="24"/>
        </w:rPr>
        <w:t xml:space="preserve">in </w:t>
      </w:r>
      <w:r w:rsidR="00D977AC" w:rsidRPr="00D977AC">
        <w:rPr>
          <w:b/>
          <w:bCs/>
          <w:sz w:val="24"/>
          <w:szCs w:val="24"/>
        </w:rPr>
        <w:t>acciaio al titanio vetrificato</w:t>
      </w:r>
      <w:r w:rsidR="00D977AC" w:rsidRPr="00E86586">
        <w:rPr>
          <w:sz w:val="24"/>
          <w:szCs w:val="24"/>
        </w:rPr>
        <w:t xml:space="preserve"> provenienti dalla struttura manifatturiera di </w:t>
      </w:r>
      <w:r w:rsidR="00D977AC" w:rsidRPr="006A5371">
        <w:rPr>
          <w:sz w:val="24"/>
          <w:szCs w:val="24"/>
        </w:rPr>
        <w:t>Bette e sono una combinazione di produzione industriale high-tech e maestria artigianale.</w:t>
      </w:r>
      <w:r w:rsidR="00D977AC" w:rsidRPr="006A5371">
        <w:rPr>
          <w:rStyle w:val="Enfasigrassetto"/>
          <w:rFonts w:cs="Arial"/>
          <w:sz w:val="24"/>
          <w:szCs w:val="24"/>
        </w:rPr>
        <w:t xml:space="preserve"> </w:t>
      </w:r>
      <w:r w:rsidR="00D977AC" w:rsidRPr="006A5371">
        <w:rPr>
          <w:rStyle w:val="Enfasigrassetto"/>
          <w:rFonts w:cs="Arial"/>
          <w:b w:val="0"/>
          <w:bCs w:val="0"/>
          <w:sz w:val="24"/>
          <w:szCs w:val="24"/>
        </w:rPr>
        <w:t>Il loro disegno si integra alla perfezione con la gamma di vasche e piatti doccia di Bette.</w:t>
      </w:r>
      <w:r w:rsidR="00D977AC" w:rsidRPr="006A5371">
        <w:rPr>
          <w:rStyle w:val="Enfasigrassetto"/>
          <w:rFonts w:cs="Arial"/>
          <w:sz w:val="24"/>
          <w:szCs w:val="24"/>
        </w:rPr>
        <w:t xml:space="preserve"> </w:t>
      </w:r>
    </w:p>
    <w:p w14:paraId="6D75DD39" w14:textId="77777777" w:rsidR="00D977AC" w:rsidRPr="006A5371" w:rsidRDefault="00D977AC" w:rsidP="00956893">
      <w:pPr>
        <w:pStyle w:val="Corpotesto"/>
        <w:jc w:val="both"/>
        <w:rPr>
          <w:rStyle w:val="Enfasigrassetto"/>
          <w:rFonts w:cs="Arial"/>
          <w:sz w:val="24"/>
          <w:szCs w:val="24"/>
        </w:rPr>
      </w:pPr>
    </w:p>
    <w:p w14:paraId="512C3696" w14:textId="23436D11" w:rsidR="00956893" w:rsidRPr="006A5371" w:rsidRDefault="009A20CE" w:rsidP="00956893">
      <w:pPr>
        <w:pStyle w:val="Corpotesto"/>
        <w:jc w:val="both"/>
        <w:rPr>
          <w:rStyle w:val="Enfasigrassetto"/>
          <w:rFonts w:cs="Arial"/>
          <w:b w:val="0"/>
          <w:bCs w:val="0"/>
          <w:sz w:val="24"/>
          <w:szCs w:val="24"/>
        </w:rPr>
      </w:pPr>
      <w:r w:rsidRPr="006A5371">
        <w:rPr>
          <w:rStyle w:val="Enfasigrassetto"/>
          <w:rFonts w:cs="Arial"/>
          <w:b w:val="0"/>
          <w:bCs w:val="0"/>
          <w:sz w:val="24"/>
          <w:szCs w:val="24"/>
        </w:rPr>
        <w:t xml:space="preserve">Le caratteristiche principali di </w:t>
      </w:r>
      <w:r w:rsidR="00956893" w:rsidRPr="006A5371">
        <w:rPr>
          <w:rStyle w:val="Enfasigrassetto"/>
          <w:rFonts w:cs="Arial"/>
          <w:b w:val="0"/>
          <w:bCs w:val="0"/>
          <w:sz w:val="24"/>
          <w:szCs w:val="24"/>
        </w:rPr>
        <w:t>questa linea sono l’ampio bordo attorno alla circonferenza e la geometria delle linee interne.</w:t>
      </w:r>
      <w:r w:rsidR="00194C30" w:rsidRPr="006A5371">
        <w:rPr>
          <w:rStyle w:val="Enfasigrassetto"/>
          <w:rFonts w:cs="Arial"/>
          <w:b w:val="0"/>
          <w:bCs w:val="0"/>
          <w:sz w:val="24"/>
          <w:szCs w:val="24"/>
        </w:rPr>
        <w:t xml:space="preserve"> </w:t>
      </w:r>
      <w:r w:rsidR="00956893" w:rsidRPr="006A5371">
        <w:rPr>
          <w:rStyle w:val="Enfasigrassetto"/>
          <w:rFonts w:cs="Arial"/>
          <w:b w:val="0"/>
          <w:bCs w:val="0"/>
          <w:sz w:val="24"/>
          <w:szCs w:val="24"/>
        </w:rPr>
        <w:t>Con un linguaggio formale inconfondibile</w:t>
      </w:r>
      <w:r w:rsidR="00D977AC" w:rsidRPr="006A5371">
        <w:rPr>
          <w:rStyle w:val="Enfasigrassetto"/>
          <w:rFonts w:cs="Arial"/>
          <w:b w:val="0"/>
          <w:bCs w:val="0"/>
          <w:sz w:val="24"/>
          <w:szCs w:val="24"/>
        </w:rPr>
        <w:t xml:space="preserve"> sono disponibili</w:t>
      </w:r>
      <w:r w:rsidR="00956893" w:rsidRPr="006A5371">
        <w:rPr>
          <w:rStyle w:val="Enfasigrassetto"/>
          <w:rFonts w:cs="Arial"/>
          <w:b w:val="0"/>
          <w:bCs w:val="0"/>
          <w:sz w:val="24"/>
          <w:szCs w:val="24"/>
        </w:rPr>
        <w:t xml:space="preserve"> </w:t>
      </w:r>
      <w:r w:rsidR="00D977AC" w:rsidRPr="006A5371">
        <w:rPr>
          <w:rStyle w:val="Enfasigrassetto"/>
          <w:rFonts w:cs="Arial"/>
          <w:b w:val="0"/>
          <w:bCs w:val="0"/>
          <w:sz w:val="24"/>
          <w:szCs w:val="24"/>
        </w:rPr>
        <w:t xml:space="preserve">in </w:t>
      </w:r>
      <w:r w:rsidR="00956893" w:rsidRPr="006A5371">
        <w:rPr>
          <w:rStyle w:val="Enfasigrassetto"/>
          <w:rFonts w:cs="Arial"/>
          <w:b w:val="0"/>
          <w:bCs w:val="0"/>
          <w:sz w:val="24"/>
          <w:szCs w:val="24"/>
        </w:rPr>
        <w:t>una vasta gamma di dimensioni modelli e colori. Intramontabil</w:t>
      </w:r>
      <w:r w:rsidR="00D977AC" w:rsidRPr="006A5371">
        <w:rPr>
          <w:rStyle w:val="Enfasigrassetto"/>
          <w:rFonts w:cs="Arial"/>
          <w:b w:val="0"/>
          <w:bCs w:val="0"/>
          <w:sz w:val="24"/>
          <w:szCs w:val="24"/>
        </w:rPr>
        <w:t>i</w:t>
      </w:r>
      <w:r w:rsidR="00956893" w:rsidRPr="006A5371">
        <w:rPr>
          <w:rStyle w:val="Enfasigrassetto"/>
          <w:rFonts w:cs="Arial"/>
          <w:b w:val="0"/>
          <w:bCs w:val="0"/>
          <w:sz w:val="24"/>
          <w:szCs w:val="24"/>
        </w:rPr>
        <w:t>, universal</w:t>
      </w:r>
      <w:r w:rsidR="00D977AC" w:rsidRPr="006A5371">
        <w:rPr>
          <w:rStyle w:val="Enfasigrassetto"/>
          <w:rFonts w:cs="Arial"/>
          <w:b w:val="0"/>
          <w:bCs w:val="0"/>
          <w:sz w:val="24"/>
          <w:szCs w:val="24"/>
        </w:rPr>
        <w:t>i</w:t>
      </w:r>
      <w:r w:rsidR="00956893" w:rsidRPr="006A5371">
        <w:rPr>
          <w:rStyle w:val="Enfasigrassetto"/>
          <w:rFonts w:cs="Arial"/>
          <w:b w:val="0"/>
          <w:bCs w:val="0"/>
          <w:sz w:val="24"/>
          <w:szCs w:val="24"/>
        </w:rPr>
        <w:t>, semplicemente bell</w:t>
      </w:r>
      <w:r w:rsidR="00D977AC" w:rsidRPr="006A5371">
        <w:rPr>
          <w:rStyle w:val="Enfasigrassetto"/>
          <w:rFonts w:cs="Arial"/>
          <w:b w:val="0"/>
          <w:bCs w:val="0"/>
          <w:sz w:val="24"/>
          <w:szCs w:val="24"/>
        </w:rPr>
        <w:t>i</w:t>
      </w:r>
      <w:r w:rsidR="00956893" w:rsidRPr="006A5371">
        <w:rPr>
          <w:rStyle w:val="Enfasigrassetto"/>
          <w:rFonts w:cs="Arial"/>
          <w:b w:val="0"/>
          <w:bCs w:val="0"/>
          <w:sz w:val="24"/>
          <w:szCs w:val="24"/>
        </w:rPr>
        <w:t>.</w:t>
      </w:r>
    </w:p>
    <w:p w14:paraId="04910B3D" w14:textId="77777777" w:rsidR="00956893" w:rsidRPr="006A5371" w:rsidRDefault="00956893" w:rsidP="00956893">
      <w:pPr>
        <w:pStyle w:val="Corpotesto"/>
        <w:jc w:val="both"/>
        <w:rPr>
          <w:rStyle w:val="Enfasigrassetto"/>
          <w:rFonts w:cs="Arial"/>
          <w:b w:val="0"/>
          <w:bCs w:val="0"/>
          <w:sz w:val="24"/>
          <w:szCs w:val="24"/>
        </w:rPr>
      </w:pPr>
    </w:p>
    <w:p w14:paraId="6A54D091" w14:textId="0517FE29" w:rsidR="009A20CE" w:rsidRPr="006A5371" w:rsidRDefault="009A20CE" w:rsidP="00956893">
      <w:pPr>
        <w:pStyle w:val="Corpotesto"/>
        <w:jc w:val="both"/>
        <w:rPr>
          <w:sz w:val="24"/>
          <w:szCs w:val="24"/>
        </w:rPr>
      </w:pPr>
      <w:r w:rsidRPr="006A5371">
        <w:rPr>
          <w:sz w:val="24"/>
          <w:szCs w:val="24"/>
        </w:rPr>
        <w:t xml:space="preserve">Per i lavabi da incasso </w:t>
      </w:r>
      <w:proofErr w:type="spellStart"/>
      <w:r w:rsidR="00D977AC" w:rsidRPr="006A5371">
        <w:rPr>
          <w:rStyle w:val="Enfasigrassetto"/>
          <w:rFonts w:cs="Arial"/>
          <w:b w:val="0"/>
          <w:bCs w:val="0"/>
          <w:sz w:val="24"/>
          <w:szCs w:val="24"/>
        </w:rPr>
        <w:t>BetteA</w:t>
      </w:r>
      <w:r w:rsidR="002664AA">
        <w:rPr>
          <w:rStyle w:val="Enfasigrassetto"/>
          <w:rFonts w:cs="Arial"/>
          <w:b w:val="0"/>
          <w:bCs w:val="0"/>
          <w:sz w:val="24"/>
          <w:szCs w:val="24"/>
        </w:rPr>
        <w:t>q</w:t>
      </w:r>
      <w:r w:rsidR="00D977AC" w:rsidRPr="006A5371">
        <w:rPr>
          <w:rStyle w:val="Enfasigrassetto"/>
          <w:rFonts w:cs="Arial"/>
          <w:b w:val="0"/>
          <w:bCs w:val="0"/>
          <w:sz w:val="24"/>
          <w:szCs w:val="24"/>
        </w:rPr>
        <w:t>ua</w:t>
      </w:r>
      <w:proofErr w:type="spellEnd"/>
      <w:r w:rsidR="00D977AC" w:rsidRPr="006A5371">
        <w:rPr>
          <w:rStyle w:val="Enfasigrassetto"/>
          <w:rFonts w:cs="Arial"/>
          <w:b w:val="0"/>
          <w:bCs w:val="0"/>
          <w:sz w:val="24"/>
          <w:szCs w:val="24"/>
        </w:rPr>
        <w:t xml:space="preserve">, </w:t>
      </w:r>
      <w:proofErr w:type="spellStart"/>
      <w:r w:rsidR="00D977AC" w:rsidRPr="006A5371">
        <w:rPr>
          <w:rStyle w:val="Enfasigrassetto"/>
          <w:rFonts w:cs="Arial"/>
          <w:b w:val="0"/>
          <w:bCs w:val="0"/>
          <w:sz w:val="24"/>
          <w:szCs w:val="24"/>
        </w:rPr>
        <w:t>BetteComodo</w:t>
      </w:r>
      <w:proofErr w:type="spellEnd"/>
      <w:r w:rsidR="00D977AC" w:rsidRPr="006A5371">
        <w:rPr>
          <w:rStyle w:val="Enfasigrassetto"/>
          <w:rFonts w:cs="Arial"/>
          <w:b w:val="0"/>
          <w:bCs w:val="0"/>
          <w:sz w:val="24"/>
          <w:szCs w:val="24"/>
        </w:rPr>
        <w:t xml:space="preserve"> e </w:t>
      </w:r>
      <w:proofErr w:type="spellStart"/>
      <w:r w:rsidR="00D977AC" w:rsidRPr="006A5371">
        <w:rPr>
          <w:rStyle w:val="Enfasigrassetto"/>
          <w:rFonts w:cs="Arial"/>
          <w:b w:val="0"/>
          <w:bCs w:val="0"/>
          <w:sz w:val="24"/>
          <w:szCs w:val="24"/>
        </w:rPr>
        <w:t>BetteOne</w:t>
      </w:r>
      <w:proofErr w:type="spellEnd"/>
      <w:r w:rsidRPr="006A5371">
        <w:rPr>
          <w:sz w:val="24"/>
          <w:szCs w:val="24"/>
        </w:rPr>
        <w:t xml:space="preserve">, l'azienda ha </w:t>
      </w:r>
      <w:r w:rsidR="00D977AC" w:rsidRPr="006A5371">
        <w:rPr>
          <w:sz w:val="24"/>
          <w:szCs w:val="24"/>
        </w:rPr>
        <w:t>investito per rendere performante il processo di</w:t>
      </w:r>
      <w:r w:rsidRPr="006A5371">
        <w:rPr>
          <w:sz w:val="24"/>
          <w:szCs w:val="24"/>
        </w:rPr>
        <w:t xml:space="preserve"> produzione che è stato sviluppato internamente</w:t>
      </w:r>
      <w:r w:rsidR="00D977AC" w:rsidRPr="006A5371">
        <w:rPr>
          <w:sz w:val="24"/>
          <w:szCs w:val="24"/>
        </w:rPr>
        <w:t xml:space="preserve">, automatizzato </w:t>
      </w:r>
      <w:r w:rsidRPr="006A5371">
        <w:rPr>
          <w:sz w:val="24"/>
          <w:szCs w:val="24"/>
        </w:rPr>
        <w:t xml:space="preserve">e non necessita dell’ausilio di laboratori esterni. </w:t>
      </w:r>
      <w:r w:rsidRPr="006A5371">
        <w:rPr>
          <w:i/>
          <w:iCs/>
          <w:sz w:val="24"/>
          <w:szCs w:val="24"/>
        </w:rPr>
        <w:t>"Grazie alle ottimizzazioni nel processo di produzione, siamo stati in grado di migliorare ulteriormente il rapporto qualità-prezzo dei lavabi incorporati, a vantaggio di tutti i nostri clienti",</w:t>
      </w:r>
      <w:r w:rsidRPr="006A5371">
        <w:rPr>
          <w:sz w:val="24"/>
          <w:szCs w:val="24"/>
        </w:rPr>
        <w:t xml:space="preserve"> </w:t>
      </w:r>
      <w:r w:rsidR="00314AC7" w:rsidRPr="006A5371">
        <w:rPr>
          <w:sz w:val="24"/>
          <w:szCs w:val="24"/>
        </w:rPr>
        <w:t xml:space="preserve">dice </w:t>
      </w:r>
      <w:proofErr w:type="spellStart"/>
      <w:r w:rsidR="00314AC7" w:rsidRPr="006A5371">
        <w:rPr>
          <w:rStyle w:val="Enfasigrassetto"/>
          <w:rFonts w:cs="Arial"/>
          <w:b w:val="0"/>
          <w:bCs w:val="0"/>
          <w:sz w:val="24"/>
          <w:szCs w:val="24"/>
        </w:rPr>
        <w:t>Sven</w:t>
      </w:r>
      <w:proofErr w:type="spellEnd"/>
      <w:r w:rsidR="00314AC7" w:rsidRPr="006A5371">
        <w:rPr>
          <w:rStyle w:val="Enfasigrassetto"/>
          <w:rFonts w:cs="Arial"/>
          <w:b w:val="0"/>
          <w:bCs w:val="0"/>
          <w:sz w:val="24"/>
          <w:szCs w:val="24"/>
        </w:rPr>
        <w:t xml:space="preserve"> </w:t>
      </w:r>
      <w:proofErr w:type="spellStart"/>
      <w:r w:rsidR="00314AC7" w:rsidRPr="006A5371">
        <w:rPr>
          <w:rStyle w:val="Enfasigrassetto"/>
          <w:rFonts w:cs="Arial"/>
          <w:b w:val="0"/>
          <w:bCs w:val="0"/>
          <w:sz w:val="24"/>
          <w:szCs w:val="24"/>
        </w:rPr>
        <w:t>Rensinghoff</w:t>
      </w:r>
      <w:proofErr w:type="spellEnd"/>
      <w:r w:rsidR="00314AC7" w:rsidRPr="006A5371">
        <w:rPr>
          <w:rStyle w:val="Enfasigrassetto"/>
          <w:rFonts w:cs="Arial"/>
          <w:b w:val="0"/>
          <w:bCs w:val="0"/>
          <w:sz w:val="24"/>
          <w:szCs w:val="24"/>
        </w:rPr>
        <w:t>, responsabile marketing e sviluppo prodotto di Bette.</w:t>
      </w:r>
    </w:p>
    <w:p w14:paraId="52D2421C" w14:textId="77777777" w:rsidR="009A20CE" w:rsidRPr="006A5371" w:rsidRDefault="009A20CE" w:rsidP="00956893">
      <w:pPr>
        <w:pStyle w:val="Corpotesto"/>
        <w:jc w:val="both"/>
        <w:rPr>
          <w:sz w:val="24"/>
          <w:szCs w:val="24"/>
        </w:rPr>
      </w:pPr>
    </w:p>
    <w:p w14:paraId="1AC90D13" w14:textId="5F338E77" w:rsidR="00D977AC" w:rsidRPr="006A5371" w:rsidRDefault="00D977AC" w:rsidP="00956893">
      <w:pPr>
        <w:pStyle w:val="Corpotesto"/>
        <w:jc w:val="both"/>
        <w:rPr>
          <w:b/>
          <w:bCs/>
          <w:sz w:val="24"/>
          <w:szCs w:val="24"/>
        </w:rPr>
      </w:pPr>
      <w:r w:rsidRPr="006A5371">
        <w:rPr>
          <w:rFonts w:cs="Arial"/>
          <w:sz w:val="24"/>
          <w:szCs w:val="24"/>
          <w:shd w:val="clear" w:color="auto" w:fill="FFFFFF"/>
        </w:rPr>
        <w:t xml:space="preserve">Bette </w:t>
      </w:r>
      <w:proofErr w:type="spellStart"/>
      <w:r w:rsidRPr="006A5371">
        <w:rPr>
          <w:rFonts w:cs="Arial"/>
          <w:sz w:val="24"/>
          <w:szCs w:val="24"/>
          <w:shd w:val="clear" w:color="auto" w:fill="FFFFFF"/>
        </w:rPr>
        <w:t>One</w:t>
      </w:r>
      <w:proofErr w:type="spellEnd"/>
      <w:r w:rsidRPr="006A5371">
        <w:rPr>
          <w:rFonts w:cs="Arial"/>
          <w:i/>
          <w:iCs/>
          <w:sz w:val="24"/>
          <w:szCs w:val="24"/>
          <w:shd w:val="clear" w:color="auto" w:fill="FFFFFF"/>
        </w:rPr>
        <w:t xml:space="preserve"> </w:t>
      </w:r>
      <w:r w:rsidRPr="006A5371">
        <w:rPr>
          <w:sz w:val="24"/>
          <w:szCs w:val="24"/>
        </w:rPr>
        <w:t>è stato modificato</w:t>
      </w:r>
      <w:r w:rsidR="009A20CE" w:rsidRPr="006A5371">
        <w:rPr>
          <w:sz w:val="24"/>
          <w:szCs w:val="24"/>
        </w:rPr>
        <w:t xml:space="preserve"> nelle dimensioni </w:t>
      </w:r>
      <w:r w:rsidRPr="006A5371">
        <w:rPr>
          <w:sz w:val="24"/>
          <w:szCs w:val="24"/>
        </w:rPr>
        <w:t xml:space="preserve">in </w:t>
      </w:r>
      <w:r w:rsidR="009A20CE" w:rsidRPr="006A5371">
        <w:rPr>
          <w:sz w:val="24"/>
          <w:szCs w:val="24"/>
        </w:rPr>
        <w:t xml:space="preserve">600 e 800 x 495 mm </w:t>
      </w:r>
      <w:r w:rsidRPr="006A5371">
        <w:rPr>
          <w:sz w:val="24"/>
          <w:szCs w:val="24"/>
        </w:rPr>
        <w:t xml:space="preserve">mentre </w:t>
      </w:r>
      <w:proofErr w:type="spellStart"/>
      <w:r w:rsidRPr="006A5371">
        <w:rPr>
          <w:sz w:val="24"/>
          <w:szCs w:val="24"/>
        </w:rPr>
        <w:t>BetteAqua</w:t>
      </w:r>
      <w:proofErr w:type="spellEnd"/>
      <w:r w:rsidRPr="006A5371">
        <w:rPr>
          <w:sz w:val="24"/>
          <w:szCs w:val="24"/>
        </w:rPr>
        <w:t xml:space="preserve"> e </w:t>
      </w:r>
      <w:proofErr w:type="spellStart"/>
      <w:proofErr w:type="gramStart"/>
      <w:r w:rsidRPr="006A5371">
        <w:rPr>
          <w:sz w:val="24"/>
          <w:szCs w:val="24"/>
        </w:rPr>
        <w:t>BetteComodo</w:t>
      </w:r>
      <w:proofErr w:type="spellEnd"/>
      <w:proofErr w:type="gramEnd"/>
      <w:r w:rsidRPr="006A5371">
        <w:rPr>
          <w:sz w:val="24"/>
          <w:szCs w:val="24"/>
        </w:rPr>
        <w:t xml:space="preserve"> sono rimasti nelle dimensioni originali. </w:t>
      </w:r>
      <w:r w:rsidR="009A20CE" w:rsidRPr="006A5371">
        <w:rPr>
          <w:sz w:val="24"/>
          <w:szCs w:val="24"/>
        </w:rPr>
        <w:t xml:space="preserve"> </w:t>
      </w:r>
      <w:r w:rsidRPr="006A5371">
        <w:rPr>
          <w:sz w:val="24"/>
          <w:szCs w:val="24"/>
        </w:rPr>
        <w:t>Per tutti e tre i lavabi, l’</w:t>
      </w:r>
      <w:r w:rsidRPr="006A5371">
        <w:rPr>
          <w:b/>
          <w:bCs/>
          <w:sz w:val="24"/>
          <w:szCs w:val="24"/>
        </w:rPr>
        <w:t>altezza uniforme del cerchio è stata portata a 20 millimetri.</w:t>
      </w:r>
    </w:p>
    <w:p w14:paraId="3B768A2E" w14:textId="77777777" w:rsidR="00956893" w:rsidRPr="006A5371" w:rsidRDefault="00956893" w:rsidP="00956893">
      <w:pPr>
        <w:pStyle w:val="Corpotesto"/>
        <w:jc w:val="both"/>
        <w:rPr>
          <w:sz w:val="24"/>
          <w:szCs w:val="24"/>
        </w:rPr>
      </w:pPr>
    </w:p>
    <w:p w14:paraId="75E01F7E" w14:textId="77777777" w:rsidR="00EF45FB" w:rsidRPr="006A5371" w:rsidRDefault="009A20CE" w:rsidP="00314AC7">
      <w:pPr>
        <w:pStyle w:val="Corpotesto"/>
        <w:jc w:val="both"/>
        <w:rPr>
          <w:sz w:val="24"/>
          <w:szCs w:val="24"/>
          <w:shd w:val="clear" w:color="auto" w:fill="FFFFFF"/>
        </w:rPr>
      </w:pPr>
      <w:r w:rsidRPr="006A5371">
        <w:rPr>
          <w:sz w:val="24"/>
          <w:szCs w:val="24"/>
          <w:shd w:val="clear" w:color="auto" w:fill="FFFFFF"/>
        </w:rPr>
        <w:t>I lavabi</w:t>
      </w:r>
      <w:r w:rsidR="00EF45FB" w:rsidRPr="006A5371">
        <w:rPr>
          <w:sz w:val="24"/>
          <w:szCs w:val="24"/>
          <w:shd w:val="clear" w:color="auto" w:fill="FFFFFF"/>
        </w:rPr>
        <w:t xml:space="preserve">, come le vasche e i piatti doccia Bette, </w:t>
      </w:r>
      <w:r w:rsidRPr="006A5371">
        <w:rPr>
          <w:sz w:val="24"/>
          <w:szCs w:val="24"/>
          <w:shd w:val="clear" w:color="auto" w:fill="FFFFFF"/>
        </w:rPr>
        <w:t xml:space="preserve">sono prodotti in Germania, sono resistenti, </w:t>
      </w:r>
      <w:r w:rsidR="00E86586" w:rsidRPr="006A5371">
        <w:rPr>
          <w:sz w:val="24"/>
          <w:szCs w:val="24"/>
          <w:shd w:val="clear" w:color="auto" w:fill="FFFFFF"/>
        </w:rPr>
        <w:t xml:space="preserve">igienici, </w:t>
      </w:r>
      <w:r w:rsidRPr="006A5371">
        <w:rPr>
          <w:sz w:val="24"/>
          <w:szCs w:val="24"/>
          <w:shd w:val="clear" w:color="auto" w:fill="FFFFFF"/>
        </w:rPr>
        <w:t xml:space="preserve">facili da pulire e robusti. </w:t>
      </w:r>
    </w:p>
    <w:p w14:paraId="141D2532" w14:textId="43CD461F" w:rsidR="00314AC7" w:rsidRPr="006A5371" w:rsidRDefault="00EF45FB" w:rsidP="00314AC7">
      <w:pPr>
        <w:pStyle w:val="Corpotesto"/>
        <w:jc w:val="both"/>
        <w:rPr>
          <w:sz w:val="24"/>
          <w:szCs w:val="24"/>
        </w:rPr>
      </w:pPr>
      <w:r w:rsidRPr="006A5371">
        <w:rPr>
          <w:sz w:val="24"/>
          <w:szCs w:val="24"/>
          <w:shd w:val="clear" w:color="auto" w:fill="FFFFFF"/>
        </w:rPr>
        <w:t>Ma soprattutto s</w:t>
      </w:r>
      <w:r w:rsidR="009A20CE" w:rsidRPr="006A5371">
        <w:rPr>
          <w:sz w:val="24"/>
          <w:szCs w:val="24"/>
          <w:shd w:val="clear" w:color="auto" w:fill="FFFFFF"/>
        </w:rPr>
        <w:t xml:space="preserve">ono </w:t>
      </w:r>
      <w:r w:rsidRPr="006A5371">
        <w:rPr>
          <w:sz w:val="24"/>
          <w:szCs w:val="24"/>
          <w:shd w:val="clear" w:color="auto" w:fill="FFFFFF"/>
        </w:rPr>
        <w:t>gli unici ad avere</w:t>
      </w:r>
      <w:r w:rsidR="009A20CE" w:rsidRPr="006A5371">
        <w:rPr>
          <w:sz w:val="24"/>
          <w:szCs w:val="24"/>
          <w:shd w:val="clear" w:color="auto" w:fill="FFFFFF"/>
        </w:rPr>
        <w:t xml:space="preserve"> </w:t>
      </w:r>
      <w:r w:rsidRPr="006A5371">
        <w:rPr>
          <w:b/>
          <w:bCs/>
          <w:sz w:val="24"/>
          <w:szCs w:val="24"/>
          <w:shd w:val="clear" w:color="auto" w:fill="FFFFFF"/>
        </w:rPr>
        <w:t>la garanzia</w:t>
      </w:r>
      <w:r w:rsidR="009A20CE" w:rsidRPr="006A5371">
        <w:rPr>
          <w:b/>
          <w:bCs/>
          <w:sz w:val="24"/>
          <w:szCs w:val="24"/>
          <w:shd w:val="clear" w:color="auto" w:fill="FFFFFF"/>
        </w:rPr>
        <w:t xml:space="preserve"> di 30 anni sull'acciaio al titanio vetrificato di alta qualità.  </w:t>
      </w:r>
    </w:p>
    <w:p w14:paraId="1C109278" w14:textId="77777777" w:rsidR="006D1B7D" w:rsidRDefault="006D1B7D" w:rsidP="00314AC7">
      <w:pPr>
        <w:pStyle w:val="Corpotesto"/>
        <w:ind w:right="225"/>
        <w:jc w:val="both"/>
        <w:rPr>
          <w:rFonts w:cs="Arial"/>
          <w:sz w:val="22"/>
          <w:szCs w:val="22"/>
          <w:shd w:val="clear" w:color="auto" w:fill="FFFFFF"/>
        </w:rPr>
      </w:pPr>
    </w:p>
    <w:p w14:paraId="0755A059" w14:textId="77777777" w:rsidR="00314AC7" w:rsidRPr="00E86586" w:rsidRDefault="00314AC7" w:rsidP="00314AC7">
      <w:pPr>
        <w:pStyle w:val="Corpotesto"/>
        <w:pBdr>
          <w:left w:val="single" w:sz="4" w:space="4" w:color="auto"/>
        </w:pBdr>
        <w:ind w:left="567" w:right="367"/>
        <w:jc w:val="both"/>
        <w:rPr>
          <w:rStyle w:val="Enfasigrassetto"/>
          <w:rFonts w:cs="Arial"/>
          <w:sz w:val="22"/>
          <w:szCs w:val="22"/>
        </w:rPr>
      </w:pPr>
      <w:r w:rsidRPr="00E86586">
        <w:rPr>
          <w:rStyle w:val="Enfasigrassetto"/>
          <w:rFonts w:cs="Arial"/>
          <w:sz w:val="22"/>
          <w:szCs w:val="22"/>
        </w:rPr>
        <w:t>Per amore del design</w:t>
      </w:r>
    </w:p>
    <w:p w14:paraId="7AF51F8A" w14:textId="77777777" w:rsidR="00314AC7" w:rsidRPr="00E86586" w:rsidRDefault="00314AC7" w:rsidP="00314AC7">
      <w:pPr>
        <w:pStyle w:val="Corpotesto"/>
        <w:pBdr>
          <w:left w:val="single" w:sz="4" w:space="4" w:color="auto"/>
        </w:pBdr>
        <w:ind w:left="567" w:right="367"/>
        <w:jc w:val="both"/>
        <w:rPr>
          <w:rStyle w:val="Enfasigrassetto"/>
          <w:rFonts w:cs="Arial"/>
          <w:b w:val="0"/>
          <w:bCs w:val="0"/>
          <w:sz w:val="22"/>
          <w:szCs w:val="22"/>
        </w:rPr>
      </w:pPr>
      <w:r w:rsidRPr="00E86586">
        <w:rPr>
          <w:rStyle w:val="Enfasigrassetto"/>
          <w:rFonts w:cs="Arial"/>
          <w:b w:val="0"/>
          <w:bCs w:val="0"/>
          <w:sz w:val="22"/>
          <w:szCs w:val="22"/>
        </w:rPr>
        <w:t xml:space="preserve">La </w:t>
      </w:r>
      <w:r>
        <w:rPr>
          <w:rStyle w:val="Enfasigrassetto"/>
          <w:rFonts w:cs="Arial"/>
          <w:b w:val="0"/>
          <w:bCs w:val="0"/>
          <w:sz w:val="22"/>
          <w:szCs w:val="22"/>
        </w:rPr>
        <w:t>passione</w:t>
      </w:r>
      <w:r w:rsidRPr="00E86586">
        <w:rPr>
          <w:rStyle w:val="Enfasigrassetto"/>
          <w:rFonts w:cs="Arial"/>
          <w:b w:val="0"/>
          <w:bCs w:val="0"/>
          <w:sz w:val="22"/>
          <w:szCs w:val="22"/>
        </w:rPr>
        <w:t xml:space="preserve"> di Bette </w:t>
      </w:r>
      <w:r>
        <w:rPr>
          <w:rStyle w:val="Enfasigrassetto"/>
          <w:rFonts w:cs="Arial"/>
          <w:b w:val="0"/>
          <w:bCs w:val="0"/>
          <w:sz w:val="22"/>
          <w:szCs w:val="22"/>
        </w:rPr>
        <w:t>nasce e si dirige verso</w:t>
      </w:r>
      <w:r w:rsidRPr="00E86586">
        <w:rPr>
          <w:rStyle w:val="Enfasigrassetto"/>
          <w:rFonts w:cs="Arial"/>
          <w:b w:val="0"/>
          <w:bCs w:val="0"/>
          <w:sz w:val="22"/>
          <w:szCs w:val="22"/>
        </w:rPr>
        <w:t xml:space="preserve"> quei prodotti che si </w:t>
      </w:r>
      <w:r>
        <w:rPr>
          <w:rStyle w:val="Enfasigrassetto"/>
          <w:rFonts w:cs="Arial"/>
          <w:b w:val="0"/>
          <w:bCs w:val="0"/>
          <w:sz w:val="22"/>
          <w:szCs w:val="22"/>
        </w:rPr>
        <w:t>inseriscono nell’involucro edilizio con perfezione estetica</w:t>
      </w:r>
      <w:r w:rsidRPr="00E86586">
        <w:rPr>
          <w:rStyle w:val="Enfasigrassetto"/>
          <w:rFonts w:cs="Arial"/>
          <w:b w:val="0"/>
          <w:bCs w:val="0"/>
          <w:sz w:val="22"/>
          <w:szCs w:val="22"/>
        </w:rPr>
        <w:t>. In particolare</w:t>
      </w:r>
      <w:r>
        <w:rPr>
          <w:rStyle w:val="Enfasigrassetto"/>
          <w:rFonts w:cs="Arial"/>
          <w:b w:val="0"/>
          <w:bCs w:val="0"/>
          <w:sz w:val="22"/>
          <w:szCs w:val="22"/>
        </w:rPr>
        <w:t>,</w:t>
      </w:r>
      <w:r w:rsidRPr="00E86586">
        <w:rPr>
          <w:rStyle w:val="Enfasigrassetto"/>
          <w:rFonts w:cs="Arial"/>
          <w:b w:val="0"/>
          <w:bCs w:val="0"/>
          <w:sz w:val="22"/>
          <w:szCs w:val="22"/>
        </w:rPr>
        <w:t xml:space="preserve"> gli elementi per bagno prodotti dall’azienda tedesca si fondono con l'architettura</w:t>
      </w:r>
      <w:r>
        <w:rPr>
          <w:rStyle w:val="Enfasigrassetto"/>
          <w:rFonts w:cs="Arial"/>
          <w:b w:val="0"/>
          <w:bCs w:val="0"/>
          <w:sz w:val="22"/>
          <w:szCs w:val="22"/>
        </w:rPr>
        <w:t>,</w:t>
      </w:r>
      <w:r w:rsidRPr="00E86586">
        <w:rPr>
          <w:rStyle w:val="Enfasigrassetto"/>
          <w:rFonts w:cs="Arial"/>
          <w:b w:val="0"/>
          <w:bCs w:val="0"/>
          <w:sz w:val="22"/>
          <w:szCs w:val="22"/>
        </w:rPr>
        <w:t xml:space="preserve"> dando vita ad un</w:t>
      </w:r>
      <w:r>
        <w:rPr>
          <w:rStyle w:val="Enfasigrassetto"/>
          <w:rFonts w:cs="Arial"/>
          <w:b w:val="0"/>
          <w:bCs w:val="0"/>
          <w:sz w:val="22"/>
          <w:szCs w:val="22"/>
        </w:rPr>
        <w:t>’</w:t>
      </w:r>
      <w:r w:rsidRPr="00E86586">
        <w:rPr>
          <w:rStyle w:val="Enfasigrassetto"/>
          <w:rFonts w:cs="Arial"/>
          <w:b w:val="0"/>
          <w:bCs w:val="0"/>
          <w:sz w:val="22"/>
          <w:szCs w:val="22"/>
        </w:rPr>
        <w:t>opera d'arte total</w:t>
      </w:r>
      <w:r>
        <w:rPr>
          <w:rStyle w:val="Enfasigrassetto"/>
          <w:rFonts w:cs="Arial"/>
          <w:b w:val="0"/>
          <w:bCs w:val="0"/>
          <w:sz w:val="22"/>
          <w:szCs w:val="22"/>
        </w:rPr>
        <w:t>mente</w:t>
      </w:r>
      <w:r w:rsidRPr="00E86586">
        <w:rPr>
          <w:rStyle w:val="Enfasigrassetto"/>
          <w:rFonts w:cs="Arial"/>
          <w:b w:val="0"/>
          <w:bCs w:val="0"/>
          <w:sz w:val="22"/>
          <w:szCs w:val="22"/>
        </w:rPr>
        <w:t xml:space="preserve"> estetica. </w:t>
      </w:r>
    </w:p>
    <w:p w14:paraId="28C7ED97" w14:textId="77777777" w:rsidR="00314AC7" w:rsidRDefault="00314AC7" w:rsidP="00314AC7">
      <w:pPr>
        <w:pStyle w:val="Corpotesto"/>
        <w:pBdr>
          <w:left w:val="single" w:sz="4" w:space="4" w:color="auto"/>
        </w:pBdr>
        <w:ind w:left="567" w:right="367"/>
        <w:jc w:val="both"/>
        <w:rPr>
          <w:rStyle w:val="Enfasigrassetto"/>
          <w:rFonts w:cs="Arial"/>
          <w:b w:val="0"/>
          <w:bCs w:val="0"/>
          <w:sz w:val="22"/>
          <w:szCs w:val="22"/>
        </w:rPr>
      </w:pPr>
      <w:r>
        <w:rPr>
          <w:rStyle w:val="Enfasigrassetto"/>
          <w:rFonts w:cs="Arial"/>
          <w:b w:val="0"/>
          <w:bCs w:val="0"/>
          <w:sz w:val="22"/>
          <w:szCs w:val="22"/>
        </w:rPr>
        <w:t>Ogni collezione di design è costituita</w:t>
      </w:r>
      <w:r w:rsidRPr="00E86586">
        <w:rPr>
          <w:rStyle w:val="Enfasigrassetto"/>
          <w:rFonts w:cs="Arial"/>
          <w:b w:val="0"/>
          <w:bCs w:val="0"/>
          <w:sz w:val="22"/>
          <w:szCs w:val="22"/>
        </w:rPr>
        <w:t xml:space="preserve"> da vasca da </w:t>
      </w:r>
      <w:r>
        <w:rPr>
          <w:rStyle w:val="Enfasigrassetto"/>
          <w:rFonts w:cs="Arial"/>
          <w:b w:val="0"/>
          <w:bCs w:val="0"/>
          <w:sz w:val="22"/>
          <w:szCs w:val="22"/>
        </w:rPr>
        <w:t>bagno e lavabo.</w:t>
      </w:r>
      <w:r w:rsidRPr="00E86586">
        <w:rPr>
          <w:rStyle w:val="Enfasigrassetto"/>
          <w:rFonts w:cs="Arial"/>
          <w:b w:val="0"/>
          <w:bCs w:val="0"/>
          <w:sz w:val="22"/>
          <w:szCs w:val="22"/>
        </w:rPr>
        <w:t xml:space="preserve"> </w:t>
      </w:r>
    </w:p>
    <w:p w14:paraId="18F28875" w14:textId="77777777" w:rsidR="00314AC7" w:rsidRPr="00E86586" w:rsidRDefault="00314AC7" w:rsidP="00314AC7">
      <w:pPr>
        <w:pStyle w:val="Corpotesto"/>
        <w:pBdr>
          <w:left w:val="single" w:sz="4" w:space="4" w:color="auto"/>
        </w:pBdr>
        <w:ind w:left="567" w:right="367"/>
        <w:jc w:val="both"/>
        <w:rPr>
          <w:rStyle w:val="Enfasigrassetto"/>
          <w:rFonts w:cs="Arial"/>
          <w:b w:val="0"/>
          <w:bCs w:val="0"/>
          <w:sz w:val="22"/>
          <w:szCs w:val="22"/>
        </w:rPr>
      </w:pPr>
      <w:r w:rsidRPr="00E86586">
        <w:rPr>
          <w:rStyle w:val="Enfasigrassetto"/>
          <w:rFonts w:cs="Arial"/>
          <w:b w:val="0"/>
          <w:bCs w:val="0"/>
          <w:sz w:val="22"/>
          <w:szCs w:val="22"/>
        </w:rPr>
        <w:t xml:space="preserve">All'interno delle linee è </w:t>
      </w:r>
      <w:r>
        <w:rPr>
          <w:rStyle w:val="Enfasigrassetto"/>
          <w:rFonts w:cs="Arial"/>
          <w:b w:val="0"/>
          <w:bCs w:val="0"/>
          <w:sz w:val="22"/>
          <w:szCs w:val="22"/>
        </w:rPr>
        <w:t>possibile scegliere tra diverse varianti.</w:t>
      </w:r>
      <w:r w:rsidRPr="00E86586">
        <w:rPr>
          <w:rStyle w:val="Enfasigrassetto"/>
          <w:rFonts w:cs="Arial"/>
          <w:b w:val="0"/>
          <w:bCs w:val="0"/>
          <w:sz w:val="22"/>
          <w:szCs w:val="22"/>
        </w:rPr>
        <w:t> </w:t>
      </w:r>
    </w:p>
    <w:p w14:paraId="2B69B8BD" w14:textId="77777777" w:rsidR="00314AC7" w:rsidRPr="000D3B6F" w:rsidRDefault="00314AC7" w:rsidP="00314AC7">
      <w:pPr>
        <w:pStyle w:val="Corpotesto"/>
        <w:pBdr>
          <w:left w:val="single" w:sz="4" w:space="4" w:color="auto"/>
        </w:pBdr>
        <w:ind w:left="567" w:right="367"/>
        <w:jc w:val="both"/>
        <w:rPr>
          <w:rStyle w:val="Enfasigrassetto"/>
          <w:rFonts w:cs="Arial"/>
          <w:b w:val="0"/>
          <w:bCs w:val="0"/>
          <w:i/>
          <w:iCs/>
          <w:sz w:val="22"/>
          <w:szCs w:val="22"/>
        </w:rPr>
      </w:pPr>
      <w:r w:rsidRPr="00E86586">
        <w:rPr>
          <w:rStyle w:val="Enfasigrassetto"/>
          <w:rFonts w:cs="Arial"/>
          <w:b w:val="0"/>
          <w:bCs w:val="0"/>
          <w:sz w:val="22"/>
          <w:szCs w:val="22"/>
        </w:rPr>
        <w:t>“</w:t>
      </w:r>
      <w:r>
        <w:rPr>
          <w:rStyle w:val="Enfasigrassetto"/>
          <w:rFonts w:cs="Arial"/>
          <w:b w:val="0"/>
          <w:bCs w:val="0"/>
          <w:i/>
          <w:iCs/>
          <w:sz w:val="22"/>
          <w:szCs w:val="22"/>
        </w:rPr>
        <w:t>Con il termine estetica intendiamo l’intera</w:t>
      </w:r>
      <w:r w:rsidRPr="00E86586">
        <w:rPr>
          <w:rStyle w:val="Enfasigrassetto"/>
          <w:rFonts w:cs="Arial"/>
          <w:b w:val="0"/>
          <w:bCs w:val="0"/>
          <w:i/>
          <w:iCs/>
          <w:sz w:val="22"/>
          <w:szCs w:val="22"/>
        </w:rPr>
        <w:t xml:space="preserve">zione tra forme e </w:t>
      </w:r>
      <w:r>
        <w:rPr>
          <w:rStyle w:val="Enfasigrassetto"/>
          <w:rFonts w:cs="Arial"/>
          <w:b w:val="0"/>
          <w:bCs w:val="0"/>
          <w:i/>
          <w:iCs/>
          <w:sz w:val="22"/>
          <w:szCs w:val="22"/>
        </w:rPr>
        <w:t>colori che si riflette sul subconscio.</w:t>
      </w:r>
      <w:r w:rsidRPr="00E86586">
        <w:rPr>
          <w:rStyle w:val="Enfasigrassetto"/>
          <w:rFonts w:cs="Arial"/>
          <w:b w:val="0"/>
          <w:bCs w:val="0"/>
          <w:i/>
          <w:iCs/>
          <w:sz w:val="22"/>
          <w:szCs w:val="22"/>
        </w:rPr>
        <w:t xml:space="preserve"> Ci siamo avvalsi di queste </w:t>
      </w:r>
      <w:r>
        <w:rPr>
          <w:rStyle w:val="Enfasigrassetto"/>
          <w:rFonts w:cs="Arial"/>
          <w:b w:val="0"/>
          <w:bCs w:val="0"/>
          <w:i/>
          <w:iCs/>
          <w:sz w:val="22"/>
          <w:szCs w:val="22"/>
        </w:rPr>
        <w:t>conoscenze per sviluppare elementi</w:t>
      </w:r>
      <w:r w:rsidRPr="00E86586">
        <w:rPr>
          <w:rStyle w:val="Enfasigrassetto"/>
          <w:rFonts w:cs="Arial"/>
          <w:b w:val="0"/>
          <w:bCs w:val="0"/>
          <w:i/>
          <w:iCs/>
          <w:sz w:val="22"/>
          <w:szCs w:val="22"/>
        </w:rPr>
        <w:t xml:space="preserve"> per il </w:t>
      </w:r>
      <w:r>
        <w:rPr>
          <w:rStyle w:val="Enfasigrassetto"/>
          <w:rFonts w:cs="Arial"/>
          <w:b w:val="0"/>
          <w:bCs w:val="0"/>
          <w:i/>
          <w:iCs/>
          <w:sz w:val="22"/>
          <w:szCs w:val="22"/>
        </w:rPr>
        <w:t>bagno per le linee</w:t>
      </w:r>
      <w:r w:rsidRPr="00E86586">
        <w:rPr>
          <w:rStyle w:val="Enfasigrassetto"/>
          <w:rFonts w:cs="Arial"/>
          <w:b w:val="0"/>
          <w:bCs w:val="0"/>
          <w:i/>
          <w:iCs/>
          <w:sz w:val="22"/>
          <w:szCs w:val="22"/>
        </w:rPr>
        <w:t xml:space="preserve"> di design </w:t>
      </w:r>
      <w:r>
        <w:rPr>
          <w:rStyle w:val="Enfasigrassetto"/>
          <w:rFonts w:cs="Arial"/>
          <w:b w:val="0"/>
          <w:bCs w:val="0"/>
          <w:i/>
          <w:iCs/>
          <w:sz w:val="22"/>
          <w:szCs w:val="22"/>
        </w:rPr>
        <w:t>diversissime</w:t>
      </w:r>
      <w:r w:rsidRPr="00E86586">
        <w:rPr>
          <w:rStyle w:val="Enfasigrassetto"/>
          <w:rFonts w:cs="Arial"/>
          <w:b w:val="0"/>
          <w:bCs w:val="0"/>
          <w:i/>
          <w:iCs/>
          <w:sz w:val="22"/>
          <w:szCs w:val="22"/>
        </w:rPr>
        <w:t xml:space="preserve">. </w:t>
      </w:r>
    </w:p>
    <w:p w14:paraId="11E0E209" w14:textId="77777777" w:rsidR="00314AC7" w:rsidRPr="00E86586" w:rsidRDefault="00314AC7" w:rsidP="00314AC7">
      <w:pPr>
        <w:pStyle w:val="Corpotesto"/>
        <w:pBdr>
          <w:left w:val="single" w:sz="4" w:space="4" w:color="auto"/>
        </w:pBdr>
        <w:ind w:left="567" w:right="367"/>
        <w:jc w:val="both"/>
        <w:rPr>
          <w:rStyle w:val="Enfasigrassetto"/>
          <w:rFonts w:cs="Arial"/>
          <w:b w:val="0"/>
          <w:bCs w:val="0"/>
          <w:sz w:val="22"/>
          <w:szCs w:val="22"/>
        </w:rPr>
      </w:pPr>
      <w:r>
        <w:rPr>
          <w:rStyle w:val="Enfasigrassetto"/>
          <w:rFonts w:cs="Arial"/>
          <w:b w:val="0"/>
          <w:bCs w:val="0"/>
          <w:i/>
          <w:iCs/>
          <w:sz w:val="22"/>
          <w:szCs w:val="22"/>
        </w:rPr>
        <w:t>Con la massima esigenza architettonica</w:t>
      </w:r>
      <w:r w:rsidRPr="00E86586">
        <w:rPr>
          <w:rStyle w:val="Enfasigrassetto"/>
          <w:rFonts w:cs="Arial"/>
          <w:b w:val="0"/>
          <w:bCs w:val="0"/>
          <w:i/>
          <w:iCs/>
          <w:sz w:val="22"/>
          <w:szCs w:val="22"/>
        </w:rPr>
        <w:t xml:space="preserve"> </w:t>
      </w:r>
      <w:r>
        <w:rPr>
          <w:rStyle w:val="Enfasigrassetto"/>
          <w:rFonts w:cs="Arial"/>
          <w:b w:val="0"/>
          <w:bCs w:val="0"/>
          <w:i/>
          <w:iCs/>
          <w:sz w:val="22"/>
          <w:szCs w:val="22"/>
        </w:rPr>
        <w:t>e un entusiasmo che caratterizzano i nostri prodott</w:t>
      </w:r>
      <w:r w:rsidRPr="00E86586">
        <w:rPr>
          <w:rStyle w:val="Enfasigrassetto"/>
          <w:rFonts w:cs="Arial"/>
          <w:b w:val="0"/>
          <w:bCs w:val="0"/>
          <w:i/>
          <w:iCs/>
          <w:sz w:val="22"/>
          <w:szCs w:val="22"/>
        </w:rPr>
        <w:t>i”</w:t>
      </w:r>
      <w:r w:rsidRPr="00E86586">
        <w:rPr>
          <w:rStyle w:val="Enfasigrassetto"/>
          <w:rFonts w:cs="Arial"/>
          <w:b w:val="0"/>
          <w:bCs w:val="0"/>
          <w:sz w:val="22"/>
          <w:szCs w:val="22"/>
        </w:rPr>
        <w:t xml:space="preserve"> dichiara </w:t>
      </w:r>
      <w:proofErr w:type="spellStart"/>
      <w:r w:rsidRPr="00E86586">
        <w:rPr>
          <w:rStyle w:val="Enfasigrassetto"/>
          <w:rFonts w:cs="Arial"/>
          <w:b w:val="0"/>
          <w:bCs w:val="0"/>
          <w:sz w:val="22"/>
          <w:szCs w:val="22"/>
        </w:rPr>
        <w:t>Sven</w:t>
      </w:r>
      <w:proofErr w:type="spellEnd"/>
      <w:r w:rsidRPr="00E86586">
        <w:rPr>
          <w:rStyle w:val="Enfasigrassetto"/>
          <w:rFonts w:cs="Arial"/>
          <w:b w:val="0"/>
          <w:bCs w:val="0"/>
          <w:sz w:val="22"/>
          <w:szCs w:val="22"/>
        </w:rPr>
        <w:t xml:space="preserve"> </w:t>
      </w:r>
      <w:proofErr w:type="spellStart"/>
      <w:r w:rsidRPr="00E86586">
        <w:rPr>
          <w:rStyle w:val="Enfasigrassetto"/>
          <w:rFonts w:cs="Arial"/>
          <w:b w:val="0"/>
          <w:bCs w:val="0"/>
          <w:sz w:val="22"/>
          <w:szCs w:val="22"/>
        </w:rPr>
        <w:t>Rensinghoff</w:t>
      </w:r>
      <w:proofErr w:type="spellEnd"/>
      <w:r w:rsidRPr="00E86586">
        <w:rPr>
          <w:rStyle w:val="Enfasigrassetto"/>
          <w:rFonts w:cs="Arial"/>
          <w:b w:val="0"/>
          <w:bCs w:val="0"/>
          <w:sz w:val="22"/>
          <w:szCs w:val="22"/>
        </w:rPr>
        <w:t xml:space="preserve">, </w:t>
      </w:r>
      <w:r>
        <w:rPr>
          <w:rStyle w:val="Enfasigrassetto"/>
          <w:rFonts w:cs="Arial"/>
          <w:b w:val="0"/>
          <w:bCs w:val="0"/>
          <w:sz w:val="22"/>
          <w:szCs w:val="22"/>
        </w:rPr>
        <w:t>responsabile marketing e sviluppo prodotto</w:t>
      </w:r>
      <w:r w:rsidRPr="00E86586">
        <w:rPr>
          <w:rStyle w:val="Enfasigrassetto"/>
          <w:rFonts w:cs="Arial"/>
          <w:b w:val="0"/>
          <w:bCs w:val="0"/>
          <w:sz w:val="22"/>
          <w:szCs w:val="22"/>
        </w:rPr>
        <w:t xml:space="preserve"> di Bette. </w:t>
      </w:r>
    </w:p>
    <w:p w14:paraId="2DF84D8B" w14:textId="77777777" w:rsidR="006A5371" w:rsidRDefault="006A5371" w:rsidP="006D1B7D">
      <w:pPr>
        <w:pStyle w:val="Corpotesto"/>
        <w:rPr>
          <w:sz w:val="24"/>
          <w:szCs w:val="24"/>
          <w:shd w:val="clear" w:color="auto" w:fill="FFFFFF"/>
        </w:rPr>
      </w:pPr>
    </w:p>
    <w:p w14:paraId="70E919E7" w14:textId="0A3F0039" w:rsidR="009A20CE" w:rsidRDefault="00F5223E" w:rsidP="006D1B7D">
      <w:pPr>
        <w:pStyle w:val="Corpotesto"/>
        <w:rPr>
          <w:sz w:val="24"/>
          <w:szCs w:val="24"/>
          <w:shd w:val="clear" w:color="auto" w:fill="FFFFFF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1B25D" wp14:editId="10C1EF7D">
                <wp:simplePos x="0" y="0"/>
                <wp:positionH relativeFrom="column">
                  <wp:posOffset>1978237</wp:posOffset>
                </wp:positionH>
                <wp:positionV relativeFrom="paragraph">
                  <wp:posOffset>99554</wp:posOffset>
                </wp:positionV>
                <wp:extent cx="4250266" cy="1817511"/>
                <wp:effectExtent l="0" t="0" r="0" b="0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0266" cy="181751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BA78F8" w14:textId="77777777" w:rsidR="00F5223E" w:rsidRDefault="00F5223E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B1B25D" id="_x0000_t202" coordsize="21600,21600" o:spt="202" path="m,l,21600r21600,l21600,xe">
                <v:stroke joinstyle="miter"/>
                <v:path gradientshapeok="t" o:connecttype="rect"/>
              </v:shapetype>
              <v:shape id="Casella di testo 8" o:spid="_x0000_s1026" type="#_x0000_t202" style="position:absolute;left:0;text-align:left;margin-left:155.75pt;margin-top:7.85pt;width:334.65pt;height:143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vvPzGwIAACkEAAAOAAAAZHJzL2Uyb0RvYy54bWysU8Fu2zAMvQ/YPwi6L46DNSuMOEWWIsOA&#13;&#10;oC2QDj0rshwbkERNYmJnXz9KsdOi22nYhaZJiiLfe1rc9Uazk/KhBVvyfDLlTFkJVWsPJf/xvPl0&#13;&#10;y1lAYSuhwaqSn1Xgd8uPHxadK9QMGtCV8oya2FB0ruQNoiuyLMhGGREm4JSlZA3eCKRff8gqLzrq&#13;&#10;bnQ2m07nWQe+ch6kCoGi95ckX6b+da0kPtZ1UMh0yWk2TNYnu482Wy5EcfDCNa0cxhD/MIURraVL&#13;&#10;r63uBQp29O0frUwrPQSocSLBZFDXrVRpB9omn77bZtcIp9IuBE5wV5jC/2srH05PnrVVyYkoKwxR&#13;&#10;tBZBaS1Y1TJUAYHdRpQ6Fwoq3jkqx/4r9MT2GA8UjMv3tTfxS2sxyhPe5yvGqkcmKfh5djOdzeec&#13;&#10;Scrlt/mXmzz1yV6POx/wmwLDolNyTyQmbMVpG5BGodKxJN5mYdNqHeNxxsss0cN+3w+D76E609we&#13;&#10;LvwHJzct9d6KgE/CE+E0KokYH8nUGrqSw+Bx1oD/9bd4rCceKMtZRwIqefh5FF5xpr9bYiiqbXT8&#13;&#10;6OxHxx7NGkiTOT0PJ5NLBzzq0a09mBfS9ireQilhJd1VchzdNV5kTG9DqtUqFZGmnMCt3TkZW0d0&#13;&#10;IlLP/YvwboATiYkHGKUlineoXmrjyeBWRyRsE+QR0AuKA86kx8TE8Hai4N/+p6rXF778DQAA//8D&#13;&#10;AFBLAwQUAAYACAAAACEAfrgcq+IAAAAPAQAADwAAAGRycy9kb3ducmV2LnhtbEyPzU7DMBCE70i8&#13;&#10;g7VIXBC1XdTSpHEqxM+FG4ULNzdekoh4HcVuEvr0LCd6WWn1zc7OFLvZd2LEIbaBDOiFAoFUBddS&#13;&#10;beDj/eV2AyImS852gdDAD0bYlZcXhc1dmOgNx32qBZtQzK2BJqU+lzJWDXobF6FHYvYVBm8Tr0Mt&#13;&#10;3WAnNvedXCq1lt62xB8a2+Njg9X3/ugNrOfn/uY1w+V0qrqRPk9aJ9TGXF/NT1seD1sQCef0fwF/&#13;&#10;HTg/lBzsEI7kougM3Gm9YimD1T0IFmQbxYUOTJTOQJaFPO9R/gIAAP//AwBQSwECLQAUAAYACAAA&#13;&#10;ACEAtoM4kv4AAADhAQAAEwAAAAAAAAAAAAAAAAAAAAAAW0NvbnRlbnRfVHlwZXNdLnhtbFBLAQIt&#13;&#10;ABQABgAIAAAAIQA4/SH/1gAAAJQBAAALAAAAAAAAAAAAAAAAAC8BAABfcmVscy8ucmVsc1BLAQIt&#13;&#10;ABQABgAIAAAAIQAQvvPzGwIAACkEAAAOAAAAAAAAAAAAAAAAAC4CAABkcnMvZTJvRG9jLnhtbFBL&#13;&#10;AQItABQABgAIAAAAIQB+uByr4gAAAA8BAAAPAAAAAAAAAAAAAAAAAHUEAABkcnMvZG93bnJldi54&#13;&#10;bWxQSwUGAAAAAAQABADzAAAAhAUAAAAA&#13;&#10;" filled="f" stroked="f">
                <v:textbox style="mso-fit-shape-to-text:t" inset="0,0,0,0">
                  <w:txbxContent>
                    <w:p w14:paraId="60BA78F8" w14:textId="77777777" w:rsidR="00F5223E" w:rsidRDefault="00F5223E"/>
                  </w:txbxContent>
                </v:textbox>
              </v:shape>
            </w:pict>
          </mc:Fallback>
        </mc:AlternateContent>
      </w:r>
    </w:p>
    <w:p w14:paraId="4F8AF548" w14:textId="77777777" w:rsidR="000B3604" w:rsidRPr="00E86586" w:rsidRDefault="000B3604" w:rsidP="00E86586">
      <w:pPr>
        <w:pStyle w:val="Corpotesto"/>
        <w:rPr>
          <w:bCs/>
          <w:sz w:val="21"/>
          <w:szCs w:val="21"/>
        </w:rPr>
      </w:pPr>
    </w:p>
    <w:p w14:paraId="20F0ACCA" w14:textId="77777777" w:rsidR="000B3604" w:rsidRPr="00E86586" w:rsidRDefault="000B3604" w:rsidP="00F5223E">
      <w:pPr>
        <w:pStyle w:val="Corpotesto"/>
        <w:ind w:left="567"/>
        <w:rPr>
          <w:b/>
          <w:sz w:val="21"/>
          <w:szCs w:val="21"/>
        </w:rPr>
      </w:pPr>
      <w:r w:rsidRPr="00E86586">
        <w:rPr>
          <w:b/>
          <w:sz w:val="21"/>
          <w:szCs w:val="21"/>
        </w:rPr>
        <w:t>IMMAGINI ALLEGATE</w:t>
      </w:r>
    </w:p>
    <w:p w14:paraId="4C218EDC" w14:textId="77777777" w:rsidR="000B3604" w:rsidRPr="00E86586" w:rsidRDefault="000B3604" w:rsidP="00F5223E">
      <w:pPr>
        <w:pStyle w:val="Corpotesto"/>
        <w:ind w:left="567"/>
        <w:rPr>
          <w:bCs/>
          <w:sz w:val="21"/>
          <w:szCs w:val="21"/>
        </w:rPr>
      </w:pPr>
      <w:r w:rsidRPr="00E86586">
        <w:rPr>
          <w:bCs/>
          <w:sz w:val="21"/>
          <w:szCs w:val="21"/>
        </w:rPr>
        <w:t>Crediti foto: Bette</w:t>
      </w:r>
    </w:p>
    <w:p w14:paraId="3E7260B8" w14:textId="77777777" w:rsidR="000B3604" w:rsidRPr="00E86586" w:rsidRDefault="000B3604" w:rsidP="00EF45FB">
      <w:pPr>
        <w:pStyle w:val="Corpotesto"/>
        <w:ind w:left="567"/>
        <w:rPr>
          <w:bCs/>
          <w:sz w:val="21"/>
          <w:szCs w:val="21"/>
        </w:rPr>
      </w:pPr>
    </w:p>
    <w:p w14:paraId="4AF9A06E" w14:textId="56775CBB" w:rsidR="00EF45FB" w:rsidRDefault="00EF45FB" w:rsidP="00EF45FB">
      <w:pPr>
        <w:pStyle w:val="Corpotesto"/>
        <w:rPr>
          <w:color w:val="111111"/>
          <w:sz w:val="21"/>
          <w:szCs w:val="21"/>
          <w:shd w:val="clear" w:color="auto" w:fill="F9F9F9"/>
          <w:lang w:eastAsia="it-IT"/>
        </w:rPr>
      </w:pPr>
      <w:r>
        <w:rPr>
          <w:noProof/>
          <w:color w:val="111111"/>
          <w:sz w:val="21"/>
          <w:szCs w:val="21"/>
          <w:shd w:val="clear" w:color="auto" w:fill="F9F9F9"/>
          <w:lang w:eastAsia="it-IT"/>
        </w:rPr>
        <w:drawing>
          <wp:inline distT="0" distB="0" distL="0" distR="0" wp14:anchorId="3C2D4F38" wp14:editId="3DF4B09E">
            <wp:extent cx="5632886" cy="1032934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6727" cy="104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3FEBA" w14:textId="30701A2E" w:rsidR="00EF45FB" w:rsidRDefault="00EF45FB" w:rsidP="00EF45FB">
      <w:pPr>
        <w:pStyle w:val="Corpotesto"/>
        <w:ind w:left="567"/>
        <w:rPr>
          <w:color w:val="111111"/>
          <w:sz w:val="21"/>
          <w:szCs w:val="21"/>
          <w:shd w:val="clear" w:color="auto" w:fill="F9F9F9"/>
          <w:lang w:eastAsia="it-IT"/>
        </w:rPr>
      </w:pPr>
    </w:p>
    <w:p w14:paraId="7E88C411" w14:textId="77777777" w:rsidR="00EF45FB" w:rsidRPr="00EF45FB" w:rsidRDefault="00EF45FB" w:rsidP="00EF45FB">
      <w:pPr>
        <w:pStyle w:val="Corpotesto"/>
        <w:ind w:left="567"/>
        <w:rPr>
          <w:color w:val="111111"/>
          <w:sz w:val="21"/>
          <w:szCs w:val="21"/>
          <w:shd w:val="clear" w:color="auto" w:fill="F9F9F9"/>
          <w:lang w:eastAsia="it-IT"/>
        </w:rPr>
      </w:pPr>
    </w:p>
    <w:p w14:paraId="1A498F23" w14:textId="03701957" w:rsidR="00EB58EB" w:rsidRPr="00EF45FB" w:rsidRDefault="00EB58EB" w:rsidP="00EF45FB">
      <w:pPr>
        <w:pStyle w:val="Corpotesto"/>
        <w:ind w:left="567"/>
        <w:rPr>
          <w:b/>
          <w:bCs/>
          <w:sz w:val="21"/>
          <w:szCs w:val="21"/>
        </w:rPr>
      </w:pPr>
      <w:r w:rsidRPr="00EF45FB">
        <w:rPr>
          <w:b/>
          <w:bCs/>
          <w:sz w:val="21"/>
          <w:szCs w:val="21"/>
        </w:rPr>
        <w:t>A proposito di Bette</w:t>
      </w:r>
    </w:p>
    <w:p w14:paraId="0B0FAC0D" w14:textId="77777777" w:rsidR="00E944C1" w:rsidRPr="00EF45FB" w:rsidRDefault="00EB58EB" w:rsidP="00EF45FB">
      <w:pPr>
        <w:pStyle w:val="Corpotesto"/>
        <w:ind w:left="567"/>
        <w:rPr>
          <w:bCs/>
          <w:sz w:val="21"/>
          <w:szCs w:val="21"/>
        </w:rPr>
      </w:pPr>
      <w:r w:rsidRPr="00EF45FB">
        <w:rPr>
          <w:bCs/>
          <w:sz w:val="21"/>
          <w:szCs w:val="21"/>
        </w:rPr>
        <w:t>Bette è specializzata</w:t>
      </w:r>
      <w:r w:rsidR="00C36E72" w:rsidRPr="00EF45FB">
        <w:rPr>
          <w:bCs/>
          <w:sz w:val="21"/>
          <w:szCs w:val="21"/>
        </w:rPr>
        <w:t xml:space="preserve"> nella produzione di</w:t>
      </w:r>
      <w:r w:rsidRPr="00EF45FB">
        <w:rPr>
          <w:bCs/>
          <w:sz w:val="21"/>
          <w:szCs w:val="21"/>
        </w:rPr>
        <w:t xml:space="preserve"> prodotti per il bagno realizzati con un </w:t>
      </w:r>
      <w:r w:rsidR="00C36E72" w:rsidRPr="00EF45FB">
        <w:rPr>
          <w:bCs/>
          <w:sz w:val="21"/>
          <w:szCs w:val="21"/>
        </w:rPr>
        <w:t>elemento</w:t>
      </w:r>
      <w:r w:rsidRPr="00EF45FB">
        <w:rPr>
          <w:bCs/>
          <w:sz w:val="21"/>
          <w:szCs w:val="21"/>
        </w:rPr>
        <w:t xml:space="preserve"> speciale in un processo di produzione unico: le lastre in acciaio al titanio sono sagomate ad alta pressione e poi rifinite con un rivestimento sottile che è legato al vetro - da qui il nome "</w:t>
      </w:r>
      <w:r w:rsidRPr="00EF45FB">
        <w:rPr>
          <w:sz w:val="21"/>
          <w:szCs w:val="21"/>
        </w:rPr>
        <w:t xml:space="preserve">acciaio al titanio </w:t>
      </w:r>
      <w:r w:rsidR="00C36E72" w:rsidRPr="00EF45FB">
        <w:rPr>
          <w:sz w:val="21"/>
          <w:szCs w:val="21"/>
        </w:rPr>
        <w:t>vetrificato</w:t>
      </w:r>
      <w:r w:rsidRPr="00EF45FB">
        <w:rPr>
          <w:sz w:val="21"/>
          <w:szCs w:val="21"/>
        </w:rPr>
        <w:t>".</w:t>
      </w:r>
      <w:r w:rsidRPr="00EF45FB">
        <w:rPr>
          <w:bCs/>
          <w:sz w:val="21"/>
          <w:szCs w:val="21"/>
        </w:rPr>
        <w:t xml:space="preserve"> </w:t>
      </w:r>
    </w:p>
    <w:p w14:paraId="48E055FE" w14:textId="3BF64784" w:rsidR="00D45A5D" w:rsidRPr="00EF45FB" w:rsidRDefault="00EB58EB" w:rsidP="00EF45FB">
      <w:pPr>
        <w:pStyle w:val="Corpotesto"/>
        <w:ind w:left="567"/>
        <w:rPr>
          <w:bCs/>
          <w:sz w:val="21"/>
          <w:szCs w:val="21"/>
        </w:rPr>
      </w:pPr>
      <w:r w:rsidRPr="00EF45FB">
        <w:rPr>
          <w:bCs/>
          <w:sz w:val="21"/>
          <w:szCs w:val="21"/>
        </w:rPr>
        <w:t xml:space="preserve">Questo materiale composito è perfetto per il bagno (è adatto alla pelle, igienico, resistente e robusto), e Bette lo utilizza per realizzare </w:t>
      </w:r>
      <w:r w:rsidR="00E371B6" w:rsidRPr="00EF45FB">
        <w:rPr>
          <w:bCs/>
          <w:sz w:val="21"/>
          <w:szCs w:val="21"/>
        </w:rPr>
        <w:t xml:space="preserve">le sue vasche, le </w:t>
      </w:r>
      <w:r w:rsidRPr="00EF45FB">
        <w:rPr>
          <w:bCs/>
          <w:sz w:val="21"/>
          <w:szCs w:val="21"/>
        </w:rPr>
        <w:t xml:space="preserve">aree doccia, </w:t>
      </w:r>
      <w:r w:rsidR="00E371B6" w:rsidRPr="00EF45FB">
        <w:rPr>
          <w:bCs/>
          <w:sz w:val="21"/>
          <w:szCs w:val="21"/>
        </w:rPr>
        <w:t xml:space="preserve">i </w:t>
      </w:r>
      <w:r w:rsidRPr="00EF45FB">
        <w:rPr>
          <w:bCs/>
          <w:sz w:val="21"/>
          <w:szCs w:val="21"/>
        </w:rPr>
        <w:t xml:space="preserve">piatti doccia e </w:t>
      </w:r>
      <w:r w:rsidR="00E371B6" w:rsidRPr="00EF45FB">
        <w:rPr>
          <w:bCs/>
          <w:sz w:val="21"/>
          <w:szCs w:val="21"/>
        </w:rPr>
        <w:t xml:space="preserve">i </w:t>
      </w:r>
      <w:r w:rsidRPr="00EF45FB">
        <w:rPr>
          <w:bCs/>
          <w:sz w:val="21"/>
          <w:szCs w:val="21"/>
        </w:rPr>
        <w:t xml:space="preserve">lavabi. L'azienda della famiglia Bette è stata fondata a </w:t>
      </w:r>
      <w:proofErr w:type="spellStart"/>
      <w:r w:rsidRPr="00EF45FB">
        <w:rPr>
          <w:bCs/>
          <w:sz w:val="21"/>
          <w:szCs w:val="21"/>
        </w:rPr>
        <w:t>Delbrück</w:t>
      </w:r>
      <w:proofErr w:type="spellEnd"/>
      <w:r w:rsidRPr="00EF45FB">
        <w:rPr>
          <w:bCs/>
          <w:sz w:val="21"/>
          <w:szCs w:val="21"/>
        </w:rPr>
        <w:t xml:space="preserve"> nel Nord Reno </w:t>
      </w:r>
      <w:proofErr w:type="spellStart"/>
      <w:r w:rsidRPr="00EF45FB">
        <w:rPr>
          <w:bCs/>
          <w:sz w:val="21"/>
          <w:szCs w:val="21"/>
        </w:rPr>
        <w:t>Westfalia</w:t>
      </w:r>
      <w:proofErr w:type="spellEnd"/>
      <w:r w:rsidRPr="00EF45FB">
        <w:rPr>
          <w:bCs/>
          <w:sz w:val="21"/>
          <w:szCs w:val="21"/>
        </w:rPr>
        <w:t xml:space="preserve"> nel 1952 ed è specializzata esclusivamente in questo processo di produzione perché consente di modellare i prodotti senza intoppi con la massima precisione qualificata. La sede amministrativa e manifatturiera impiega circa 385 persone. Il CEO, </w:t>
      </w:r>
      <w:proofErr w:type="spellStart"/>
      <w:r w:rsidRPr="00EF45FB">
        <w:rPr>
          <w:bCs/>
          <w:sz w:val="21"/>
          <w:szCs w:val="21"/>
        </w:rPr>
        <w:t>Thilo</w:t>
      </w:r>
      <w:proofErr w:type="spellEnd"/>
      <w:r w:rsidRPr="00EF45FB">
        <w:rPr>
          <w:bCs/>
          <w:sz w:val="21"/>
          <w:szCs w:val="21"/>
        </w:rPr>
        <w:t xml:space="preserve"> C. </w:t>
      </w:r>
      <w:proofErr w:type="spellStart"/>
      <w:r w:rsidRPr="00EF45FB">
        <w:rPr>
          <w:bCs/>
          <w:sz w:val="21"/>
          <w:szCs w:val="21"/>
        </w:rPr>
        <w:t>Pahl</w:t>
      </w:r>
      <w:proofErr w:type="spellEnd"/>
      <w:r w:rsidRPr="00EF45FB">
        <w:rPr>
          <w:bCs/>
          <w:sz w:val="21"/>
          <w:szCs w:val="21"/>
        </w:rPr>
        <w:t xml:space="preserve">, è un membro della famiglia proprietaria. </w:t>
      </w:r>
    </w:p>
    <w:p w14:paraId="4487F9F3" w14:textId="49FEC75D" w:rsidR="00E17FBD" w:rsidRPr="00EF45FB" w:rsidRDefault="00EB58EB" w:rsidP="00EF45FB">
      <w:pPr>
        <w:pStyle w:val="Corpotesto"/>
        <w:ind w:left="567"/>
        <w:rPr>
          <w:sz w:val="21"/>
          <w:szCs w:val="21"/>
        </w:rPr>
      </w:pPr>
      <w:r w:rsidRPr="00EF45FB">
        <w:rPr>
          <w:sz w:val="21"/>
          <w:szCs w:val="21"/>
        </w:rPr>
        <w:t xml:space="preserve">La gamma comprende </w:t>
      </w:r>
      <w:r w:rsidR="00E371B6" w:rsidRPr="00EF45FB">
        <w:rPr>
          <w:sz w:val="21"/>
          <w:szCs w:val="21"/>
        </w:rPr>
        <w:t>vasche</w:t>
      </w:r>
      <w:r w:rsidRPr="00EF45FB">
        <w:rPr>
          <w:sz w:val="21"/>
          <w:szCs w:val="21"/>
        </w:rPr>
        <w:t>, piatti doccia, lavabi e mobili da bagno "Made in Germany". Oggetti unici che possono essere realizzati in vari colori e dimensioni e aprono spazi stimolanti nell'</w:t>
      </w:r>
      <w:proofErr w:type="spellStart"/>
      <w:r w:rsidRPr="00EF45FB">
        <w:rPr>
          <w:sz w:val="21"/>
          <w:szCs w:val="21"/>
        </w:rPr>
        <w:t>interior</w:t>
      </w:r>
      <w:proofErr w:type="spellEnd"/>
      <w:r w:rsidRPr="00EF45FB">
        <w:rPr>
          <w:sz w:val="21"/>
          <w:szCs w:val="21"/>
        </w:rPr>
        <w:t xml:space="preserve"> design per il bagno. I processi di assemblaggio di Bette combinano tecniche di produzione industriale high-tech con una produzione su misura a vantaggio del cliente. Più della metà dei suoi prodotti sono personalizzati in base alle preferenze del cliente. L'azienda offre oltre 600</w:t>
      </w:r>
      <w:r w:rsidR="00C36E72" w:rsidRPr="00EF45FB">
        <w:rPr>
          <w:sz w:val="21"/>
          <w:szCs w:val="21"/>
        </w:rPr>
        <w:t xml:space="preserve"> modelli di</w:t>
      </w:r>
      <w:r w:rsidRPr="00EF45FB">
        <w:rPr>
          <w:sz w:val="21"/>
          <w:szCs w:val="21"/>
        </w:rPr>
        <w:t xml:space="preserve"> </w:t>
      </w:r>
      <w:r w:rsidR="00C36E72" w:rsidRPr="00EF45FB">
        <w:rPr>
          <w:sz w:val="21"/>
          <w:szCs w:val="21"/>
        </w:rPr>
        <w:t xml:space="preserve">vasche, </w:t>
      </w:r>
      <w:r w:rsidRPr="00EF45FB">
        <w:rPr>
          <w:sz w:val="21"/>
          <w:szCs w:val="21"/>
        </w:rPr>
        <w:t xml:space="preserve">piatti doccia e modelli di lavabi in una vasta gamma di </w:t>
      </w:r>
      <w:r w:rsidR="00C36E72" w:rsidRPr="00EF45FB">
        <w:rPr>
          <w:sz w:val="21"/>
          <w:szCs w:val="21"/>
        </w:rPr>
        <w:t>colori</w:t>
      </w:r>
      <w:r w:rsidRPr="00EF45FB">
        <w:rPr>
          <w:sz w:val="21"/>
          <w:szCs w:val="21"/>
        </w:rPr>
        <w:t xml:space="preserve">. Le materie prime naturali vetro, acqua e acciaio vengono utilizzate per produrre prodotti di alta qualità completamente riciclabili. Sono verificati in base alla Dichiarazione dei prodotti ambientali (EPD) secondo </w:t>
      </w:r>
      <w:proofErr w:type="spellStart"/>
      <w:r w:rsidRPr="00EF45FB">
        <w:rPr>
          <w:sz w:val="21"/>
          <w:szCs w:val="21"/>
        </w:rPr>
        <w:t>iso</w:t>
      </w:r>
      <w:proofErr w:type="spellEnd"/>
      <w:r w:rsidRPr="00EF45FB">
        <w:rPr>
          <w:sz w:val="21"/>
          <w:szCs w:val="21"/>
        </w:rPr>
        <w:t xml:space="preserve"> 14025 e a LEED (Leadership in Energy and </w:t>
      </w:r>
      <w:proofErr w:type="spellStart"/>
      <w:r w:rsidRPr="00EF45FB">
        <w:rPr>
          <w:sz w:val="21"/>
          <w:szCs w:val="21"/>
        </w:rPr>
        <w:t>Environmental</w:t>
      </w:r>
      <w:proofErr w:type="spellEnd"/>
      <w:r w:rsidRPr="00EF45FB">
        <w:rPr>
          <w:sz w:val="21"/>
          <w:szCs w:val="21"/>
        </w:rPr>
        <w:t xml:space="preserve"> Design).</w:t>
      </w:r>
    </w:p>
    <w:p w14:paraId="7169BC16" w14:textId="77777777" w:rsidR="00EB58EB" w:rsidRPr="00EF45FB" w:rsidRDefault="00EB58EB" w:rsidP="00EF45FB">
      <w:pPr>
        <w:pStyle w:val="Corpotesto"/>
        <w:rPr>
          <w:bCs/>
          <w:sz w:val="21"/>
          <w:szCs w:val="21"/>
        </w:rPr>
      </w:pPr>
    </w:p>
    <w:p w14:paraId="0BF17989" w14:textId="2C4075CF" w:rsidR="00314AC7" w:rsidRPr="006D1B7D" w:rsidRDefault="00E17FBD" w:rsidP="006D1B7D">
      <w:pPr>
        <w:pStyle w:val="Corpotesto"/>
        <w:ind w:left="567"/>
        <w:rPr>
          <w:b/>
          <w:sz w:val="21"/>
          <w:szCs w:val="21"/>
          <w:u w:val="single"/>
        </w:rPr>
      </w:pPr>
      <w:r w:rsidRPr="006D1B7D">
        <w:rPr>
          <w:b/>
          <w:sz w:val="21"/>
          <w:szCs w:val="21"/>
        </w:rPr>
        <w:t>www.my-bette.co</w:t>
      </w:r>
      <w:r w:rsidR="00314AC7" w:rsidRPr="006D1B7D">
        <w:rPr>
          <w:b/>
          <w:sz w:val="21"/>
          <w:szCs w:val="21"/>
        </w:rPr>
        <w:t>m</w:t>
      </w:r>
    </w:p>
    <w:sectPr w:rsidR="00314AC7" w:rsidRPr="006D1B7D" w:rsidSect="00956893">
      <w:headerReference w:type="default" r:id="rId8"/>
      <w:headerReference w:type="first" r:id="rId9"/>
      <w:pgSz w:w="11906" w:h="16838"/>
      <w:pgMar w:top="2247" w:right="2608" w:bottom="90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B4FBD" w14:textId="77777777" w:rsidR="00D27646" w:rsidRDefault="00D27646" w:rsidP="00532FE7">
      <w:r>
        <w:separator/>
      </w:r>
    </w:p>
  </w:endnote>
  <w:endnote w:type="continuationSeparator" w:id="0">
    <w:p w14:paraId="78547620" w14:textId="77777777" w:rsidR="00D27646" w:rsidRDefault="00D27646" w:rsidP="00532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uisse Int'l Medium">
    <w:altName w:val="Arial"/>
    <w:panose1 w:val="020B0604020202020204"/>
    <w:charset w:val="00"/>
    <w:family w:val="swiss"/>
    <w:notTrueType/>
    <w:pitch w:val="variable"/>
    <w:sig w:usb0="00002207" w:usb1="00000000" w:usb2="00000008" w:usb3="00000000" w:csb0="000000D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uisse Works Book">
    <w:panose1 w:val="020B0604020202020204"/>
    <w:charset w:val="00"/>
    <w:family w:val="roman"/>
    <w:notTrueType/>
    <w:pitch w:val="variable"/>
    <w:sig w:usb0="A000007F" w:usb1="4000207B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D911C" w14:textId="77777777" w:rsidR="00D27646" w:rsidRDefault="00D27646" w:rsidP="00532FE7">
      <w:r>
        <w:separator/>
      </w:r>
    </w:p>
  </w:footnote>
  <w:footnote w:type="continuationSeparator" w:id="0">
    <w:p w14:paraId="3D474906" w14:textId="77777777" w:rsidR="00D27646" w:rsidRDefault="00D27646" w:rsidP="00532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0F1DF" w14:textId="77777777" w:rsidR="00FA10D9" w:rsidRDefault="00FA10D9" w:rsidP="00FA10D9">
    <w:pPr>
      <w:pStyle w:val="Intestazione"/>
    </w:pPr>
  </w:p>
  <w:p w14:paraId="3A7BE735" w14:textId="77777777" w:rsidR="00FA10D9" w:rsidRDefault="00FA10D9" w:rsidP="00FA10D9">
    <w:pPr>
      <w:pStyle w:val="Intestazione"/>
    </w:pPr>
  </w:p>
  <w:p w14:paraId="3E61A502" w14:textId="7F44538E" w:rsidR="00FA10D9" w:rsidRDefault="006D1B7D" w:rsidP="00FA10D9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62336" behindDoc="1" locked="0" layoutInCell="1" allowOverlap="1" wp14:anchorId="334E08AA" wp14:editId="244FB289">
          <wp:simplePos x="0" y="0"/>
          <wp:positionH relativeFrom="page">
            <wp:posOffset>2811780</wp:posOffset>
          </wp:positionH>
          <wp:positionV relativeFrom="page">
            <wp:posOffset>485140</wp:posOffset>
          </wp:positionV>
          <wp:extent cx="1515999" cy="240665"/>
          <wp:effectExtent l="0" t="0" r="8255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tt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999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0425E1" w14:textId="6EEB80B9" w:rsidR="00FA10D9" w:rsidRDefault="00FA10D9" w:rsidP="00FA10D9">
    <w:pPr>
      <w:pStyle w:val="Intestazione"/>
    </w:pPr>
  </w:p>
  <w:p w14:paraId="112DEEA6" w14:textId="40CA930C" w:rsidR="00FA10D9" w:rsidRDefault="00FA10D9" w:rsidP="00FA10D9">
    <w:pPr>
      <w:pStyle w:val="Intestazione"/>
    </w:pPr>
  </w:p>
  <w:p w14:paraId="2A291BD7" w14:textId="5949CCD8" w:rsidR="00FA10D9" w:rsidRDefault="00FA10D9" w:rsidP="00FA10D9">
    <w:pPr>
      <w:pStyle w:val="Intestazione"/>
    </w:pPr>
  </w:p>
  <w:p w14:paraId="1EBDDF9E" w14:textId="349EEA3D" w:rsidR="00FA10D9" w:rsidRDefault="00FA10D9" w:rsidP="00640BB0"/>
  <w:p w14:paraId="75386200" w14:textId="77777777" w:rsidR="00640BB0" w:rsidRDefault="00640BB0" w:rsidP="00640BB0"/>
  <w:p w14:paraId="0F147D49" w14:textId="77777777" w:rsidR="00640BB0" w:rsidRDefault="00640BB0" w:rsidP="00640B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D39C7" w14:textId="77777777" w:rsidR="00532FE7" w:rsidRDefault="00532FE7" w:rsidP="0034697A"/>
  <w:p w14:paraId="381E5A3D" w14:textId="6F5065B2" w:rsidR="00532FE7" w:rsidRDefault="00532FE7" w:rsidP="0034697A"/>
  <w:p w14:paraId="7F78B2EB" w14:textId="7A5A3DCB" w:rsidR="00532FE7" w:rsidRDefault="006D1B7D" w:rsidP="0034697A">
    <w:r>
      <w:rPr>
        <w:noProof/>
      </w:rPr>
      <w:drawing>
        <wp:anchor distT="0" distB="0" distL="114300" distR="114300" simplePos="0" relativeHeight="251661312" behindDoc="1" locked="0" layoutInCell="1" allowOverlap="1" wp14:anchorId="034C3CBE" wp14:editId="3444833C">
          <wp:simplePos x="0" y="0"/>
          <wp:positionH relativeFrom="page">
            <wp:posOffset>2868930</wp:posOffset>
          </wp:positionH>
          <wp:positionV relativeFrom="page">
            <wp:posOffset>447040</wp:posOffset>
          </wp:positionV>
          <wp:extent cx="1515999" cy="240665"/>
          <wp:effectExtent l="0" t="0" r="8255" b="698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tt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999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74DCA1" w14:textId="6EF1124E" w:rsidR="00532FE7" w:rsidRDefault="00532FE7" w:rsidP="0034697A"/>
  <w:p w14:paraId="23EDB5AB" w14:textId="77777777" w:rsidR="00115488" w:rsidRDefault="00115488" w:rsidP="00F823CD">
    <w:pPr>
      <w:pStyle w:val="Subline"/>
      <w:rPr>
        <w:noProof/>
        <w:lang w:val="it-IT" w:eastAsia="it-IT"/>
      </w:rPr>
    </w:pPr>
  </w:p>
  <w:p w14:paraId="66181823" w14:textId="3B2D6012" w:rsidR="00A810C0" w:rsidRPr="009A20CE" w:rsidRDefault="00862D78" w:rsidP="00115488">
    <w:pPr>
      <w:pStyle w:val="Subline"/>
      <w:rPr>
        <w:b w:val="0"/>
        <w:bCs/>
      </w:rPr>
    </w:pPr>
    <w:r w:rsidRPr="009A20CE">
      <w:rPr>
        <w:b w:val="0"/>
        <w:bCs/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668C5C5" wp14:editId="583956A7">
              <wp:simplePos x="0" y="0"/>
              <wp:positionH relativeFrom="page">
                <wp:posOffset>6242756</wp:posOffset>
              </wp:positionH>
              <wp:positionV relativeFrom="page">
                <wp:posOffset>1913467</wp:posOffset>
              </wp:positionV>
              <wp:extent cx="1196622" cy="3369733"/>
              <wp:effectExtent l="0" t="0" r="0" b="889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6622" cy="336973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AFD5A8" w14:textId="77777777" w:rsidR="00862D78" w:rsidRPr="009A20CE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Verdana" w:hAnsi="Verdana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9A20CE">
                            <w:rPr>
                              <w:rFonts w:ascii="Verdana" w:hAnsi="Verdana"/>
                              <w:b/>
                              <w:noProof/>
                              <w:sz w:val="14"/>
                              <w:szCs w:val="14"/>
                            </w:rPr>
                            <w:t>Ufficio Stampa Italia</w:t>
                          </w:r>
                        </w:p>
                        <w:p w14:paraId="78A47D99" w14:textId="7D9C92D0" w:rsidR="00862D78" w:rsidRPr="009A20CE" w:rsidRDefault="009A20CE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Verdana" w:hAnsi="Verdana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9A20CE">
                            <w:rPr>
                              <w:rFonts w:ascii="Verdana" w:hAnsi="Verdana"/>
                              <w:b/>
                              <w:noProof/>
                              <w:sz w:val="14"/>
                              <w:szCs w:val="14"/>
                            </w:rPr>
                            <w:t>TAConline</w:t>
                          </w:r>
                        </w:p>
                        <w:p w14:paraId="5973422E" w14:textId="77777777" w:rsidR="00862D78" w:rsidRPr="009A20CE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Verdana" w:hAnsi="Verdana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9A20CE">
                            <w:rPr>
                              <w:rFonts w:ascii="Verdana" w:hAnsi="Verdana"/>
                              <w:b/>
                              <w:noProof/>
                              <w:sz w:val="14"/>
                              <w:szCs w:val="14"/>
                            </w:rPr>
                            <w:t>Milano| Genova</w:t>
                          </w:r>
                        </w:p>
                        <w:p w14:paraId="35BEB242" w14:textId="77777777" w:rsidR="00862D78" w:rsidRPr="009A20CE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Verdana" w:hAnsi="Verdana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9A20CE">
                            <w:rPr>
                              <w:rFonts w:ascii="Verdana" w:hAnsi="Verdana"/>
                              <w:b/>
                              <w:noProof/>
                              <w:sz w:val="14"/>
                              <w:szCs w:val="14"/>
                            </w:rPr>
                            <w:t>www.taconline.it</w:t>
                          </w:r>
                        </w:p>
                        <w:p w14:paraId="6FC955C1" w14:textId="77777777" w:rsidR="00862D78" w:rsidRPr="009A20CE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Verdana" w:hAnsi="Verdana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9A20CE">
                            <w:rPr>
                              <w:rFonts w:ascii="Verdana" w:hAnsi="Verdana"/>
                              <w:b/>
                              <w:noProof/>
                              <w:sz w:val="14"/>
                              <w:szCs w:val="14"/>
                            </w:rPr>
                            <w:t>press@taconline.it</w:t>
                          </w:r>
                        </w:p>
                        <w:p w14:paraId="19EBCDC5" w14:textId="77777777" w:rsidR="00862D78" w:rsidRPr="009A20CE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Verdana" w:hAnsi="Verdana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</w:p>
                        <w:p w14:paraId="0641AD67" w14:textId="77777777" w:rsidR="00862D78" w:rsidRPr="009A20CE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Verdana" w:hAnsi="Verdana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9A20CE">
                            <w:rPr>
                              <w:rFonts w:ascii="Verdana" w:hAnsi="Verdana"/>
                              <w:b/>
                              <w:noProof/>
                              <w:sz w:val="14"/>
                              <w:szCs w:val="14"/>
                            </w:rPr>
                            <w:t>Contatto stampa:</w:t>
                          </w:r>
                        </w:p>
                        <w:p w14:paraId="20A5E9B0" w14:textId="77777777" w:rsidR="00862D78" w:rsidRPr="009A20CE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Verdana" w:hAnsi="Verdana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9A20CE">
                            <w:rPr>
                              <w:rFonts w:ascii="Verdana" w:hAnsi="Verdana"/>
                              <w:b/>
                              <w:noProof/>
                              <w:sz w:val="14"/>
                              <w:szCs w:val="14"/>
                            </w:rPr>
                            <w:t>Paola Staiano</w:t>
                          </w:r>
                        </w:p>
                        <w:p w14:paraId="1802D14B" w14:textId="77777777" w:rsidR="00862D78" w:rsidRPr="009A20CE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Verdana" w:hAnsi="Verdana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9A20CE">
                            <w:rPr>
                              <w:rFonts w:ascii="Verdana" w:hAnsi="Verdana"/>
                              <w:b/>
                              <w:noProof/>
                              <w:sz w:val="14"/>
                              <w:szCs w:val="14"/>
                            </w:rPr>
                            <w:t>T</w:t>
                          </w:r>
                          <w:r w:rsidRPr="009A20CE">
                            <w:rPr>
                              <w:rFonts w:ascii="Verdana" w:hAnsi="Verdana"/>
                              <w:b/>
                              <w:noProof/>
                              <w:sz w:val="14"/>
                              <w:szCs w:val="14"/>
                            </w:rPr>
                            <w:tab/>
                            <w:t>+39</w:t>
                          </w:r>
                          <w:r w:rsidRPr="009A20CE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 </w:t>
                          </w:r>
                          <w:r w:rsidRPr="009A20CE">
                            <w:rPr>
                              <w:rFonts w:ascii="Verdana" w:hAnsi="Verdana"/>
                              <w:b/>
                              <w:noProof/>
                              <w:sz w:val="14"/>
                              <w:szCs w:val="14"/>
                            </w:rPr>
                            <w:t>335 6347576</w:t>
                          </w:r>
                        </w:p>
                        <w:p w14:paraId="3F23E13E" w14:textId="77777777" w:rsidR="00862D78" w:rsidRPr="009A20CE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Verdana" w:hAnsi="Verdana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  <w:r w:rsidRPr="009A20CE">
                            <w:rPr>
                              <w:rFonts w:ascii="Verdana" w:hAnsi="Verdana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>staiano@taconline.it</w:t>
                          </w:r>
                        </w:p>
                        <w:p w14:paraId="5E84EDCD" w14:textId="77777777" w:rsidR="00862D78" w:rsidRPr="009A20CE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Verdana" w:hAnsi="Verdana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2CA3A8FE" w14:textId="77777777" w:rsidR="00862D78" w:rsidRPr="009A20CE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Verdana" w:hAnsi="Verdana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1D96D1BF" w14:textId="77777777" w:rsidR="00862D78" w:rsidRPr="009A20CE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Verdana" w:hAnsi="Verdana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  <w:r w:rsidRPr="009A20CE">
                            <w:rPr>
                              <w:rFonts w:ascii="Verdana" w:hAnsi="Verdana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>Azienda</w:t>
                          </w:r>
                        </w:p>
                        <w:p w14:paraId="3DF94C14" w14:textId="77777777" w:rsidR="00862D78" w:rsidRPr="00D977AC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Verdana" w:hAnsi="Verdana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</w:pPr>
                          <w:r w:rsidRPr="009A20CE">
                            <w:rPr>
                              <w:rFonts w:ascii="Verdana" w:hAnsi="Verdana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 xml:space="preserve">Bette GmbH &amp; Co. </w:t>
                          </w:r>
                          <w:r w:rsidRPr="00D977AC">
                            <w:rPr>
                              <w:rFonts w:ascii="Verdana" w:hAnsi="Verdana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  <w:t>KG</w:t>
                          </w:r>
                        </w:p>
                        <w:p w14:paraId="1FE85DE1" w14:textId="77777777" w:rsidR="00862D78" w:rsidRPr="00D977AC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Verdana" w:hAnsi="Verdana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</w:pPr>
                          <w:r w:rsidRPr="00D977AC">
                            <w:rPr>
                              <w:rFonts w:ascii="Verdana" w:hAnsi="Verdana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  <w:t>Heinrich-Bette-Strasse</w:t>
                          </w:r>
                          <w:r w:rsidRPr="00D977AC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  <w:t> </w:t>
                          </w:r>
                          <w:r w:rsidRPr="00D977AC">
                            <w:rPr>
                              <w:rFonts w:ascii="Verdana" w:hAnsi="Verdana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  <w:t>1</w:t>
                          </w:r>
                        </w:p>
                        <w:p w14:paraId="30664693" w14:textId="77777777" w:rsidR="00862D78" w:rsidRPr="00D977AC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Verdana" w:hAnsi="Verdana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</w:pPr>
                          <w:r w:rsidRPr="00D977AC">
                            <w:rPr>
                              <w:rFonts w:ascii="Verdana" w:hAnsi="Verdana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  <w:t xml:space="preserve">D-33129 Delbrück </w:t>
                          </w:r>
                        </w:p>
                        <w:p w14:paraId="5EAE33F7" w14:textId="77777777" w:rsidR="00862D78" w:rsidRPr="00D977AC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Verdana" w:hAnsi="Verdana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</w:pPr>
                          <w:r w:rsidRPr="00D977AC">
                            <w:rPr>
                              <w:rFonts w:ascii="Verdana" w:hAnsi="Verdana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  <w:t>T</w:t>
                          </w:r>
                          <w:r w:rsidRPr="00D977AC">
                            <w:rPr>
                              <w:rFonts w:ascii="Verdana" w:hAnsi="Verdana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  <w:tab/>
                            <w:t xml:space="preserve">+49 5250 511-130 </w:t>
                          </w:r>
                        </w:p>
                        <w:p w14:paraId="5C0C7E45" w14:textId="77777777" w:rsidR="00862D78" w:rsidRPr="00D977AC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Verdana" w:hAnsi="Verdana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</w:pPr>
                          <w:r w:rsidRPr="00D977AC">
                            <w:rPr>
                              <w:rFonts w:ascii="Verdana" w:hAnsi="Verdana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  <w:t>info@bette.de</w:t>
                          </w:r>
                        </w:p>
                        <w:p w14:paraId="6654FA5A" w14:textId="77777777" w:rsidR="00862D78" w:rsidRPr="00D977AC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Verdana" w:hAnsi="Verdana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</w:pPr>
                          <w:r w:rsidRPr="00D977AC">
                            <w:rPr>
                              <w:rFonts w:ascii="Verdana" w:hAnsi="Verdana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  <w:t>www.bette.de</w:t>
                          </w:r>
                        </w:p>
                        <w:p w14:paraId="65152E01" w14:textId="77777777" w:rsidR="00862D78" w:rsidRPr="00D977AC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Verdana" w:hAnsi="Verdana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7892B7FF" w14:textId="77777777" w:rsidR="00862D78" w:rsidRPr="00D977AC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Verdana" w:hAnsi="Verdana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</w:pPr>
                          <w:r w:rsidRPr="00D977AC">
                            <w:rPr>
                              <w:rFonts w:ascii="Verdana" w:hAnsi="Verdana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  <w:t>Contact Bette:</w:t>
                          </w:r>
                        </w:p>
                        <w:p w14:paraId="2FA9B776" w14:textId="77777777" w:rsidR="00862D78" w:rsidRPr="00D977AC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Verdana" w:hAnsi="Verdana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</w:pPr>
                          <w:r w:rsidRPr="00D977AC">
                            <w:rPr>
                              <w:rFonts w:ascii="Verdana" w:hAnsi="Verdana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  <w:t>Sven Rensinghoff</w:t>
                          </w:r>
                        </w:p>
                        <w:p w14:paraId="1CEFED3B" w14:textId="77777777" w:rsidR="00862D78" w:rsidRPr="00D977AC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Verdana" w:hAnsi="Verdana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</w:pPr>
                          <w:r w:rsidRPr="00D977AC">
                            <w:rPr>
                              <w:rFonts w:ascii="Verdana" w:hAnsi="Verdana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  <w:t>T</w:t>
                          </w:r>
                          <w:r w:rsidRPr="00D977AC">
                            <w:rPr>
                              <w:rFonts w:ascii="Verdana" w:hAnsi="Verdana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  <w:tab/>
                            <w:t>+49</w:t>
                          </w:r>
                          <w:r w:rsidRPr="00D977AC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  <w:t> </w:t>
                          </w:r>
                          <w:r w:rsidRPr="00D977AC">
                            <w:rPr>
                              <w:rFonts w:ascii="Verdana" w:hAnsi="Verdana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  <w:t>5250 511-175</w:t>
                          </w:r>
                        </w:p>
                        <w:p w14:paraId="3B6CAF39" w14:textId="77777777" w:rsidR="00862D78" w:rsidRPr="009A20CE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Verdana" w:hAnsi="Verdana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9A20CE">
                            <w:rPr>
                              <w:rFonts w:ascii="Verdana" w:hAnsi="Verdana"/>
                              <w:b/>
                              <w:noProof/>
                              <w:sz w:val="14"/>
                              <w:szCs w:val="14"/>
                            </w:rPr>
                            <w:t>s.rensinghoff@bette.de</w:t>
                          </w:r>
                        </w:p>
                        <w:p w14:paraId="538AFFCA" w14:textId="77777777" w:rsidR="00862D78" w:rsidRPr="00F823CD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b/>
                              <w:noProof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68C5C5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7" type="#_x0000_t202" style="position:absolute;margin-left:491.55pt;margin-top:150.65pt;width:94.2pt;height:265.3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clRjdgIAAFMFAAAOAAAAZHJzL2Uyb0RvYy54bWysVEtv2zAMvg/YfxB0X51Hl61BnCJr0WFA&#13;&#10;0RZrh54VWUqMSaImMbGzX19KttOi26XDLjItfqTIj4/FeWsN26sQa3AlH5+MOFNOQlW7Tcl/PFx9&#13;&#10;+MxZROEqYcCpkh9U5OfL9+8WjZ+rCWzBVCowcuLivPEl3yL6eVFEuVVWxBPwypFSQ7AC6TdsiiqI&#13;&#10;hrxbU0xGo1nRQKh8AKlipNvLTsmX2b/WSuKt1lEhMyWn2DCfIZ/rdBbLhZhvgvDbWvZhiH+Iwora&#13;&#10;0aNHV5cCBduF+g9XtpYBImg8kWAL0LqWKudA2YxHr7K53wqvci5ETvRHmuL/cytv9neB1VXJTzlz&#13;&#10;wlKJHlSLWpmKnSZ2Gh/nBLr3BMP2C7RU5eE+0mVKutXBpi+lw0hPPB+O3JIzJpPR+Gw2m0w4k6Sb&#13;&#10;Tmdnn6bT5Kd4Nvch4lcFliWh5IGKlzkV++uIHXSApNccXNXG5AIax5qSz6YfR9ngqCHnxiWsyq3Q&#13;&#10;u0kpdaFnCQ9GJYxx35UmKnIG6SI3obowge0FtY+QUjnMyWe/hE4oTUG8xbDHP0f1FuMuj+FlcHg0&#13;&#10;trWDkLN/FXb1cwhZd3ji/EXeScR23falXkN1oEoH6CYlenlVUzWuRcQ7EWg0qLg07nhLhzZArEMv&#13;&#10;cbaF8Ptv9wlPHUtazhoatZLHXzsRFGfmm6NeTnM5CGEQ1oPgdvYCiP4xLRIvs0gGAc0g6gD2kbbA&#13;&#10;Kr1CKuEkvVVyHMQL7AaetohUq1UG0fR5gdfu3svkOlUj9dZD+yiC7xsQqXdvYBhCMX/Vhx02WTpY&#13;&#10;7RB0nZs0Edqx2BNNk5vbvN8yaTW8/M+o5124fAIAAP//AwBQSwMEFAAGAAgAAAAhABN9y/7jAAAA&#13;&#10;EQEAAA8AAABkcnMvZG93bnJldi54bWxMT8lOwzAQvSPxD9YgcaO2GwFpGqdCFG6sLUhwc2KTRNjj&#13;&#10;yHbS8Pe4J7iM9DRvLTezNWTSPvQOBfAFA6KxcarHVsDb/v4iBxKiRCWNQy3gRwfYVKcnpSyUO+Cr&#13;&#10;nnaxJckEQyEFdDEOBaWh6bSVYeEGjen35byVMUHfUuXlIZlbQ5eMXVEre0wJnRz0baeb791oBZiP&#13;&#10;4B9qFj+nbfsYX57p+H7Hn4Q4P5u363Ru1kCinuOfAo4bUn+oUrHajagCMQJWecYTVUDGeAbkyODX&#13;&#10;/BJILSDPlgxoVdL/S6pfAAAA//8DAFBLAQItABQABgAIAAAAIQC2gziS/gAAAOEBAAATAAAAAAAA&#13;&#10;AAAAAAAAAAAAAABbQ29udGVudF9UeXBlc10ueG1sUEsBAi0AFAAGAAgAAAAhADj9If/WAAAAlAEA&#13;&#10;AAsAAAAAAAAAAAAAAAAALwEAAF9yZWxzLy5yZWxzUEsBAi0AFAAGAAgAAAAhACZyVGN2AgAAUwUA&#13;&#10;AA4AAAAAAAAAAAAAAAAALgIAAGRycy9lMm9Eb2MueG1sUEsBAi0AFAAGAAgAAAAhABN9y/7jAAAA&#13;&#10;EQEAAA8AAAAAAAAAAAAAAAAA0AQAAGRycy9kb3ducmV2LnhtbFBLBQYAAAAABAAEAPMAAADgBQAA&#13;&#10;AAA=&#13;&#10;" filled="f" stroked="f" strokeweight=".5pt">
              <v:textbox inset="0,0,0,0">
                <w:txbxContent>
                  <w:p w14:paraId="54AFD5A8" w14:textId="77777777" w:rsidR="00862D78" w:rsidRPr="009A20CE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Verdana" w:hAnsi="Verdana"/>
                        <w:b/>
                        <w:noProof/>
                        <w:sz w:val="14"/>
                        <w:szCs w:val="14"/>
                      </w:rPr>
                    </w:pPr>
                    <w:r w:rsidRPr="009A20CE">
                      <w:rPr>
                        <w:rFonts w:ascii="Verdana" w:hAnsi="Verdana"/>
                        <w:b/>
                        <w:noProof/>
                        <w:sz w:val="14"/>
                        <w:szCs w:val="14"/>
                      </w:rPr>
                      <w:t>Ufficio Stampa Italia</w:t>
                    </w:r>
                  </w:p>
                  <w:p w14:paraId="78A47D99" w14:textId="7D9C92D0" w:rsidR="00862D78" w:rsidRPr="009A20CE" w:rsidRDefault="009A20CE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Verdana" w:hAnsi="Verdana"/>
                        <w:b/>
                        <w:noProof/>
                        <w:sz w:val="14"/>
                        <w:szCs w:val="14"/>
                      </w:rPr>
                    </w:pPr>
                    <w:r w:rsidRPr="009A20CE">
                      <w:rPr>
                        <w:rFonts w:ascii="Verdana" w:hAnsi="Verdana"/>
                        <w:b/>
                        <w:noProof/>
                        <w:sz w:val="14"/>
                        <w:szCs w:val="14"/>
                      </w:rPr>
                      <w:t>TAConline</w:t>
                    </w:r>
                  </w:p>
                  <w:p w14:paraId="5973422E" w14:textId="77777777" w:rsidR="00862D78" w:rsidRPr="009A20CE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Verdana" w:hAnsi="Verdana"/>
                        <w:b/>
                        <w:noProof/>
                        <w:sz w:val="14"/>
                        <w:szCs w:val="14"/>
                      </w:rPr>
                    </w:pPr>
                    <w:r w:rsidRPr="009A20CE">
                      <w:rPr>
                        <w:rFonts w:ascii="Verdana" w:hAnsi="Verdana"/>
                        <w:b/>
                        <w:noProof/>
                        <w:sz w:val="14"/>
                        <w:szCs w:val="14"/>
                      </w:rPr>
                      <w:t>Milano| Genova</w:t>
                    </w:r>
                  </w:p>
                  <w:p w14:paraId="35BEB242" w14:textId="77777777" w:rsidR="00862D78" w:rsidRPr="009A20CE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Verdana" w:hAnsi="Verdana"/>
                        <w:b/>
                        <w:noProof/>
                        <w:sz w:val="14"/>
                        <w:szCs w:val="14"/>
                      </w:rPr>
                    </w:pPr>
                    <w:r w:rsidRPr="009A20CE">
                      <w:rPr>
                        <w:rFonts w:ascii="Verdana" w:hAnsi="Verdana"/>
                        <w:b/>
                        <w:noProof/>
                        <w:sz w:val="14"/>
                        <w:szCs w:val="14"/>
                      </w:rPr>
                      <w:t>www.taconline.it</w:t>
                    </w:r>
                  </w:p>
                  <w:p w14:paraId="6FC955C1" w14:textId="77777777" w:rsidR="00862D78" w:rsidRPr="009A20CE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Verdana" w:hAnsi="Verdana"/>
                        <w:b/>
                        <w:noProof/>
                        <w:sz w:val="14"/>
                        <w:szCs w:val="14"/>
                      </w:rPr>
                    </w:pPr>
                    <w:r w:rsidRPr="009A20CE">
                      <w:rPr>
                        <w:rFonts w:ascii="Verdana" w:hAnsi="Verdana"/>
                        <w:b/>
                        <w:noProof/>
                        <w:sz w:val="14"/>
                        <w:szCs w:val="14"/>
                      </w:rPr>
                      <w:t>press@taconline.it</w:t>
                    </w:r>
                  </w:p>
                  <w:p w14:paraId="19EBCDC5" w14:textId="77777777" w:rsidR="00862D78" w:rsidRPr="009A20CE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Verdana" w:hAnsi="Verdana"/>
                        <w:b/>
                        <w:noProof/>
                        <w:sz w:val="14"/>
                        <w:szCs w:val="14"/>
                      </w:rPr>
                    </w:pPr>
                  </w:p>
                  <w:p w14:paraId="0641AD67" w14:textId="77777777" w:rsidR="00862D78" w:rsidRPr="009A20CE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Verdana" w:hAnsi="Verdana"/>
                        <w:b/>
                        <w:noProof/>
                        <w:sz w:val="14"/>
                        <w:szCs w:val="14"/>
                      </w:rPr>
                    </w:pPr>
                    <w:r w:rsidRPr="009A20CE">
                      <w:rPr>
                        <w:rFonts w:ascii="Verdana" w:hAnsi="Verdana"/>
                        <w:b/>
                        <w:noProof/>
                        <w:sz w:val="14"/>
                        <w:szCs w:val="14"/>
                      </w:rPr>
                      <w:t>Contatto stampa:</w:t>
                    </w:r>
                  </w:p>
                  <w:p w14:paraId="20A5E9B0" w14:textId="77777777" w:rsidR="00862D78" w:rsidRPr="009A20CE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Verdana" w:hAnsi="Verdana"/>
                        <w:b/>
                        <w:noProof/>
                        <w:sz w:val="14"/>
                        <w:szCs w:val="14"/>
                      </w:rPr>
                    </w:pPr>
                    <w:r w:rsidRPr="009A20CE">
                      <w:rPr>
                        <w:rFonts w:ascii="Verdana" w:hAnsi="Verdana"/>
                        <w:b/>
                        <w:noProof/>
                        <w:sz w:val="14"/>
                        <w:szCs w:val="14"/>
                      </w:rPr>
                      <w:t>Paola Staiano</w:t>
                    </w:r>
                  </w:p>
                  <w:p w14:paraId="1802D14B" w14:textId="77777777" w:rsidR="00862D78" w:rsidRPr="009A20CE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Verdana" w:hAnsi="Verdana"/>
                        <w:b/>
                        <w:noProof/>
                        <w:sz w:val="14"/>
                        <w:szCs w:val="14"/>
                      </w:rPr>
                    </w:pPr>
                    <w:r w:rsidRPr="009A20CE">
                      <w:rPr>
                        <w:rFonts w:ascii="Verdana" w:hAnsi="Verdana"/>
                        <w:b/>
                        <w:noProof/>
                        <w:sz w:val="14"/>
                        <w:szCs w:val="14"/>
                      </w:rPr>
                      <w:t>T</w:t>
                    </w:r>
                    <w:r w:rsidRPr="009A20CE">
                      <w:rPr>
                        <w:rFonts w:ascii="Verdana" w:hAnsi="Verdana"/>
                        <w:b/>
                        <w:noProof/>
                        <w:sz w:val="14"/>
                        <w:szCs w:val="14"/>
                      </w:rPr>
                      <w:tab/>
                      <w:t>+39</w:t>
                    </w:r>
                    <w:r w:rsidRPr="009A20CE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 </w:t>
                    </w:r>
                    <w:r w:rsidRPr="009A20CE">
                      <w:rPr>
                        <w:rFonts w:ascii="Verdana" w:hAnsi="Verdana"/>
                        <w:b/>
                        <w:noProof/>
                        <w:sz w:val="14"/>
                        <w:szCs w:val="14"/>
                      </w:rPr>
                      <w:t>335 6347576</w:t>
                    </w:r>
                  </w:p>
                  <w:p w14:paraId="3F23E13E" w14:textId="77777777" w:rsidR="00862D78" w:rsidRPr="009A20CE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Verdana" w:hAnsi="Verdana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  <w:r w:rsidRPr="009A20CE">
                      <w:rPr>
                        <w:rFonts w:ascii="Verdana" w:hAnsi="Verdana"/>
                        <w:b/>
                        <w:noProof/>
                        <w:sz w:val="14"/>
                        <w:szCs w:val="14"/>
                        <w:lang w:val="en-GB"/>
                      </w:rPr>
                      <w:t>staiano@taconline.it</w:t>
                    </w:r>
                  </w:p>
                  <w:p w14:paraId="5E84EDCD" w14:textId="77777777" w:rsidR="00862D78" w:rsidRPr="009A20CE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Verdana" w:hAnsi="Verdana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</w:p>
                  <w:p w14:paraId="2CA3A8FE" w14:textId="77777777" w:rsidR="00862D78" w:rsidRPr="009A20CE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Verdana" w:hAnsi="Verdana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</w:p>
                  <w:p w14:paraId="1D96D1BF" w14:textId="77777777" w:rsidR="00862D78" w:rsidRPr="009A20CE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Verdana" w:hAnsi="Verdana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  <w:r w:rsidRPr="009A20CE">
                      <w:rPr>
                        <w:rFonts w:ascii="Verdana" w:hAnsi="Verdana"/>
                        <w:b/>
                        <w:noProof/>
                        <w:sz w:val="14"/>
                        <w:szCs w:val="14"/>
                        <w:lang w:val="en-GB"/>
                      </w:rPr>
                      <w:t>Azienda</w:t>
                    </w:r>
                  </w:p>
                  <w:p w14:paraId="3DF94C14" w14:textId="77777777" w:rsidR="00862D78" w:rsidRPr="00D977AC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Verdana" w:hAnsi="Verdana"/>
                        <w:b/>
                        <w:noProof/>
                        <w:sz w:val="14"/>
                        <w:szCs w:val="14"/>
                        <w:lang w:val="en-US"/>
                      </w:rPr>
                    </w:pPr>
                    <w:r w:rsidRPr="009A20CE">
                      <w:rPr>
                        <w:rFonts w:ascii="Verdana" w:hAnsi="Verdana"/>
                        <w:b/>
                        <w:noProof/>
                        <w:sz w:val="14"/>
                        <w:szCs w:val="14"/>
                        <w:lang w:val="en-GB"/>
                      </w:rPr>
                      <w:t xml:space="preserve">Bette GmbH &amp; Co. </w:t>
                    </w:r>
                    <w:r w:rsidRPr="00D977AC">
                      <w:rPr>
                        <w:rFonts w:ascii="Verdana" w:hAnsi="Verdana"/>
                        <w:b/>
                        <w:noProof/>
                        <w:sz w:val="14"/>
                        <w:szCs w:val="14"/>
                        <w:lang w:val="en-US"/>
                      </w:rPr>
                      <w:t>KG</w:t>
                    </w:r>
                  </w:p>
                  <w:p w14:paraId="1FE85DE1" w14:textId="77777777" w:rsidR="00862D78" w:rsidRPr="00D977AC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Verdana" w:hAnsi="Verdana"/>
                        <w:b/>
                        <w:noProof/>
                        <w:sz w:val="14"/>
                        <w:szCs w:val="14"/>
                        <w:lang w:val="en-US"/>
                      </w:rPr>
                    </w:pPr>
                    <w:r w:rsidRPr="00D977AC">
                      <w:rPr>
                        <w:rFonts w:ascii="Verdana" w:hAnsi="Verdana"/>
                        <w:b/>
                        <w:noProof/>
                        <w:sz w:val="14"/>
                        <w:szCs w:val="14"/>
                        <w:lang w:val="en-US"/>
                      </w:rPr>
                      <w:t>Heinrich-Bette-Strasse</w:t>
                    </w:r>
                    <w:r w:rsidRPr="00D977AC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  <w:t> </w:t>
                    </w:r>
                    <w:r w:rsidRPr="00D977AC">
                      <w:rPr>
                        <w:rFonts w:ascii="Verdana" w:hAnsi="Verdana"/>
                        <w:b/>
                        <w:noProof/>
                        <w:sz w:val="14"/>
                        <w:szCs w:val="14"/>
                        <w:lang w:val="en-US"/>
                      </w:rPr>
                      <w:t>1</w:t>
                    </w:r>
                  </w:p>
                  <w:p w14:paraId="30664693" w14:textId="77777777" w:rsidR="00862D78" w:rsidRPr="00D977AC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Verdana" w:hAnsi="Verdana"/>
                        <w:b/>
                        <w:noProof/>
                        <w:sz w:val="14"/>
                        <w:szCs w:val="14"/>
                        <w:lang w:val="en-US"/>
                      </w:rPr>
                    </w:pPr>
                    <w:r w:rsidRPr="00D977AC">
                      <w:rPr>
                        <w:rFonts w:ascii="Verdana" w:hAnsi="Verdana"/>
                        <w:b/>
                        <w:noProof/>
                        <w:sz w:val="14"/>
                        <w:szCs w:val="14"/>
                        <w:lang w:val="en-US"/>
                      </w:rPr>
                      <w:t xml:space="preserve">D-33129 Delbrück </w:t>
                    </w:r>
                  </w:p>
                  <w:p w14:paraId="5EAE33F7" w14:textId="77777777" w:rsidR="00862D78" w:rsidRPr="00D977AC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Verdana" w:hAnsi="Verdana"/>
                        <w:b/>
                        <w:noProof/>
                        <w:sz w:val="14"/>
                        <w:szCs w:val="14"/>
                        <w:lang w:val="en-US"/>
                      </w:rPr>
                    </w:pPr>
                    <w:r w:rsidRPr="00D977AC">
                      <w:rPr>
                        <w:rFonts w:ascii="Verdana" w:hAnsi="Verdana"/>
                        <w:b/>
                        <w:noProof/>
                        <w:sz w:val="14"/>
                        <w:szCs w:val="14"/>
                        <w:lang w:val="en-US"/>
                      </w:rPr>
                      <w:t>T</w:t>
                    </w:r>
                    <w:r w:rsidRPr="00D977AC">
                      <w:rPr>
                        <w:rFonts w:ascii="Verdana" w:hAnsi="Verdana"/>
                        <w:b/>
                        <w:noProof/>
                        <w:sz w:val="14"/>
                        <w:szCs w:val="14"/>
                        <w:lang w:val="en-US"/>
                      </w:rPr>
                      <w:tab/>
                      <w:t xml:space="preserve">+49 5250 511-130 </w:t>
                    </w:r>
                  </w:p>
                  <w:p w14:paraId="5C0C7E45" w14:textId="77777777" w:rsidR="00862D78" w:rsidRPr="00D977AC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Verdana" w:hAnsi="Verdana"/>
                        <w:b/>
                        <w:noProof/>
                        <w:sz w:val="14"/>
                        <w:szCs w:val="14"/>
                        <w:lang w:val="en-US"/>
                      </w:rPr>
                    </w:pPr>
                    <w:r w:rsidRPr="00D977AC">
                      <w:rPr>
                        <w:rFonts w:ascii="Verdana" w:hAnsi="Verdana"/>
                        <w:b/>
                        <w:noProof/>
                        <w:sz w:val="14"/>
                        <w:szCs w:val="14"/>
                        <w:lang w:val="en-US"/>
                      </w:rPr>
                      <w:t>info@bette.de</w:t>
                    </w:r>
                  </w:p>
                  <w:p w14:paraId="6654FA5A" w14:textId="77777777" w:rsidR="00862D78" w:rsidRPr="00D977AC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Verdana" w:hAnsi="Verdana"/>
                        <w:b/>
                        <w:noProof/>
                        <w:sz w:val="14"/>
                        <w:szCs w:val="14"/>
                        <w:lang w:val="en-US"/>
                      </w:rPr>
                    </w:pPr>
                    <w:r w:rsidRPr="00D977AC">
                      <w:rPr>
                        <w:rFonts w:ascii="Verdana" w:hAnsi="Verdana"/>
                        <w:b/>
                        <w:noProof/>
                        <w:sz w:val="14"/>
                        <w:szCs w:val="14"/>
                        <w:lang w:val="en-US"/>
                      </w:rPr>
                      <w:t>www.bette.de</w:t>
                    </w:r>
                  </w:p>
                  <w:p w14:paraId="65152E01" w14:textId="77777777" w:rsidR="00862D78" w:rsidRPr="00D977AC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Verdana" w:hAnsi="Verdana"/>
                        <w:b/>
                        <w:noProof/>
                        <w:sz w:val="14"/>
                        <w:szCs w:val="14"/>
                        <w:lang w:val="en-US"/>
                      </w:rPr>
                    </w:pPr>
                  </w:p>
                  <w:p w14:paraId="7892B7FF" w14:textId="77777777" w:rsidR="00862D78" w:rsidRPr="00D977AC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Verdana" w:hAnsi="Verdana"/>
                        <w:b/>
                        <w:noProof/>
                        <w:sz w:val="14"/>
                        <w:szCs w:val="14"/>
                        <w:lang w:val="en-US"/>
                      </w:rPr>
                    </w:pPr>
                    <w:r w:rsidRPr="00D977AC">
                      <w:rPr>
                        <w:rFonts w:ascii="Verdana" w:hAnsi="Verdana"/>
                        <w:b/>
                        <w:noProof/>
                        <w:sz w:val="14"/>
                        <w:szCs w:val="14"/>
                        <w:lang w:val="en-US"/>
                      </w:rPr>
                      <w:t>Contact Bette:</w:t>
                    </w:r>
                  </w:p>
                  <w:p w14:paraId="2FA9B776" w14:textId="77777777" w:rsidR="00862D78" w:rsidRPr="00D977AC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Verdana" w:hAnsi="Verdana"/>
                        <w:b/>
                        <w:noProof/>
                        <w:sz w:val="14"/>
                        <w:szCs w:val="14"/>
                        <w:lang w:val="en-US"/>
                      </w:rPr>
                    </w:pPr>
                    <w:r w:rsidRPr="00D977AC">
                      <w:rPr>
                        <w:rFonts w:ascii="Verdana" w:hAnsi="Verdana"/>
                        <w:b/>
                        <w:noProof/>
                        <w:sz w:val="14"/>
                        <w:szCs w:val="14"/>
                        <w:lang w:val="en-US"/>
                      </w:rPr>
                      <w:t>Sven Rensinghoff</w:t>
                    </w:r>
                  </w:p>
                  <w:p w14:paraId="1CEFED3B" w14:textId="77777777" w:rsidR="00862D78" w:rsidRPr="00D977AC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Verdana" w:hAnsi="Verdana"/>
                        <w:b/>
                        <w:noProof/>
                        <w:sz w:val="14"/>
                        <w:szCs w:val="14"/>
                        <w:lang w:val="en-US"/>
                      </w:rPr>
                    </w:pPr>
                    <w:r w:rsidRPr="00D977AC">
                      <w:rPr>
                        <w:rFonts w:ascii="Verdana" w:hAnsi="Verdana"/>
                        <w:b/>
                        <w:noProof/>
                        <w:sz w:val="14"/>
                        <w:szCs w:val="14"/>
                        <w:lang w:val="en-US"/>
                      </w:rPr>
                      <w:t>T</w:t>
                    </w:r>
                    <w:r w:rsidRPr="00D977AC">
                      <w:rPr>
                        <w:rFonts w:ascii="Verdana" w:hAnsi="Verdana"/>
                        <w:b/>
                        <w:noProof/>
                        <w:sz w:val="14"/>
                        <w:szCs w:val="14"/>
                        <w:lang w:val="en-US"/>
                      </w:rPr>
                      <w:tab/>
                      <w:t>+49</w:t>
                    </w:r>
                    <w:r w:rsidRPr="00D977AC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  <w:t> </w:t>
                    </w:r>
                    <w:r w:rsidRPr="00D977AC">
                      <w:rPr>
                        <w:rFonts w:ascii="Verdana" w:hAnsi="Verdana"/>
                        <w:b/>
                        <w:noProof/>
                        <w:sz w:val="14"/>
                        <w:szCs w:val="14"/>
                        <w:lang w:val="en-US"/>
                      </w:rPr>
                      <w:t>5250 511-175</w:t>
                    </w:r>
                  </w:p>
                  <w:p w14:paraId="3B6CAF39" w14:textId="77777777" w:rsidR="00862D78" w:rsidRPr="009A20CE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Verdana" w:hAnsi="Verdana"/>
                        <w:b/>
                        <w:noProof/>
                        <w:sz w:val="14"/>
                        <w:szCs w:val="14"/>
                      </w:rPr>
                    </w:pPr>
                    <w:r w:rsidRPr="009A20CE">
                      <w:rPr>
                        <w:rFonts w:ascii="Verdana" w:hAnsi="Verdana"/>
                        <w:b/>
                        <w:noProof/>
                        <w:sz w:val="14"/>
                        <w:szCs w:val="14"/>
                      </w:rPr>
                      <w:t>s.rensinghoff@bette.de</w:t>
                    </w:r>
                  </w:p>
                  <w:p w14:paraId="538AFFCA" w14:textId="77777777" w:rsidR="00862D78" w:rsidRPr="00F823CD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b/>
                        <w:noProof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15488" w:rsidRPr="009A20CE">
      <w:rPr>
        <w:b w:val="0"/>
        <w:bCs/>
        <w:noProof/>
        <w:lang w:val="it-IT" w:eastAsia="it-IT"/>
      </w:rPr>
      <w:t>Comunicato stampa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38B4"/>
    <w:multiLevelType w:val="multilevel"/>
    <w:tmpl w:val="4394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76233"/>
    <w:multiLevelType w:val="hybridMultilevel"/>
    <w:tmpl w:val="0A0CDB82"/>
    <w:lvl w:ilvl="0" w:tplc="95101A6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uisse Int'l Medium" w:hAnsi="Suisse Int'l Medium" w:hint="default"/>
      </w:rPr>
    </w:lvl>
    <w:lvl w:ilvl="1" w:tplc="59DEF5E6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uisse Int'l Medium" w:hAnsi="Suisse Int'l Medium" w:hint="default"/>
      </w:rPr>
    </w:lvl>
    <w:lvl w:ilvl="2" w:tplc="17544BE8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uisse Int'l Medium" w:hAnsi="Suisse Int'l Medium" w:hint="default"/>
      </w:rPr>
    </w:lvl>
    <w:lvl w:ilvl="3" w:tplc="75B2B11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uisse Int'l Medium" w:hAnsi="Suisse Int'l Medium" w:hint="default"/>
      </w:rPr>
    </w:lvl>
    <w:lvl w:ilvl="4" w:tplc="C0DEAE5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Suisse Int'l Medium" w:hAnsi="Suisse Int'l Medium" w:hint="default"/>
      </w:rPr>
    </w:lvl>
    <w:lvl w:ilvl="5" w:tplc="EF844FA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Suisse Int'l Medium" w:hAnsi="Suisse Int'l Medium" w:hint="default"/>
      </w:rPr>
    </w:lvl>
    <w:lvl w:ilvl="6" w:tplc="D292DE1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Suisse Int'l Medium" w:hAnsi="Suisse Int'l Medium" w:hint="default"/>
      </w:rPr>
    </w:lvl>
    <w:lvl w:ilvl="7" w:tplc="BE6CA5D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Suisse Int'l Medium" w:hAnsi="Suisse Int'l Medium" w:hint="default"/>
      </w:rPr>
    </w:lvl>
    <w:lvl w:ilvl="8" w:tplc="C7629BB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Suisse Int'l Medium" w:hAnsi="Suisse Int'l Medium" w:hint="default"/>
      </w:rPr>
    </w:lvl>
  </w:abstractNum>
  <w:abstractNum w:abstractNumId="2" w15:restartNumberingAfterBreak="0">
    <w:nsid w:val="294748B3"/>
    <w:multiLevelType w:val="hybridMultilevel"/>
    <w:tmpl w:val="D9C291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803B6"/>
    <w:multiLevelType w:val="multilevel"/>
    <w:tmpl w:val="19C87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4D3BA9"/>
    <w:multiLevelType w:val="hybridMultilevel"/>
    <w:tmpl w:val="F19690AA"/>
    <w:lvl w:ilvl="0" w:tplc="76D650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044F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5ABB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4CA1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DE30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7C59E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C255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7EE1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E0BE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9DE34E5"/>
    <w:multiLevelType w:val="hybridMultilevel"/>
    <w:tmpl w:val="000079E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6862E3"/>
    <w:multiLevelType w:val="hybridMultilevel"/>
    <w:tmpl w:val="F60006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D24"/>
    <w:rsid w:val="000075D3"/>
    <w:rsid w:val="00034677"/>
    <w:rsid w:val="0006608A"/>
    <w:rsid w:val="000B3604"/>
    <w:rsid w:val="000D03D9"/>
    <w:rsid w:val="000D3B6F"/>
    <w:rsid w:val="000D69DA"/>
    <w:rsid w:val="000E513A"/>
    <w:rsid w:val="000E6639"/>
    <w:rsid w:val="00104F54"/>
    <w:rsid w:val="00115488"/>
    <w:rsid w:val="00181E54"/>
    <w:rsid w:val="00194C30"/>
    <w:rsid w:val="001A264F"/>
    <w:rsid w:val="001C0A54"/>
    <w:rsid w:val="001E2164"/>
    <w:rsid w:val="0023247E"/>
    <w:rsid w:val="00254A7E"/>
    <w:rsid w:val="002664AA"/>
    <w:rsid w:val="0027473C"/>
    <w:rsid w:val="002E4994"/>
    <w:rsid w:val="002E6CFF"/>
    <w:rsid w:val="002F25C9"/>
    <w:rsid w:val="00303D01"/>
    <w:rsid w:val="00314AC7"/>
    <w:rsid w:val="00341FAA"/>
    <w:rsid w:val="0034697A"/>
    <w:rsid w:val="00360D92"/>
    <w:rsid w:val="00390DA2"/>
    <w:rsid w:val="003B29C7"/>
    <w:rsid w:val="004B328F"/>
    <w:rsid w:val="00532FE7"/>
    <w:rsid w:val="00587A89"/>
    <w:rsid w:val="005B29F9"/>
    <w:rsid w:val="00613D5F"/>
    <w:rsid w:val="00617C87"/>
    <w:rsid w:val="00640BB0"/>
    <w:rsid w:val="00645823"/>
    <w:rsid w:val="006550E0"/>
    <w:rsid w:val="00681B60"/>
    <w:rsid w:val="006A0BE7"/>
    <w:rsid w:val="006A1F0D"/>
    <w:rsid w:val="006A5371"/>
    <w:rsid w:val="006D1B7D"/>
    <w:rsid w:val="006D5B60"/>
    <w:rsid w:val="00733C5F"/>
    <w:rsid w:val="00744348"/>
    <w:rsid w:val="00772104"/>
    <w:rsid w:val="0078152C"/>
    <w:rsid w:val="007B0C69"/>
    <w:rsid w:val="007B681F"/>
    <w:rsid w:val="007F7F9C"/>
    <w:rsid w:val="0080611F"/>
    <w:rsid w:val="00806B80"/>
    <w:rsid w:val="008441B4"/>
    <w:rsid w:val="00862D78"/>
    <w:rsid w:val="00884E14"/>
    <w:rsid w:val="008A1D5C"/>
    <w:rsid w:val="008A2F08"/>
    <w:rsid w:val="008C4B08"/>
    <w:rsid w:val="008D3760"/>
    <w:rsid w:val="008D6742"/>
    <w:rsid w:val="00902084"/>
    <w:rsid w:val="009558F0"/>
    <w:rsid w:val="00956893"/>
    <w:rsid w:val="0097698D"/>
    <w:rsid w:val="009A20CE"/>
    <w:rsid w:val="009C2F36"/>
    <w:rsid w:val="009D7FFE"/>
    <w:rsid w:val="009E1C5C"/>
    <w:rsid w:val="009E465E"/>
    <w:rsid w:val="00A114DE"/>
    <w:rsid w:val="00A33A20"/>
    <w:rsid w:val="00A41938"/>
    <w:rsid w:val="00A810C0"/>
    <w:rsid w:val="00AA4B66"/>
    <w:rsid w:val="00AF7147"/>
    <w:rsid w:val="00B45716"/>
    <w:rsid w:val="00BA5DC9"/>
    <w:rsid w:val="00C32D35"/>
    <w:rsid w:val="00C36E72"/>
    <w:rsid w:val="00C72464"/>
    <w:rsid w:val="00C87CCC"/>
    <w:rsid w:val="00CA441C"/>
    <w:rsid w:val="00CE51D8"/>
    <w:rsid w:val="00CF605F"/>
    <w:rsid w:val="00D27646"/>
    <w:rsid w:val="00D3514F"/>
    <w:rsid w:val="00D45A5D"/>
    <w:rsid w:val="00D809B5"/>
    <w:rsid w:val="00D80A03"/>
    <w:rsid w:val="00D977AC"/>
    <w:rsid w:val="00DA5106"/>
    <w:rsid w:val="00DA732D"/>
    <w:rsid w:val="00DE243A"/>
    <w:rsid w:val="00DF3D24"/>
    <w:rsid w:val="00E171C5"/>
    <w:rsid w:val="00E17FBD"/>
    <w:rsid w:val="00E26115"/>
    <w:rsid w:val="00E30336"/>
    <w:rsid w:val="00E34923"/>
    <w:rsid w:val="00E371B6"/>
    <w:rsid w:val="00E41A26"/>
    <w:rsid w:val="00E50FCD"/>
    <w:rsid w:val="00E86586"/>
    <w:rsid w:val="00E944C1"/>
    <w:rsid w:val="00EA7DFD"/>
    <w:rsid w:val="00EB58EB"/>
    <w:rsid w:val="00EF45FB"/>
    <w:rsid w:val="00F12FBA"/>
    <w:rsid w:val="00F21B6D"/>
    <w:rsid w:val="00F35B2A"/>
    <w:rsid w:val="00F37289"/>
    <w:rsid w:val="00F5223E"/>
    <w:rsid w:val="00F76598"/>
    <w:rsid w:val="00F823CD"/>
    <w:rsid w:val="00F8537E"/>
    <w:rsid w:val="00FA10D9"/>
    <w:rsid w:val="00FD67F8"/>
    <w:rsid w:val="00FE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79577"/>
  <w15:docId w15:val="{48DC01C6-CE04-B644-8CF3-42D192AD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2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2D35"/>
    <w:pPr>
      <w:keepNext/>
      <w:keepLines/>
      <w:outlineLvl w:val="0"/>
    </w:pPr>
    <w:rPr>
      <w:rFonts w:ascii="Suisse Int'l Medium" w:eastAsiaTheme="majorEastAsia" w:hAnsi="Suisse Int'l Medium" w:cstheme="majorBidi"/>
      <w:bCs/>
      <w:sz w:val="28"/>
      <w:szCs w:val="28"/>
      <w:lang w:val="de-DE"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D03D9"/>
    <w:pPr>
      <w:keepNext/>
      <w:keepLines/>
      <w:spacing w:before="40" w:line="280" w:lineRule="exact"/>
      <w:outlineLvl w:val="1"/>
    </w:pPr>
    <w:rPr>
      <w:rFonts w:asciiTheme="majorHAnsi" w:eastAsiaTheme="majorEastAsia" w:hAnsiTheme="majorHAnsi" w:cstheme="majorBidi"/>
      <w:color w:val="0A7C6F" w:themeColor="accent1" w:themeShade="BF"/>
      <w:sz w:val="26"/>
      <w:szCs w:val="26"/>
      <w:lang w:val="de-DE"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D03D9"/>
    <w:pPr>
      <w:keepNext/>
      <w:keepLines/>
      <w:spacing w:before="40" w:line="280" w:lineRule="exact"/>
      <w:outlineLvl w:val="2"/>
    </w:pPr>
    <w:rPr>
      <w:rFonts w:asciiTheme="majorHAnsi" w:eastAsiaTheme="majorEastAsia" w:hAnsiTheme="majorHAnsi" w:cstheme="majorBidi"/>
      <w:color w:val="07534A" w:themeColor="accent1" w:themeShade="7F"/>
      <w:lang w:val="de-DE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32FE7"/>
    <w:pPr>
      <w:tabs>
        <w:tab w:val="center" w:pos="4536"/>
        <w:tab w:val="right" w:pos="9072"/>
      </w:tabs>
    </w:pPr>
    <w:rPr>
      <w:rFonts w:ascii="Arial" w:eastAsiaTheme="minorHAnsi" w:hAnsi="Arial" w:cs="Arial"/>
      <w:sz w:val="22"/>
      <w:szCs w:val="22"/>
      <w:lang w:val="de-DE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2FE7"/>
    <w:rPr>
      <w:rFonts w:ascii="Suisse Works Book" w:hAnsi="Suisse Works Book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532FE7"/>
    <w:pPr>
      <w:tabs>
        <w:tab w:val="center" w:pos="4536"/>
        <w:tab w:val="right" w:pos="9072"/>
      </w:tabs>
    </w:pPr>
    <w:rPr>
      <w:rFonts w:ascii="Arial" w:eastAsiaTheme="minorHAnsi" w:hAnsi="Arial" w:cs="Arial"/>
      <w:sz w:val="22"/>
      <w:szCs w:val="22"/>
      <w:lang w:val="de-DE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2FE7"/>
    <w:rPr>
      <w:rFonts w:ascii="Suisse Works Book" w:hAnsi="Suisse Works Book"/>
      <w:sz w:val="20"/>
    </w:rPr>
  </w:style>
  <w:style w:type="paragraph" w:customStyle="1" w:styleId="Subline">
    <w:name w:val="Subline"/>
    <w:basedOn w:val="Normale"/>
    <w:qFormat/>
    <w:rsid w:val="00F823CD"/>
    <w:pPr>
      <w:spacing w:line="280" w:lineRule="exact"/>
    </w:pPr>
    <w:rPr>
      <w:rFonts w:ascii="Arial" w:eastAsiaTheme="minorHAnsi" w:hAnsi="Arial" w:cs="Suisse Int'l Medium"/>
      <w:b/>
      <w:sz w:val="21"/>
      <w:szCs w:val="22"/>
      <w:lang w:val="de-DE"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32D35"/>
    <w:rPr>
      <w:rFonts w:ascii="Suisse Int'l Medium" w:eastAsiaTheme="majorEastAsia" w:hAnsi="Suisse Int'l Medium" w:cstheme="majorBidi"/>
      <w:bCs/>
      <w:sz w:val="28"/>
      <w:szCs w:val="28"/>
    </w:rPr>
  </w:style>
  <w:style w:type="paragraph" w:customStyle="1" w:styleId="Adresse">
    <w:name w:val="Adresse"/>
    <w:basedOn w:val="Normale"/>
    <w:qFormat/>
    <w:rsid w:val="00FA10D9"/>
    <w:pPr>
      <w:tabs>
        <w:tab w:val="left" w:pos="224"/>
      </w:tabs>
      <w:spacing w:line="200" w:lineRule="exact"/>
    </w:pPr>
    <w:rPr>
      <w:rFonts w:ascii="Suisse Int'l Medium" w:eastAsiaTheme="minorHAnsi" w:hAnsi="Suisse Int'l Medium" w:cs="Suisse Int'l Medium"/>
      <w:sz w:val="14"/>
      <w:szCs w:val="14"/>
      <w:lang w:val="de-DE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5B60"/>
    <w:rPr>
      <w:rFonts w:ascii="Tahoma" w:eastAsiaTheme="minorHAnsi" w:hAnsi="Tahoma" w:cs="Tahoma"/>
      <w:sz w:val="16"/>
      <w:szCs w:val="16"/>
      <w:lang w:val="de-DE"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5B6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17FBD"/>
    <w:rPr>
      <w:color w:val="FF6A60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D03D9"/>
    <w:rPr>
      <w:rFonts w:asciiTheme="majorHAnsi" w:eastAsiaTheme="majorEastAsia" w:hAnsiTheme="majorHAnsi" w:cstheme="majorBidi"/>
      <w:color w:val="0A7C6F" w:themeColor="accent1" w:themeShade="BF"/>
      <w:sz w:val="26"/>
      <w:szCs w:val="26"/>
    </w:rPr>
  </w:style>
  <w:style w:type="character" w:customStyle="1" w:styleId="serif">
    <w:name w:val="serif"/>
    <w:basedOn w:val="Carpredefinitoparagrafo"/>
    <w:rsid w:val="000D03D9"/>
  </w:style>
  <w:style w:type="character" w:customStyle="1" w:styleId="apple-converted-space">
    <w:name w:val="apple-converted-space"/>
    <w:basedOn w:val="Carpredefinitoparagrafo"/>
    <w:rsid w:val="000D03D9"/>
  </w:style>
  <w:style w:type="paragraph" w:styleId="NormaleWeb">
    <w:name w:val="Normal (Web)"/>
    <w:basedOn w:val="Normale"/>
    <w:uiPriority w:val="99"/>
    <w:unhideWhenUsed/>
    <w:rsid w:val="000D03D9"/>
    <w:pPr>
      <w:spacing w:before="100" w:beforeAutospacing="1" w:after="100" w:afterAutospacing="1"/>
    </w:pPr>
    <w:rPr>
      <w:rFonts w:ascii="Arial" w:hAnsi="Arial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D03D9"/>
    <w:rPr>
      <w:rFonts w:asciiTheme="majorHAnsi" w:eastAsiaTheme="majorEastAsia" w:hAnsiTheme="majorHAnsi" w:cstheme="majorBidi"/>
      <w:color w:val="07534A" w:themeColor="accent1" w:themeShade="7F"/>
      <w:sz w:val="24"/>
      <w:szCs w:val="24"/>
    </w:rPr>
  </w:style>
  <w:style w:type="character" w:customStyle="1" w:styleId="fsd">
    <w:name w:val="fsd"/>
    <w:basedOn w:val="Carpredefinitoparagrafo"/>
    <w:rsid w:val="000D03D9"/>
  </w:style>
  <w:style w:type="paragraph" w:styleId="Paragrafoelenco">
    <w:name w:val="List Paragraph"/>
    <w:basedOn w:val="Normale"/>
    <w:uiPriority w:val="34"/>
    <w:qFormat/>
    <w:rsid w:val="00EB58EB"/>
    <w:pPr>
      <w:spacing w:line="280" w:lineRule="exact"/>
      <w:ind w:left="720"/>
      <w:contextualSpacing/>
    </w:pPr>
    <w:rPr>
      <w:rFonts w:ascii="Arial" w:eastAsiaTheme="minorHAnsi" w:hAnsi="Arial" w:cs="Arial"/>
      <w:sz w:val="22"/>
      <w:szCs w:val="22"/>
      <w:lang w:val="de-DE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303D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03D01"/>
    <w:rPr>
      <w:rFonts w:ascii="Arial" w:eastAsiaTheme="minorHAnsi" w:hAnsi="Arial" w:cs="Arial"/>
      <w:sz w:val="20"/>
      <w:szCs w:val="20"/>
      <w:lang w:val="de-DE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03D01"/>
    <w:rPr>
      <w:rFonts w:ascii="Times New Roman" w:hAnsi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03D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03D01"/>
    <w:rPr>
      <w:rFonts w:ascii="Times New Roman" w:hAnsi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03D01"/>
    <w:pPr>
      <w:spacing w:after="0" w:line="240" w:lineRule="auto"/>
    </w:pPr>
    <w:rPr>
      <w:rFonts w:ascii="Times New Roman" w:hAnsi="Times New Roman"/>
      <w:sz w:val="23"/>
    </w:rPr>
  </w:style>
  <w:style w:type="paragraph" w:styleId="Corpotesto">
    <w:name w:val="Body Text"/>
    <w:basedOn w:val="Normale"/>
    <w:link w:val="CorpotestoCarattere"/>
    <w:uiPriority w:val="1"/>
    <w:qFormat/>
    <w:rsid w:val="00FD67F8"/>
    <w:pPr>
      <w:widowControl w:val="0"/>
      <w:autoSpaceDE w:val="0"/>
      <w:autoSpaceDN w:val="0"/>
    </w:pPr>
    <w:rPr>
      <w:rFonts w:ascii="Arial" w:hAnsi="Arial"/>
      <w:sz w:val="17"/>
      <w:szCs w:val="17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D67F8"/>
    <w:rPr>
      <w:rFonts w:ascii="Times New Roman" w:eastAsia="Times New Roman" w:hAnsi="Times New Roman" w:cs="Times New Roman"/>
      <w:sz w:val="17"/>
      <w:szCs w:val="17"/>
      <w:lang w:val="it-IT"/>
    </w:rPr>
  </w:style>
  <w:style w:type="character" w:styleId="Enfasigrassetto">
    <w:name w:val="Strong"/>
    <w:basedOn w:val="Carpredefinitoparagrafo"/>
    <w:uiPriority w:val="22"/>
    <w:qFormat/>
    <w:rsid w:val="009A20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7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5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9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8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9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4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Bette_Office-Design">
  <a:themeElements>
    <a:clrScheme name="Bette">
      <a:dk1>
        <a:sysClr val="windowText" lastClr="000000"/>
      </a:dk1>
      <a:lt1>
        <a:sysClr val="window" lastClr="FFFFFF"/>
      </a:lt1>
      <a:dk2>
        <a:srgbClr val="004965"/>
      </a:dk2>
      <a:lt2>
        <a:srgbClr val="E6E6E6"/>
      </a:lt2>
      <a:accent1>
        <a:srgbClr val="0EA795"/>
      </a:accent1>
      <a:accent2>
        <a:srgbClr val="004965"/>
      </a:accent2>
      <a:accent3>
        <a:srgbClr val="00A7E3"/>
      </a:accent3>
      <a:accent4>
        <a:srgbClr val="FF6A60"/>
      </a:accent4>
      <a:accent5>
        <a:srgbClr val="E6E6E6"/>
      </a:accent5>
      <a:accent6>
        <a:srgbClr val="F2F2F2"/>
      </a:accent6>
      <a:hlink>
        <a:srgbClr val="FF6A60"/>
      </a:hlink>
      <a:folHlink>
        <a:srgbClr val="0EA795"/>
      </a:folHlink>
    </a:clrScheme>
    <a:fontScheme name="Bette">
      <a:majorFont>
        <a:latin typeface="Suisse Int'l Medium"/>
        <a:ea typeface=""/>
        <a:cs typeface=""/>
      </a:majorFont>
      <a:minorFont>
        <a:latin typeface="Suisse Int'l Medium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spAutoFit/>
      </a:bodyPr>
      <a:lstStyle>
        <a:defPPr>
          <a:defRPr dirty="0" smtClean="0"/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Sauer | Bette GmbH &amp; Co.KG</dc:creator>
  <cp:keywords/>
  <dc:description/>
  <cp:lastModifiedBy>Paola Staiano</cp:lastModifiedBy>
  <cp:revision>11</cp:revision>
  <cp:lastPrinted>2021-10-29T10:44:00Z</cp:lastPrinted>
  <dcterms:created xsi:type="dcterms:W3CDTF">2021-10-15T10:41:00Z</dcterms:created>
  <dcterms:modified xsi:type="dcterms:W3CDTF">2021-12-17T15:17:00Z</dcterms:modified>
</cp:coreProperties>
</file>