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0CEAE" w14:textId="77777777" w:rsidR="0063085B" w:rsidRDefault="0063085B">
      <w:pPr>
        <w:rPr>
          <w:rFonts w:ascii="Arial" w:hAnsi="Arial" w:cs="Arial"/>
          <w:b/>
          <w:bCs/>
          <w:sz w:val="32"/>
          <w:szCs w:val="32"/>
        </w:rPr>
      </w:pPr>
    </w:p>
    <w:p w14:paraId="5DAED957" w14:textId="2645DBDF" w:rsidR="004551A8" w:rsidRDefault="00D96078">
      <w:pPr>
        <w:rPr>
          <w:rFonts w:ascii="Arial" w:hAnsi="Arial" w:cs="Arial"/>
          <w:b/>
          <w:bCs/>
          <w:sz w:val="32"/>
          <w:szCs w:val="32"/>
        </w:rPr>
      </w:pPr>
      <w:r w:rsidRPr="004551A8">
        <w:rPr>
          <w:rFonts w:ascii="Arial" w:hAnsi="Arial" w:cs="Arial"/>
          <w:b/>
          <w:bCs/>
          <w:sz w:val="32"/>
          <w:szCs w:val="32"/>
        </w:rPr>
        <w:t xml:space="preserve">LAVABI PULL E LAKE </w:t>
      </w:r>
      <w:r w:rsidR="0063085B">
        <w:rPr>
          <w:rFonts w:ascii="Arial" w:hAnsi="Arial" w:cs="Arial"/>
          <w:b/>
          <w:bCs/>
          <w:sz w:val="32"/>
          <w:szCs w:val="32"/>
        </w:rPr>
        <w:t xml:space="preserve">COLOR PASTELLO </w:t>
      </w:r>
      <w:r w:rsidRPr="004551A8">
        <w:rPr>
          <w:rFonts w:ascii="Arial" w:hAnsi="Arial" w:cs="Arial"/>
          <w:b/>
          <w:bCs/>
          <w:sz w:val="32"/>
          <w:szCs w:val="32"/>
        </w:rPr>
        <w:t xml:space="preserve">DI SDR, </w:t>
      </w:r>
    </w:p>
    <w:p w14:paraId="0744B9F8" w14:textId="52713FF1" w:rsidR="004F7AA4" w:rsidRPr="004551A8" w:rsidRDefault="00D96078">
      <w:pPr>
        <w:rPr>
          <w:rFonts w:ascii="Arial" w:hAnsi="Arial" w:cs="Arial"/>
          <w:b/>
          <w:bCs/>
          <w:sz w:val="32"/>
          <w:szCs w:val="32"/>
        </w:rPr>
      </w:pPr>
      <w:r w:rsidRPr="004551A8">
        <w:rPr>
          <w:rFonts w:ascii="Arial" w:hAnsi="Arial" w:cs="Arial"/>
          <w:b/>
          <w:bCs/>
          <w:sz w:val="32"/>
          <w:szCs w:val="32"/>
        </w:rPr>
        <w:t>TRATTI DAL NUOVO CATALOGO NUANCE</w:t>
      </w:r>
    </w:p>
    <w:p w14:paraId="3BC4B38A" w14:textId="77777777" w:rsidR="00FA605D" w:rsidRPr="004551A8" w:rsidRDefault="00FA605D">
      <w:pPr>
        <w:rPr>
          <w:rFonts w:ascii="Arial" w:hAnsi="Arial" w:cs="Arial"/>
        </w:rPr>
      </w:pPr>
    </w:p>
    <w:p w14:paraId="0ED9A42C" w14:textId="683C959B" w:rsidR="00D96078" w:rsidRPr="004551A8" w:rsidRDefault="00D96078" w:rsidP="004551A8">
      <w:pPr>
        <w:jc w:val="both"/>
        <w:rPr>
          <w:rFonts w:ascii="Arial" w:hAnsi="Arial" w:cs="Arial"/>
          <w:sz w:val="22"/>
          <w:szCs w:val="22"/>
        </w:rPr>
      </w:pPr>
      <w:r w:rsidRPr="004551A8">
        <w:rPr>
          <w:rFonts w:ascii="Arial" w:hAnsi="Arial" w:cs="Arial"/>
          <w:sz w:val="22"/>
          <w:szCs w:val="22"/>
        </w:rPr>
        <w:t xml:space="preserve">Da un </w:t>
      </w:r>
      <w:proofErr w:type="spellStart"/>
      <w:r w:rsidRPr="004551A8">
        <w:rPr>
          <w:rFonts w:ascii="Arial" w:hAnsi="Arial" w:cs="Arial"/>
          <w:i/>
          <w:iCs/>
          <w:sz w:val="22"/>
          <w:szCs w:val="22"/>
        </w:rPr>
        <w:t>concept</w:t>
      </w:r>
      <w:proofErr w:type="spellEnd"/>
      <w:r w:rsidRPr="004551A8">
        <w:rPr>
          <w:rFonts w:ascii="Arial" w:hAnsi="Arial" w:cs="Arial"/>
          <w:sz w:val="22"/>
          <w:szCs w:val="22"/>
        </w:rPr>
        <w:t xml:space="preserve"> discreto, delicato e leggero, che si adatta ad ogni situazione, arrivano i nuovi lavabi PULL e LAKE nella gamma colori studiata appositamente per rivoluzionare il mondo del bagno e presentata in maniera inedita nel freschissimo catalogo NUANCE.</w:t>
      </w:r>
    </w:p>
    <w:p w14:paraId="774440FC" w14:textId="107DF00C" w:rsidR="00D96078" w:rsidRPr="004551A8" w:rsidRDefault="00D96078" w:rsidP="004551A8">
      <w:pPr>
        <w:jc w:val="both"/>
        <w:rPr>
          <w:rFonts w:ascii="Arial" w:hAnsi="Arial" w:cs="Arial"/>
          <w:sz w:val="22"/>
          <w:szCs w:val="22"/>
        </w:rPr>
      </w:pPr>
    </w:p>
    <w:p w14:paraId="3723B3E5" w14:textId="11C43444" w:rsidR="00D96078" w:rsidRPr="004551A8" w:rsidRDefault="00D96078" w:rsidP="004551A8">
      <w:pPr>
        <w:jc w:val="both"/>
        <w:rPr>
          <w:rFonts w:ascii="Arial" w:hAnsi="Arial" w:cs="Arial"/>
          <w:sz w:val="22"/>
          <w:szCs w:val="22"/>
        </w:rPr>
      </w:pPr>
      <w:r w:rsidRPr="004551A8">
        <w:rPr>
          <w:rFonts w:ascii="Arial" w:hAnsi="Arial" w:cs="Arial"/>
          <w:sz w:val="22"/>
          <w:szCs w:val="22"/>
        </w:rPr>
        <w:t xml:space="preserve">Ultima notizia in casa SDR, il </w:t>
      </w:r>
      <w:r w:rsidRPr="004551A8">
        <w:rPr>
          <w:rFonts w:ascii="Arial" w:hAnsi="Arial" w:cs="Arial"/>
          <w:b/>
          <w:bCs/>
          <w:sz w:val="22"/>
          <w:szCs w:val="22"/>
        </w:rPr>
        <w:t>catalogo NUANCE</w:t>
      </w:r>
      <w:r w:rsidR="00FA605D" w:rsidRPr="004551A8">
        <w:rPr>
          <w:rFonts w:ascii="Arial" w:hAnsi="Arial" w:cs="Arial"/>
          <w:sz w:val="22"/>
          <w:szCs w:val="22"/>
        </w:rPr>
        <w:t>,</w:t>
      </w:r>
      <w:r w:rsidRPr="004551A8">
        <w:rPr>
          <w:rFonts w:ascii="Arial" w:hAnsi="Arial" w:cs="Arial"/>
          <w:sz w:val="22"/>
          <w:szCs w:val="22"/>
        </w:rPr>
        <w:t xml:space="preserve"> nasce dall’esigenza di un ventaglio di colorazioni dalle caratteristiche camaleontiche. I prodotti in ceramica e </w:t>
      </w:r>
      <w:proofErr w:type="spellStart"/>
      <w:r w:rsidRPr="0063085B">
        <w:rPr>
          <w:rFonts w:ascii="Arial" w:hAnsi="Arial" w:cs="Arial"/>
          <w:i/>
          <w:iCs/>
          <w:sz w:val="22"/>
          <w:szCs w:val="22"/>
        </w:rPr>
        <w:t>solid</w:t>
      </w:r>
      <w:proofErr w:type="spellEnd"/>
      <w:r w:rsidRPr="0063085B">
        <w:rPr>
          <w:rFonts w:ascii="Arial" w:hAnsi="Arial" w:cs="Arial"/>
          <w:i/>
          <w:iCs/>
          <w:sz w:val="22"/>
          <w:szCs w:val="22"/>
        </w:rPr>
        <w:t xml:space="preserve"> </w:t>
      </w:r>
      <w:proofErr w:type="spellStart"/>
      <w:r w:rsidRPr="0063085B">
        <w:rPr>
          <w:rFonts w:ascii="Arial" w:hAnsi="Arial" w:cs="Arial"/>
          <w:i/>
          <w:iCs/>
          <w:sz w:val="22"/>
          <w:szCs w:val="22"/>
        </w:rPr>
        <w:t>surface</w:t>
      </w:r>
      <w:proofErr w:type="spellEnd"/>
      <w:r w:rsidRPr="004551A8">
        <w:rPr>
          <w:rFonts w:ascii="Arial" w:hAnsi="Arial" w:cs="Arial"/>
          <w:sz w:val="22"/>
          <w:szCs w:val="22"/>
        </w:rPr>
        <w:t xml:space="preserve"> di SDR, oggi, sono proposti in </w:t>
      </w:r>
      <w:r w:rsidR="001904BE">
        <w:rPr>
          <w:rFonts w:ascii="Arial" w:hAnsi="Arial" w:cs="Arial"/>
          <w:sz w:val="22"/>
          <w:szCs w:val="22"/>
        </w:rPr>
        <w:t>cinque</w:t>
      </w:r>
      <w:r w:rsidRPr="004551A8">
        <w:rPr>
          <w:rFonts w:ascii="Arial" w:hAnsi="Arial" w:cs="Arial"/>
          <w:sz w:val="22"/>
          <w:szCs w:val="22"/>
        </w:rPr>
        <w:t xml:space="preserve"> tonalità candide, studiate per esprimere massima eleganza</w:t>
      </w:r>
      <w:r w:rsidR="00D1471C" w:rsidRPr="004551A8">
        <w:rPr>
          <w:rFonts w:ascii="Arial" w:hAnsi="Arial" w:cs="Arial"/>
          <w:sz w:val="22"/>
          <w:szCs w:val="22"/>
        </w:rPr>
        <w:t>,</w:t>
      </w:r>
      <w:r w:rsidRPr="004551A8">
        <w:rPr>
          <w:rFonts w:ascii="Arial" w:hAnsi="Arial" w:cs="Arial"/>
          <w:sz w:val="22"/>
          <w:szCs w:val="22"/>
        </w:rPr>
        <w:t xml:space="preserve"> sia in coerenza con ambienti e arredi già esistenti, sia assumendo ruoli da protagonisti in fase di progettazione di nuovi spazi.</w:t>
      </w:r>
      <w:r w:rsidR="00FA605D" w:rsidRPr="004551A8">
        <w:rPr>
          <w:rFonts w:ascii="Arial" w:hAnsi="Arial" w:cs="Arial"/>
          <w:sz w:val="22"/>
          <w:szCs w:val="22"/>
        </w:rPr>
        <w:t xml:space="preserve"> Nascondersi o spiccare</w:t>
      </w:r>
      <w:r w:rsidR="00D1471C" w:rsidRPr="004551A8">
        <w:rPr>
          <w:rFonts w:ascii="Arial" w:hAnsi="Arial" w:cs="Arial"/>
          <w:sz w:val="22"/>
          <w:szCs w:val="22"/>
        </w:rPr>
        <w:t>:</w:t>
      </w:r>
      <w:r w:rsidR="00FA605D" w:rsidRPr="004551A8">
        <w:rPr>
          <w:rFonts w:ascii="Arial" w:hAnsi="Arial" w:cs="Arial"/>
          <w:sz w:val="22"/>
          <w:szCs w:val="22"/>
        </w:rPr>
        <w:t xml:space="preserve"> la personalità versatile del nuovo programma SDR trova riscontro in un nuovo tono di Grigio, Beige, Rosa, Celeste, Verde.</w:t>
      </w:r>
    </w:p>
    <w:p w14:paraId="51477877" w14:textId="3DE55349" w:rsidR="00FA605D" w:rsidRPr="004551A8" w:rsidRDefault="00FA605D" w:rsidP="004551A8">
      <w:pPr>
        <w:jc w:val="both"/>
        <w:rPr>
          <w:rFonts w:ascii="Arial" w:hAnsi="Arial" w:cs="Arial"/>
          <w:sz w:val="22"/>
          <w:szCs w:val="22"/>
        </w:rPr>
      </w:pPr>
    </w:p>
    <w:p w14:paraId="21B8DA22" w14:textId="5D259A46" w:rsidR="00FA605D" w:rsidRPr="004551A8" w:rsidRDefault="00FA605D" w:rsidP="004551A8">
      <w:pPr>
        <w:jc w:val="both"/>
        <w:rPr>
          <w:rFonts w:ascii="Arial" w:hAnsi="Arial" w:cs="Arial"/>
          <w:sz w:val="22"/>
          <w:szCs w:val="22"/>
        </w:rPr>
      </w:pPr>
      <w:r w:rsidRPr="004551A8">
        <w:rPr>
          <w:rFonts w:ascii="Arial" w:hAnsi="Arial" w:cs="Arial"/>
          <w:sz w:val="22"/>
          <w:szCs w:val="22"/>
        </w:rPr>
        <w:t xml:space="preserve">Entrambi </w:t>
      </w:r>
      <w:r w:rsidRPr="004551A8">
        <w:rPr>
          <w:rFonts w:ascii="Arial" w:hAnsi="Arial" w:cs="Arial"/>
          <w:b/>
          <w:bCs/>
          <w:sz w:val="22"/>
          <w:szCs w:val="22"/>
        </w:rPr>
        <w:t>semplici, genuini. Poco pretenziosi</w:t>
      </w:r>
      <w:r w:rsidRPr="004551A8">
        <w:rPr>
          <w:rFonts w:ascii="Arial" w:hAnsi="Arial" w:cs="Arial"/>
          <w:sz w:val="22"/>
          <w:szCs w:val="22"/>
        </w:rPr>
        <w:t xml:space="preserve">. I lavabi </w:t>
      </w:r>
      <w:r w:rsidRPr="004551A8">
        <w:rPr>
          <w:rFonts w:ascii="Arial" w:hAnsi="Arial" w:cs="Arial"/>
          <w:b/>
          <w:bCs/>
          <w:sz w:val="22"/>
          <w:szCs w:val="22"/>
        </w:rPr>
        <w:t>PULL e LAKE in ceramica</w:t>
      </w:r>
      <w:r w:rsidRPr="004551A8">
        <w:rPr>
          <w:rFonts w:ascii="Arial" w:hAnsi="Arial" w:cs="Arial"/>
          <w:sz w:val="22"/>
          <w:szCs w:val="22"/>
        </w:rPr>
        <w:t xml:space="preserve"> sono</w:t>
      </w:r>
      <w:r w:rsidR="002C3161" w:rsidRPr="004551A8">
        <w:rPr>
          <w:rFonts w:ascii="Arial" w:hAnsi="Arial" w:cs="Arial"/>
          <w:sz w:val="22"/>
          <w:szCs w:val="22"/>
        </w:rPr>
        <w:t xml:space="preserve"> le nuove proposte di SDR. Uno dalla forma più squadrata (PULL), e l’altro più tondeggiante (LAKE), si appoggiano delicatamente sul piano, e, capienti come un catino, svolgono la loro funzione quotidiana in maniera essenziale ma timida. Si integrano perfettamente nel complesso dell’ambiente, entrando in punta di piedi, senza disturbare, fino a diventare elementi indispensabili e </w:t>
      </w:r>
      <w:r w:rsidR="00D1471C" w:rsidRPr="004551A8">
        <w:rPr>
          <w:rFonts w:ascii="Arial" w:hAnsi="Arial" w:cs="Arial"/>
          <w:sz w:val="22"/>
          <w:szCs w:val="22"/>
        </w:rPr>
        <w:t>di spicco</w:t>
      </w:r>
      <w:r w:rsidR="002C3161" w:rsidRPr="004551A8">
        <w:rPr>
          <w:rFonts w:ascii="Arial" w:hAnsi="Arial" w:cs="Arial"/>
          <w:sz w:val="22"/>
          <w:szCs w:val="22"/>
        </w:rPr>
        <w:t>.</w:t>
      </w:r>
    </w:p>
    <w:p w14:paraId="21811017" w14:textId="77777777" w:rsidR="00D1471C" w:rsidRPr="004551A8" w:rsidRDefault="002C3161" w:rsidP="004551A8">
      <w:pPr>
        <w:jc w:val="both"/>
        <w:rPr>
          <w:rFonts w:ascii="Arial" w:hAnsi="Arial" w:cs="Arial"/>
          <w:sz w:val="22"/>
          <w:szCs w:val="22"/>
        </w:rPr>
      </w:pPr>
      <w:r w:rsidRPr="004551A8">
        <w:rPr>
          <w:rFonts w:ascii="Arial" w:hAnsi="Arial" w:cs="Arial"/>
          <w:sz w:val="22"/>
          <w:szCs w:val="22"/>
        </w:rPr>
        <w:t xml:space="preserve">Anche nella versione rettangolare il lavabo presenta </w:t>
      </w:r>
      <w:r w:rsidRPr="004551A8">
        <w:rPr>
          <w:rFonts w:ascii="Arial" w:hAnsi="Arial" w:cs="Arial"/>
          <w:b/>
          <w:bCs/>
          <w:sz w:val="22"/>
          <w:szCs w:val="22"/>
        </w:rPr>
        <w:t>angoli arrotondati e una conca sinuosa</w:t>
      </w:r>
      <w:r w:rsidRPr="004551A8">
        <w:rPr>
          <w:rFonts w:ascii="Arial" w:hAnsi="Arial" w:cs="Arial"/>
          <w:sz w:val="22"/>
          <w:szCs w:val="22"/>
        </w:rPr>
        <w:t xml:space="preserve"> e stondata.</w:t>
      </w:r>
    </w:p>
    <w:p w14:paraId="61DDC24D" w14:textId="77777777" w:rsidR="00D1471C" w:rsidRPr="004551A8" w:rsidRDefault="00D1471C" w:rsidP="004551A8">
      <w:pPr>
        <w:jc w:val="both"/>
        <w:rPr>
          <w:rFonts w:ascii="Arial" w:hAnsi="Arial" w:cs="Arial"/>
          <w:sz w:val="22"/>
          <w:szCs w:val="22"/>
        </w:rPr>
      </w:pPr>
    </w:p>
    <w:p w14:paraId="179FA78E" w14:textId="61222E70" w:rsidR="00D1471C" w:rsidRPr="004551A8" w:rsidRDefault="00D1471C" w:rsidP="004551A8">
      <w:pPr>
        <w:jc w:val="both"/>
        <w:rPr>
          <w:rFonts w:ascii="Arial" w:hAnsi="Arial" w:cs="Arial"/>
          <w:sz w:val="22"/>
          <w:szCs w:val="22"/>
        </w:rPr>
      </w:pPr>
      <w:r w:rsidRPr="004551A8">
        <w:rPr>
          <w:rFonts w:ascii="Arial" w:eastAsia="Times New Roman" w:hAnsi="Arial" w:cs="Arial"/>
          <w:bCs/>
          <w:color w:val="000000"/>
          <w:sz w:val="22"/>
          <w:szCs w:val="22"/>
          <w:bdr w:val="none" w:sz="0" w:space="0" w:color="auto" w:frame="1"/>
          <w:lang w:eastAsia="it-IT"/>
        </w:rPr>
        <w:t xml:space="preserve">Come un’intima ed esclusiva bottega artigiana, </w:t>
      </w:r>
      <w:r w:rsidRPr="004551A8">
        <w:rPr>
          <w:rFonts w:ascii="Arial" w:eastAsia="Times New Roman" w:hAnsi="Arial" w:cs="Arial"/>
          <w:b/>
          <w:color w:val="000000"/>
          <w:sz w:val="22"/>
          <w:szCs w:val="22"/>
          <w:bdr w:val="none" w:sz="0" w:space="0" w:color="auto" w:frame="1"/>
          <w:lang w:eastAsia="it-IT"/>
        </w:rPr>
        <w:t xml:space="preserve">SDR </w:t>
      </w:r>
      <w:r w:rsidRPr="004551A8">
        <w:rPr>
          <w:rFonts w:ascii="Arial" w:eastAsia="Times New Roman" w:hAnsi="Arial" w:cs="Arial"/>
          <w:bCs/>
          <w:color w:val="000000"/>
          <w:sz w:val="22"/>
          <w:szCs w:val="22"/>
          <w:bdr w:val="none" w:sz="0" w:space="0" w:color="auto" w:frame="1"/>
          <w:lang w:eastAsia="it-IT"/>
        </w:rPr>
        <w:t xml:space="preserve">tesse idee, sperimenta, ed è in continuo movimento. Lo studio progetta prodotti ricercati ed esclusivi. Raggiunto ogni traguardo, gli artigiani di </w:t>
      </w:r>
      <w:r w:rsidRPr="004551A8">
        <w:rPr>
          <w:rFonts w:ascii="Arial" w:eastAsia="Times New Roman" w:hAnsi="Arial" w:cs="Arial"/>
          <w:b/>
          <w:color w:val="000000"/>
          <w:sz w:val="22"/>
          <w:szCs w:val="22"/>
          <w:bdr w:val="none" w:sz="0" w:space="0" w:color="auto" w:frame="1"/>
          <w:lang w:eastAsia="it-IT"/>
        </w:rPr>
        <w:t xml:space="preserve">SDR, </w:t>
      </w:r>
      <w:r w:rsidRPr="004551A8">
        <w:rPr>
          <w:rFonts w:ascii="Arial" w:eastAsia="Times New Roman" w:hAnsi="Arial" w:cs="Arial"/>
          <w:bCs/>
          <w:color w:val="000000"/>
          <w:sz w:val="22"/>
          <w:szCs w:val="22"/>
          <w:bdr w:val="none" w:sz="0" w:space="0" w:color="auto" w:frame="1"/>
          <w:lang w:eastAsia="it-IT"/>
        </w:rPr>
        <w:t>ricominciano una nuova sperimentazione. L’attenzione sartoriale ad ogni articolo che esce dalla piccola produzione interna e che racchiude tutto l’amore e la passione del team, lo rende unico e irripetibile.</w:t>
      </w:r>
    </w:p>
    <w:p w14:paraId="3C84163C" w14:textId="775C6111" w:rsidR="00D96078" w:rsidRPr="004551A8" w:rsidRDefault="00D96078">
      <w:pPr>
        <w:rPr>
          <w:rFonts w:ascii="Arial" w:hAnsi="Arial" w:cs="Arial"/>
        </w:rPr>
      </w:pPr>
    </w:p>
    <w:p w14:paraId="2E04B5F9" w14:textId="04B3C4DF" w:rsidR="00D1471C" w:rsidRPr="004551A8" w:rsidRDefault="00D1471C">
      <w:pPr>
        <w:rPr>
          <w:rFonts w:ascii="Arial" w:hAnsi="Arial" w:cs="Arial"/>
          <w:b/>
          <w:bCs/>
          <w:sz w:val="20"/>
          <w:szCs w:val="20"/>
        </w:rPr>
      </w:pPr>
      <w:r w:rsidRPr="004551A8">
        <w:rPr>
          <w:rFonts w:ascii="Arial" w:hAnsi="Arial" w:cs="Arial"/>
          <w:b/>
          <w:bCs/>
          <w:sz w:val="20"/>
          <w:szCs w:val="20"/>
        </w:rPr>
        <w:t>PULL 2</w:t>
      </w:r>
    </w:p>
    <w:p w14:paraId="77C72765" w14:textId="505DE606" w:rsidR="00D1471C" w:rsidRPr="004551A8" w:rsidRDefault="00D1471C">
      <w:pPr>
        <w:rPr>
          <w:rFonts w:ascii="Arial" w:hAnsi="Arial" w:cs="Arial"/>
          <w:b/>
          <w:bCs/>
          <w:sz w:val="20"/>
          <w:szCs w:val="20"/>
        </w:rPr>
      </w:pPr>
      <w:r w:rsidRPr="004551A8">
        <w:rPr>
          <w:rFonts w:ascii="Arial" w:hAnsi="Arial" w:cs="Arial"/>
          <w:b/>
          <w:bCs/>
          <w:sz w:val="20"/>
          <w:szCs w:val="20"/>
        </w:rPr>
        <w:t xml:space="preserve">Dimensioni 62x42x17 cm in ceramica </w:t>
      </w:r>
      <w:proofErr w:type="spellStart"/>
      <w:r w:rsidRPr="004551A8">
        <w:rPr>
          <w:rFonts w:ascii="Arial" w:hAnsi="Arial" w:cs="Arial"/>
          <w:b/>
          <w:bCs/>
          <w:sz w:val="20"/>
          <w:szCs w:val="20"/>
        </w:rPr>
        <w:t>VerdeNuance</w:t>
      </w:r>
      <w:proofErr w:type="spellEnd"/>
    </w:p>
    <w:p w14:paraId="3D4E4361" w14:textId="487E7F19" w:rsidR="004551A8" w:rsidRDefault="004551A8">
      <w:pPr>
        <w:rPr>
          <w:rFonts w:ascii="Arial" w:hAnsi="Arial" w:cs="Arial"/>
        </w:rPr>
      </w:pPr>
      <w:r>
        <w:rPr>
          <w:rFonts w:ascii="Arial" w:hAnsi="Arial" w:cs="Arial"/>
          <w:noProof/>
        </w:rPr>
        <w:drawing>
          <wp:inline distT="0" distB="0" distL="0" distR="0" wp14:anchorId="42AC598C" wp14:editId="65924D6A">
            <wp:extent cx="3458578" cy="1658552"/>
            <wp:effectExtent l="0" t="0" r="0" b="5715"/>
            <wp:docPr id="1" name="Immagine 1" descr="Immagine che contiene paret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parete, interni&#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5598" cy="1700282"/>
                    </a:xfrm>
                    <a:prstGeom prst="rect">
                      <a:avLst/>
                    </a:prstGeom>
                  </pic:spPr>
                </pic:pic>
              </a:graphicData>
            </a:graphic>
          </wp:inline>
        </w:drawing>
      </w:r>
    </w:p>
    <w:p w14:paraId="37DEC823" w14:textId="77777777" w:rsidR="004551A8" w:rsidRPr="004551A8" w:rsidRDefault="004551A8">
      <w:pPr>
        <w:rPr>
          <w:rFonts w:ascii="Arial" w:hAnsi="Arial" w:cs="Arial"/>
        </w:rPr>
      </w:pPr>
    </w:p>
    <w:p w14:paraId="6B95C353" w14:textId="0BC656CE" w:rsidR="004551A8" w:rsidRPr="004551A8" w:rsidRDefault="004551A8">
      <w:pPr>
        <w:rPr>
          <w:rFonts w:ascii="Arial" w:hAnsi="Arial" w:cs="Arial"/>
          <w:b/>
          <w:bCs/>
          <w:sz w:val="20"/>
          <w:szCs w:val="20"/>
        </w:rPr>
      </w:pPr>
      <w:r w:rsidRPr="004551A8">
        <w:rPr>
          <w:rFonts w:ascii="Arial" w:hAnsi="Arial" w:cs="Arial"/>
          <w:b/>
          <w:bCs/>
          <w:sz w:val="20"/>
          <w:szCs w:val="20"/>
        </w:rPr>
        <w:t>LAKE 1</w:t>
      </w:r>
    </w:p>
    <w:p w14:paraId="3693D359" w14:textId="77777777" w:rsidR="004551A8" w:rsidRPr="004551A8" w:rsidRDefault="004551A8" w:rsidP="004551A8">
      <w:pPr>
        <w:rPr>
          <w:rFonts w:ascii="Arial" w:hAnsi="Arial" w:cs="Arial"/>
          <w:b/>
          <w:bCs/>
          <w:sz w:val="20"/>
          <w:szCs w:val="20"/>
        </w:rPr>
      </w:pPr>
      <w:r w:rsidRPr="004551A8">
        <w:rPr>
          <w:rFonts w:ascii="Arial" w:hAnsi="Arial" w:cs="Arial"/>
          <w:b/>
          <w:bCs/>
          <w:sz w:val="20"/>
          <w:szCs w:val="20"/>
        </w:rPr>
        <w:t xml:space="preserve">Dimensioni Ø 42x17 cm in ceramica </w:t>
      </w:r>
      <w:proofErr w:type="spellStart"/>
      <w:r w:rsidRPr="004551A8">
        <w:rPr>
          <w:rFonts w:ascii="Arial" w:hAnsi="Arial" w:cs="Arial"/>
          <w:b/>
          <w:bCs/>
          <w:sz w:val="20"/>
          <w:szCs w:val="20"/>
        </w:rPr>
        <w:t>VerdeNuance</w:t>
      </w:r>
      <w:proofErr w:type="spellEnd"/>
    </w:p>
    <w:p w14:paraId="6B4144EB" w14:textId="0B4D7BD2" w:rsidR="004551A8" w:rsidRPr="004551A8" w:rsidRDefault="004551A8" w:rsidP="004551A8">
      <w:pPr>
        <w:rPr>
          <w:rFonts w:ascii="Arial" w:hAnsi="Arial" w:cs="Arial"/>
        </w:rPr>
      </w:pPr>
      <w:r>
        <w:rPr>
          <w:rFonts w:ascii="Arial" w:hAnsi="Arial" w:cs="Arial"/>
          <w:noProof/>
        </w:rPr>
        <w:drawing>
          <wp:inline distT="0" distB="0" distL="0" distR="0" wp14:anchorId="1BF38D3A" wp14:editId="10433B67">
            <wp:extent cx="3649054" cy="1329374"/>
            <wp:effectExtent l="0" t="0" r="0" b="4445"/>
            <wp:docPr id="2" name="Immagine 2" descr="Immagine che contiene interni, stanzadabagno, parete, lav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interni, stanzadabagno, parete, lavel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0734" cy="1373703"/>
                    </a:xfrm>
                    <a:prstGeom prst="rect">
                      <a:avLst/>
                    </a:prstGeom>
                  </pic:spPr>
                </pic:pic>
              </a:graphicData>
            </a:graphic>
          </wp:inline>
        </w:drawing>
      </w:r>
    </w:p>
    <w:sectPr w:rsidR="004551A8" w:rsidRPr="004551A8" w:rsidSect="00807D1B">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270E9" w14:textId="77777777" w:rsidR="00842BDD" w:rsidRDefault="00842BDD" w:rsidP="004551A8">
      <w:r>
        <w:separator/>
      </w:r>
    </w:p>
  </w:endnote>
  <w:endnote w:type="continuationSeparator" w:id="0">
    <w:p w14:paraId="0F73BE82" w14:textId="77777777" w:rsidR="00842BDD" w:rsidRDefault="00842BDD" w:rsidP="0045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A353" w14:textId="5D35CA37" w:rsidR="004551A8" w:rsidRDefault="004551A8">
    <w:pPr>
      <w:pStyle w:val="Pidipagina"/>
    </w:pPr>
    <w:r>
      <w:rPr>
        <w:rFonts w:asciiTheme="majorHAnsi" w:hAnsiTheme="majorHAnsi"/>
        <w:noProof/>
        <w:color w:val="000000"/>
        <w:sz w:val="22"/>
        <w:szCs w:val="22"/>
        <w:lang w:eastAsia="it-IT"/>
      </w:rPr>
      <mc:AlternateContent>
        <mc:Choice Requires="wps">
          <w:drawing>
            <wp:anchor distT="0" distB="0" distL="114300" distR="114300" simplePos="0" relativeHeight="251663360" behindDoc="0" locked="0" layoutInCell="1" allowOverlap="1" wp14:anchorId="100BE637" wp14:editId="41924A7F">
              <wp:simplePos x="0" y="0"/>
              <wp:positionH relativeFrom="column">
                <wp:posOffset>4107970</wp:posOffset>
              </wp:positionH>
              <wp:positionV relativeFrom="paragraph">
                <wp:posOffset>-264795</wp:posOffset>
              </wp:positionV>
              <wp:extent cx="1076770" cy="905347"/>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770" cy="905347"/>
                      </a:xfrm>
                      <a:prstGeom prst="rect">
                        <a:avLst/>
                      </a:prstGeom>
                      <a:noFill/>
                      <a:ln w="6350">
                        <a:noFill/>
                      </a:ln>
                    </wps:spPr>
                    <wps:txbx>
                      <w:txbxContent>
                        <w:p w14:paraId="290A2F78" w14:textId="77777777" w:rsidR="004551A8" w:rsidRPr="00621942" w:rsidRDefault="004551A8" w:rsidP="004551A8">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06CBE3A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56E8C44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3ABE860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3A2870CB"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7BE2B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77B4EDC0" w14:textId="77777777" w:rsidR="004551A8" w:rsidRPr="00621942" w:rsidRDefault="001F6E42" w:rsidP="004551A8">
                          <w:pPr>
                            <w:widowControl w:val="0"/>
                            <w:autoSpaceDE w:val="0"/>
                            <w:autoSpaceDN w:val="0"/>
                            <w:adjustRightInd w:val="0"/>
                            <w:ind w:right="-6"/>
                            <w:rPr>
                              <w:rFonts w:ascii="Arial" w:eastAsia="Arial Unicode MS" w:hAnsi="Arial" w:cs="Arial"/>
                              <w:sz w:val="13"/>
                              <w:szCs w:val="13"/>
                              <w:lang w:val="en-US"/>
                            </w:rPr>
                          </w:pPr>
                          <w:hyperlink r:id="rId1" w:history="1">
                            <w:r w:rsidR="004551A8" w:rsidRPr="00621942">
                              <w:rPr>
                                <w:rStyle w:val="Collegamentoipertestuale"/>
                                <w:rFonts w:ascii="Arial" w:eastAsia="Arial Unicode MS" w:hAnsi="Arial" w:cs="Arial"/>
                                <w:sz w:val="13"/>
                                <w:szCs w:val="13"/>
                                <w:lang w:val="en-US"/>
                              </w:rPr>
                              <w:t>www.sdrceramiche.it</w:t>
                            </w:r>
                          </w:hyperlink>
                        </w:p>
                        <w:p w14:paraId="7311E133" w14:textId="77777777" w:rsidR="004551A8" w:rsidRPr="00C2385D" w:rsidRDefault="004551A8" w:rsidP="004551A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BE637" id="_x0000_t202" coordsize="21600,21600" o:spt="202" path="m,l,21600r21600,l21600,xe">
              <v:stroke joinstyle="miter"/>
              <v:path gradientshapeok="t" o:connecttype="rect"/>
            </v:shapetype>
            <v:shape id="Casella di testo 5" o:spid="_x0000_s1026" type="#_x0000_t202" style="position:absolute;margin-left:323.45pt;margin-top:-20.85pt;width:84.8pt;height: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" filled="f" stroked="f" strokeweight=".5pt">
              <v:textbox>
                <w:txbxContent>
                  <w:p w14:paraId="290A2F78" w14:textId="77777777" w:rsidR="004551A8" w:rsidRPr="00621942" w:rsidRDefault="004551A8" w:rsidP="004551A8">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06CBE3A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56E8C44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3ABE860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3A2870CB"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7BE2B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77B4EDC0" w14:textId="77777777" w:rsidR="004551A8" w:rsidRPr="00621942" w:rsidRDefault="001F6E42" w:rsidP="004551A8">
                    <w:pPr>
                      <w:widowControl w:val="0"/>
                      <w:autoSpaceDE w:val="0"/>
                      <w:autoSpaceDN w:val="0"/>
                      <w:adjustRightInd w:val="0"/>
                      <w:ind w:right="-6"/>
                      <w:rPr>
                        <w:rFonts w:ascii="Arial" w:eastAsia="Arial Unicode MS" w:hAnsi="Arial" w:cs="Arial"/>
                        <w:sz w:val="13"/>
                        <w:szCs w:val="13"/>
                        <w:lang w:val="en-US"/>
                      </w:rPr>
                    </w:pPr>
                    <w:r>
                      <w:fldChar w:fldCharType="begin"/>
                    </w:r>
                    <w:r w:rsidRPr="0063085B">
                      <w:rPr>
                        <w:lang w:val="en-US"/>
                      </w:rPr>
                      <w:instrText xml:space="preserve"> HYPERLINK "http://www.sdrceramiche.it" </w:instrText>
                    </w:r>
                    <w:r>
                      <w:fldChar w:fldCharType="separate"/>
                    </w:r>
                    <w:r w:rsidR="004551A8"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311E133" w14:textId="77777777" w:rsidR="004551A8" w:rsidRPr="00C2385D" w:rsidRDefault="004551A8" w:rsidP="004551A8">
                    <w:pPr>
                      <w:rPr>
                        <w:lang w:val="en-US"/>
                      </w:rPr>
                    </w:pPr>
                  </w:p>
                </w:txbxContent>
              </v:textbox>
            </v:shape>
          </w:pict>
        </mc:Fallback>
      </mc:AlternateContent>
    </w:r>
    <w:r w:rsidRPr="00621942">
      <w:rPr>
        <w:rFonts w:ascii="Arial" w:hAnsi="Arial" w:cs="Arial"/>
        <w:noProof/>
        <w:sz w:val="13"/>
        <w:szCs w:val="13"/>
        <w:lang w:eastAsia="it-IT"/>
      </w:rPr>
      <mc:AlternateContent>
        <mc:Choice Requires="wps">
          <w:drawing>
            <wp:anchor distT="0" distB="0" distL="114300" distR="114300" simplePos="0" relativeHeight="251665408" behindDoc="0" locked="0" layoutInCell="1" allowOverlap="1" wp14:anchorId="3EB460CF" wp14:editId="219EE54E">
              <wp:simplePos x="0" y="0"/>
              <wp:positionH relativeFrom="column">
                <wp:posOffset>5265420</wp:posOffset>
              </wp:positionH>
              <wp:positionV relativeFrom="paragraph">
                <wp:posOffset>-267519</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3152B55"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3E2C4E12"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44BBDB7C"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75E000CE"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2D8BDA18"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93A9CEA"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08A2A0D1" w14:textId="77777777" w:rsidR="004551A8" w:rsidRPr="00621942" w:rsidRDefault="004551A8" w:rsidP="004551A8">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B460CF" id="Casella di testo 6" o:spid="_x0000_s1027" type="#_x0000_t202" style="position:absolute;margin-left:414.6pt;margin-top:-21.05pt;width:83.3pt;height:5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" filled="f" stroked="f">
              <v:textbox style="mso-fit-shape-to-text:t">
                <w:txbxContent>
                  <w:p w14:paraId="63152B55"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3E2C4E12"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44BBDB7C"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75E000CE"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2D8BDA18"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93A9CEA"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08A2A0D1" w14:textId="77777777" w:rsidR="004551A8" w:rsidRPr="00621942" w:rsidRDefault="004551A8" w:rsidP="004551A8">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9B3C5" w14:textId="77777777" w:rsidR="00842BDD" w:rsidRDefault="00842BDD" w:rsidP="004551A8">
      <w:r>
        <w:separator/>
      </w:r>
    </w:p>
  </w:footnote>
  <w:footnote w:type="continuationSeparator" w:id="0">
    <w:p w14:paraId="70464D4F" w14:textId="77777777" w:rsidR="00842BDD" w:rsidRDefault="00842BDD" w:rsidP="0045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B1EB" w14:textId="53E57EFF" w:rsidR="004551A8" w:rsidRDefault="0063085B">
    <w:pPr>
      <w:pStyle w:val="Intestazione"/>
    </w:pPr>
    <w:r>
      <w:rPr>
        <w:noProof/>
        <w:lang w:eastAsia="it-IT"/>
      </w:rPr>
      <w:drawing>
        <wp:anchor distT="0" distB="0" distL="114300" distR="114300" simplePos="0" relativeHeight="251659264" behindDoc="0" locked="0" layoutInCell="1" allowOverlap="1" wp14:anchorId="512E843C" wp14:editId="508367B6">
          <wp:simplePos x="0" y="0"/>
          <wp:positionH relativeFrom="column">
            <wp:posOffset>4466590</wp:posOffset>
          </wp:positionH>
          <wp:positionV relativeFrom="paragraph">
            <wp:posOffset>-219075</wp:posOffset>
          </wp:positionV>
          <wp:extent cx="626745" cy="607695"/>
          <wp:effectExtent l="0" t="0" r="0" b="1905"/>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F91">
      <w:rPr>
        <w:rFonts w:asciiTheme="majorHAnsi" w:hAnsiTheme="majorHAnsi"/>
        <w:noProof/>
        <w:color w:val="000000"/>
        <w:sz w:val="22"/>
        <w:szCs w:val="22"/>
        <w:lang w:eastAsia="it-IT"/>
      </w:rPr>
      <w:drawing>
        <wp:anchor distT="0" distB="0" distL="114300" distR="114300" simplePos="0" relativeHeight="251661312" behindDoc="0" locked="0" layoutInCell="1" allowOverlap="1" wp14:anchorId="3676F8B9" wp14:editId="1FEFAFEC">
          <wp:simplePos x="0" y="0"/>
          <wp:positionH relativeFrom="column">
            <wp:posOffset>5458460</wp:posOffset>
          </wp:positionH>
          <wp:positionV relativeFrom="paragraph">
            <wp:posOffset>-227965</wp:posOffset>
          </wp:positionV>
          <wp:extent cx="743585" cy="657225"/>
          <wp:effectExtent l="0" t="0" r="5715" b="317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283"/>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78"/>
    <w:rsid w:val="001904BE"/>
    <w:rsid w:val="001F6E42"/>
    <w:rsid w:val="002C3161"/>
    <w:rsid w:val="004551A8"/>
    <w:rsid w:val="004974BB"/>
    <w:rsid w:val="0063085B"/>
    <w:rsid w:val="00807D1B"/>
    <w:rsid w:val="00842BDD"/>
    <w:rsid w:val="00CB6C21"/>
    <w:rsid w:val="00D1471C"/>
    <w:rsid w:val="00D96078"/>
    <w:rsid w:val="00FA6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142E2B"/>
  <w15:chartTrackingRefBased/>
  <w15:docId w15:val="{BD9A641D-64F4-E94E-B5C7-5E2149C3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51A8"/>
    <w:pPr>
      <w:tabs>
        <w:tab w:val="center" w:pos="4819"/>
        <w:tab w:val="right" w:pos="9638"/>
      </w:tabs>
    </w:pPr>
  </w:style>
  <w:style w:type="character" w:customStyle="1" w:styleId="IntestazioneCarattere">
    <w:name w:val="Intestazione Carattere"/>
    <w:basedOn w:val="Carpredefinitoparagrafo"/>
    <w:link w:val="Intestazione"/>
    <w:uiPriority w:val="99"/>
    <w:rsid w:val="004551A8"/>
  </w:style>
  <w:style w:type="paragraph" w:styleId="Pidipagina">
    <w:name w:val="footer"/>
    <w:basedOn w:val="Normale"/>
    <w:link w:val="PidipaginaCarattere"/>
    <w:uiPriority w:val="99"/>
    <w:unhideWhenUsed/>
    <w:rsid w:val="004551A8"/>
    <w:pPr>
      <w:tabs>
        <w:tab w:val="center" w:pos="4819"/>
        <w:tab w:val="right" w:pos="9638"/>
      </w:tabs>
    </w:pPr>
  </w:style>
  <w:style w:type="character" w:customStyle="1" w:styleId="PidipaginaCarattere">
    <w:name w:val="Piè di pagina Carattere"/>
    <w:basedOn w:val="Carpredefinitoparagrafo"/>
    <w:link w:val="Pidipagina"/>
    <w:uiPriority w:val="99"/>
    <w:rsid w:val="004551A8"/>
  </w:style>
  <w:style w:type="character" w:styleId="Collegamentoipertestuale">
    <w:name w:val="Hyperlink"/>
    <w:basedOn w:val="Carpredefinitoparagrafo"/>
    <w:uiPriority w:val="99"/>
    <w:unhideWhenUsed/>
    <w:rsid w:val="004551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drcerami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297</Words>
  <Characters>1695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2021-05-03T11:00:00Z</dcterms:created>
  <dcterms:modified xsi:type="dcterms:W3CDTF">2021-05-04T15:38:00Z</dcterms:modified>
</cp:coreProperties>
</file>