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9F24F" w14:textId="4D9394BD" w:rsidR="00233CAD" w:rsidRDefault="00233CAD" w:rsidP="00F7052E">
      <w:pPr>
        <w:ind w:left="2410"/>
        <w:rPr>
          <w:rFonts w:ascii="Helvetica" w:hAnsi="Helvetica"/>
          <w:color w:val="000000"/>
          <w:sz w:val="21"/>
          <w:szCs w:val="21"/>
          <w:lang w:val="it-IT"/>
        </w:rPr>
      </w:pPr>
    </w:p>
    <w:p w14:paraId="28627458" w14:textId="77777777" w:rsidR="00493EDF" w:rsidRDefault="00493EDF" w:rsidP="001C4939">
      <w:pPr>
        <w:rPr>
          <w:rFonts w:ascii="Helvetica" w:hAnsi="Helvetica"/>
          <w:color w:val="000000"/>
          <w:sz w:val="21"/>
          <w:szCs w:val="21"/>
          <w:lang w:val="it-IT"/>
        </w:rPr>
      </w:pPr>
    </w:p>
    <w:p w14:paraId="4E2423A3" w14:textId="77777777" w:rsidR="00F7052E" w:rsidRPr="00F7052E" w:rsidRDefault="00F7052E" w:rsidP="00F7052E">
      <w:pPr>
        <w:ind w:left="2410"/>
        <w:rPr>
          <w:rFonts w:ascii="Helvetica" w:hAnsi="Helvetica"/>
          <w:b/>
          <w:bCs/>
          <w:color w:val="000000"/>
          <w:sz w:val="28"/>
          <w:szCs w:val="28"/>
          <w:lang w:val="it-IT"/>
        </w:rPr>
      </w:pPr>
      <w:r w:rsidRPr="00F7052E">
        <w:rPr>
          <w:rFonts w:ascii="Helvetica" w:hAnsi="Helvetica"/>
          <w:b/>
          <w:bCs/>
          <w:color w:val="000000"/>
          <w:sz w:val="28"/>
          <w:szCs w:val="28"/>
          <w:lang w:val="it-IT"/>
        </w:rPr>
        <w:t xml:space="preserve">NUCLEO DI FRIUL MOSAIC: </w:t>
      </w:r>
    </w:p>
    <w:p w14:paraId="3B961372" w14:textId="3C66C86F" w:rsidR="00666A80" w:rsidRPr="00F7052E" w:rsidRDefault="00F7052E" w:rsidP="00F7052E">
      <w:pPr>
        <w:ind w:left="2410"/>
        <w:rPr>
          <w:rFonts w:ascii="Helvetica" w:hAnsi="Helvetica"/>
          <w:b/>
          <w:bCs/>
          <w:color w:val="000000"/>
          <w:sz w:val="28"/>
          <w:szCs w:val="28"/>
          <w:lang w:val="it-IT"/>
        </w:rPr>
      </w:pPr>
      <w:r w:rsidRPr="00F7052E">
        <w:rPr>
          <w:rFonts w:ascii="Helvetica" w:hAnsi="Helvetica"/>
          <w:b/>
          <w:bCs/>
          <w:color w:val="000000"/>
          <w:sz w:val="28"/>
          <w:szCs w:val="28"/>
          <w:lang w:val="it-IT"/>
        </w:rPr>
        <w:t>RIVERTIMENTI IN MOSAICO ARTIGIANALI DAI MOTIVI GEOMETRICI ORIGINALI</w:t>
      </w:r>
    </w:p>
    <w:p w14:paraId="0A267C9D" w14:textId="77777777" w:rsidR="00493EDF" w:rsidRDefault="00493EDF" w:rsidP="001C4939">
      <w:pPr>
        <w:jc w:val="both"/>
        <w:rPr>
          <w:rFonts w:ascii="Helvetica" w:hAnsi="Helvetica"/>
          <w:color w:val="000000"/>
          <w:sz w:val="24"/>
          <w:szCs w:val="24"/>
          <w:lang w:val="it-IT"/>
        </w:rPr>
      </w:pPr>
    </w:p>
    <w:p w14:paraId="0F58C143" w14:textId="2A6A78A2" w:rsidR="00F7052E" w:rsidRDefault="00F7052E" w:rsidP="00F7052E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  <w:r>
        <w:rPr>
          <w:rFonts w:ascii="Helvetica" w:hAnsi="Helvetica"/>
          <w:color w:val="000000"/>
          <w:sz w:val="24"/>
          <w:szCs w:val="24"/>
          <w:lang w:val="it-IT"/>
        </w:rPr>
        <w:t xml:space="preserve">Attraverso le sue collezioni, FRIUL MOSAIC, si impegna a reinterpretare la tradizionale arte musiva per creare progetti originali e </w:t>
      </w:r>
      <w:r w:rsidR="00AE0D5B">
        <w:rPr>
          <w:rFonts w:ascii="Helvetica" w:hAnsi="Helvetica"/>
          <w:color w:val="000000"/>
          <w:sz w:val="24"/>
          <w:szCs w:val="24"/>
          <w:lang w:val="it-IT"/>
        </w:rPr>
        <w:t>inimitabili</w:t>
      </w:r>
      <w:r>
        <w:rPr>
          <w:rFonts w:ascii="Helvetica" w:hAnsi="Helvetica"/>
          <w:color w:val="000000"/>
          <w:sz w:val="24"/>
          <w:szCs w:val="24"/>
          <w:lang w:val="it-IT"/>
        </w:rPr>
        <w:t xml:space="preserve">. </w:t>
      </w:r>
    </w:p>
    <w:p w14:paraId="62C38B74" w14:textId="6B9F04EE" w:rsidR="00F7052E" w:rsidRDefault="00AE0D5B" w:rsidP="00F7052E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  <w:r>
        <w:rPr>
          <w:rFonts w:ascii="Helvetica" w:hAnsi="Helvetica"/>
          <w:color w:val="000000"/>
          <w:sz w:val="24"/>
          <w:szCs w:val="24"/>
          <w:lang w:val="it-IT"/>
        </w:rPr>
        <w:t>Da questa esigenza nasce NUCLEO, dal Catalogo Contemporaneo dell’azienda: la risposta ad un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’</w:t>
      </w:r>
      <w:r>
        <w:rPr>
          <w:rFonts w:ascii="Helvetica" w:hAnsi="Helvetica"/>
          <w:color w:val="000000"/>
          <w:sz w:val="24"/>
          <w:szCs w:val="24"/>
          <w:lang w:val="it-IT"/>
        </w:rPr>
        <w:t xml:space="preserve">approfondita esplorazione nelle infinite potenzialità espressive di questa antichissima tecnica tramandata nei secoli. </w:t>
      </w:r>
    </w:p>
    <w:p w14:paraId="10E8D76B" w14:textId="14582C15" w:rsidR="00F7052E" w:rsidRDefault="00F7052E" w:rsidP="00F7052E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</w:p>
    <w:p w14:paraId="1D62E35B" w14:textId="75B8ECC7" w:rsidR="00B05A00" w:rsidRDefault="00B05A00" w:rsidP="00B05A00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  <w:r>
        <w:rPr>
          <w:rFonts w:ascii="Helvetica" w:hAnsi="Helvetica"/>
          <w:color w:val="000000"/>
          <w:sz w:val="24"/>
          <w:szCs w:val="24"/>
          <w:lang w:val="it-IT"/>
        </w:rPr>
        <w:t>Come tante piccole increspature dell’acqua, NUCLEO, rappresenta un motivo dinamico; una danza che, attraverso un gioco di circonferenze e colori, trasmette serenità e piacere.</w:t>
      </w:r>
    </w:p>
    <w:p w14:paraId="07CE70F5" w14:textId="77777777" w:rsidR="00AE0D5B" w:rsidRDefault="00AE0D5B" w:rsidP="00F7052E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</w:p>
    <w:p w14:paraId="7B07FC03" w14:textId="145A4E7A" w:rsidR="00AE0D5B" w:rsidRDefault="00AE0D5B" w:rsidP="00F7052E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  <w:r>
        <w:rPr>
          <w:rFonts w:ascii="Helvetica" w:hAnsi="Helvetica"/>
          <w:color w:val="000000"/>
          <w:sz w:val="24"/>
          <w:szCs w:val="24"/>
          <w:lang w:val="it-IT"/>
        </w:rPr>
        <w:t xml:space="preserve">La possibilità di personalizzazione 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è</w:t>
      </w:r>
      <w:r>
        <w:rPr>
          <w:rFonts w:ascii="Helvetica" w:hAnsi="Helvetica"/>
          <w:color w:val="000000"/>
          <w:sz w:val="24"/>
          <w:szCs w:val="24"/>
          <w:lang w:val="it-IT"/>
        </w:rPr>
        <w:t xml:space="preserve"> infinita e illimitata. I disegni possono essere replicati in scala e adattati ad ogni esigenza o spazio in modo coerente e armonioso. Così è possibile ottenere un risultato continuo e senza fratture. </w:t>
      </w:r>
    </w:p>
    <w:p w14:paraId="4CA273FB" w14:textId="77777777" w:rsidR="00F7052E" w:rsidRPr="00666A80" w:rsidRDefault="00F7052E" w:rsidP="00AE0D5B">
      <w:pPr>
        <w:jc w:val="both"/>
        <w:rPr>
          <w:rFonts w:ascii="Helvetica" w:hAnsi="Helvetica"/>
          <w:color w:val="000000"/>
          <w:sz w:val="24"/>
          <w:szCs w:val="24"/>
          <w:lang w:val="it-IT"/>
        </w:rPr>
      </w:pPr>
    </w:p>
    <w:p w14:paraId="205D2E0B" w14:textId="6881E164" w:rsidR="00666A80" w:rsidRPr="00666A80" w:rsidRDefault="00666A80" w:rsidP="00F7052E">
      <w:pPr>
        <w:ind w:left="2410"/>
        <w:jc w:val="both"/>
        <w:rPr>
          <w:rFonts w:ascii="Helvetica" w:hAnsi="Helvetica"/>
          <w:color w:val="000000"/>
          <w:sz w:val="24"/>
          <w:szCs w:val="24"/>
          <w:lang w:val="it-IT"/>
        </w:rPr>
      </w:pP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Friul Mosaic </w:t>
      </w:r>
      <w:r w:rsidR="00F7052E" w:rsidRPr="00666A80">
        <w:rPr>
          <w:rFonts w:ascii="Helvetica" w:hAnsi="Helvetica"/>
          <w:color w:val="000000"/>
          <w:sz w:val="24"/>
          <w:szCs w:val="24"/>
          <w:lang w:val="it-IT"/>
        </w:rPr>
        <w:t>è un’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>azienda artigiana specializzata da oltre 30 anni nella realizzazione di mosaici artistici, progetti su misura e di design, in collaborazione anche con designer molto conosciuti. Tutto questo avviene da sempre a San Martino al Tagliamento, dove l’azienda è ben radicata ed è personalmente coinvolta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,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insieme ai suoi esperti mosaicisti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,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nella creazione di disegni originali.</w:t>
      </w:r>
    </w:p>
    <w:p w14:paraId="711B789B" w14:textId="775E6810" w:rsidR="00666A80" w:rsidRDefault="00666A80" w:rsidP="00666A80">
      <w:pPr>
        <w:ind w:left="2410"/>
        <w:jc w:val="both"/>
        <w:rPr>
          <w:rFonts w:ascii="Helvetica" w:hAnsi="Helvetica" w:cs="Arial"/>
          <w:sz w:val="24"/>
          <w:szCs w:val="24"/>
          <w:lang w:val="it-IT"/>
        </w:rPr>
      </w:pPr>
      <w:r w:rsidRPr="00666A80">
        <w:rPr>
          <w:rFonts w:ascii="Helvetica" w:hAnsi="Helvetica"/>
          <w:color w:val="000000"/>
          <w:sz w:val="24"/>
          <w:szCs w:val="24"/>
          <w:lang w:val="it-IT"/>
        </w:rPr>
        <w:t>Nel laboratorio Friul Mosaic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,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ogni giorno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,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</w:t>
      </w:r>
      <w:r w:rsidR="00493EDF" w:rsidRPr="00666A80">
        <w:rPr>
          <w:rFonts w:ascii="Helvetica" w:hAnsi="Helvetica"/>
          <w:color w:val="000000"/>
          <w:sz w:val="24"/>
          <w:szCs w:val="24"/>
          <w:lang w:val="it-IT"/>
        </w:rPr>
        <w:t>con l’uso della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 xml:space="preserve"> storica</w:t>
      </w:r>
      <w:r w:rsidR="00493EDF"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martellina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 xml:space="preserve">, 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vengono tagliate le tessere che arrivano fino ad uno spessore di 5 mm. 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Partendo d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>ai progetti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,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vengono 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 xml:space="preserve">poi 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composte le opere </w:t>
      </w:r>
      <w:r w:rsidR="00493EDF">
        <w:rPr>
          <w:rFonts w:ascii="Helvetica" w:hAnsi="Helvetica"/>
          <w:color w:val="000000"/>
          <w:sz w:val="24"/>
          <w:szCs w:val="24"/>
          <w:lang w:val="it-IT"/>
        </w:rPr>
        <w:t>assemblando</w:t>
      </w:r>
      <w:r w:rsidRPr="00666A80">
        <w:rPr>
          <w:rFonts w:ascii="Helvetica" w:hAnsi="Helvetica"/>
          <w:color w:val="000000"/>
          <w:sz w:val="24"/>
          <w:szCs w:val="24"/>
          <w:lang w:val="it-IT"/>
        </w:rPr>
        <w:t xml:space="preserve"> queste minuscole tessere attraverso l’impiego di ore e ore di lavo di precisione. Così nascono le </w:t>
      </w:r>
      <w:r w:rsidR="001C4939">
        <w:rPr>
          <w:rFonts w:ascii="Helvetica" w:hAnsi="Helvetica"/>
          <w:color w:val="000000"/>
          <w:sz w:val="24"/>
          <w:szCs w:val="24"/>
          <w:lang w:val="it-IT"/>
        </w:rPr>
        <w:t xml:space="preserve">creazioni di Friul Mosaic </w:t>
      </w:r>
      <w:r w:rsidRPr="00666A80">
        <w:rPr>
          <w:rFonts w:ascii="Helvetica" w:hAnsi="Helvetica" w:cs="Arial"/>
          <w:sz w:val="24"/>
          <w:szCs w:val="24"/>
          <w:lang w:val="it-IT"/>
        </w:rPr>
        <w:t>destinate a durare e essere tramandate nel tempo</w:t>
      </w:r>
      <w:r>
        <w:rPr>
          <w:rFonts w:ascii="Helvetica" w:hAnsi="Helvetica" w:cs="Arial"/>
          <w:sz w:val="24"/>
          <w:szCs w:val="24"/>
          <w:lang w:val="it-IT"/>
        </w:rPr>
        <w:t>.</w:t>
      </w:r>
    </w:p>
    <w:p w14:paraId="5A958EEC" w14:textId="3698CBB3" w:rsidR="00B05A00" w:rsidRDefault="00B05A00" w:rsidP="00666A80">
      <w:pPr>
        <w:ind w:left="2410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15A73723" w14:textId="5522E732" w:rsidR="00B05A00" w:rsidRDefault="00B05A00" w:rsidP="00B05A00">
      <w:pPr>
        <w:ind w:left="2410"/>
        <w:rPr>
          <w:rFonts w:ascii="Helvetica" w:hAnsi="Helvetica" w:cs="Calibri"/>
          <w:b/>
          <w:sz w:val="22"/>
          <w:szCs w:val="22"/>
          <w:lang w:val="it-IT"/>
        </w:rPr>
      </w:pPr>
      <w:r w:rsidRPr="007A378C">
        <w:rPr>
          <w:rFonts w:ascii="Helvetica" w:hAnsi="Helvetica" w:cs="Calibri"/>
          <w:b/>
          <w:sz w:val="22"/>
          <w:szCs w:val="22"/>
          <w:lang w:val="it-IT"/>
        </w:rPr>
        <w:t xml:space="preserve">CARATTERISTICHE </w:t>
      </w:r>
      <w:r w:rsidRPr="00C31280">
        <w:rPr>
          <w:rFonts w:ascii="Helvetica" w:hAnsi="Helvetica" w:cs="Calibri"/>
          <w:b/>
          <w:sz w:val="22"/>
          <w:szCs w:val="22"/>
          <w:lang w:val="it-IT"/>
        </w:rPr>
        <w:t>TECNICHE</w:t>
      </w:r>
      <w:r w:rsidRPr="00C31280">
        <w:rPr>
          <w:rFonts w:ascii="Helvetica" w:hAnsi="Helvetica" w:cs="Calibri"/>
          <w:sz w:val="22"/>
          <w:szCs w:val="22"/>
          <w:lang w:val="it-IT"/>
        </w:rPr>
        <w:br/>
      </w:r>
      <w:r w:rsidRPr="00C31280">
        <w:rPr>
          <w:rFonts w:ascii="Helvetica" w:hAnsi="Helvetica" w:cs="Calibri"/>
          <w:b/>
          <w:sz w:val="22"/>
          <w:szCs w:val="22"/>
          <w:lang w:val="it-IT"/>
        </w:rPr>
        <w:t>Materiale</w:t>
      </w:r>
      <w:r>
        <w:rPr>
          <w:rFonts w:ascii="Helvetica" w:hAnsi="Helvetica" w:cs="Calibri"/>
          <w:b/>
          <w:sz w:val="22"/>
          <w:szCs w:val="22"/>
          <w:lang w:val="it-IT"/>
        </w:rPr>
        <w:t xml:space="preserve"> variazione 0</w:t>
      </w:r>
      <w:r w:rsidR="00D14B56">
        <w:rPr>
          <w:rFonts w:ascii="Helvetica" w:hAnsi="Helvetica" w:cs="Calibri"/>
          <w:b/>
          <w:sz w:val="22"/>
          <w:szCs w:val="22"/>
          <w:lang w:val="it-IT"/>
        </w:rPr>
        <w:t>2</w:t>
      </w:r>
      <w:r w:rsidRPr="00C31280">
        <w:rPr>
          <w:rFonts w:ascii="Helvetica" w:hAnsi="Helvetica" w:cs="Calibri"/>
          <w:b/>
          <w:sz w:val="22"/>
          <w:szCs w:val="22"/>
          <w:lang w:val="it-IT"/>
        </w:rPr>
        <w:t>:</w:t>
      </w:r>
      <w:r>
        <w:rPr>
          <w:rFonts w:ascii="Helvetica" w:hAnsi="Helvetica" w:cs="Calibri"/>
          <w:b/>
          <w:sz w:val="22"/>
          <w:szCs w:val="22"/>
          <w:lang w:val="it-IT"/>
        </w:rPr>
        <w:t xml:space="preserve"> </w:t>
      </w:r>
      <w:r w:rsidRPr="00B05A00">
        <w:rPr>
          <w:rFonts w:ascii="Helvetica" w:hAnsi="Helvetica" w:cs="Calibri"/>
          <w:bCs/>
          <w:sz w:val="22"/>
          <w:szCs w:val="22"/>
          <w:lang w:val="it-IT"/>
        </w:rPr>
        <w:t xml:space="preserve">Thassos, Carrara, </w:t>
      </w:r>
      <w:r w:rsidR="001C4939">
        <w:rPr>
          <w:rFonts w:ascii="Helvetica" w:hAnsi="Helvetica" w:cs="Calibri"/>
          <w:bCs/>
          <w:sz w:val="22"/>
          <w:szCs w:val="22"/>
          <w:lang w:val="it-IT"/>
        </w:rPr>
        <w:t>Bardiglietto</w:t>
      </w:r>
      <w:r w:rsidRPr="00B05A00">
        <w:rPr>
          <w:rFonts w:ascii="Helvetica" w:hAnsi="Helvetica" w:cs="Calibri"/>
          <w:bCs/>
          <w:sz w:val="22"/>
          <w:szCs w:val="22"/>
          <w:lang w:val="it-IT"/>
        </w:rPr>
        <w:t xml:space="preserve">, </w:t>
      </w:r>
      <w:r w:rsidR="001C4939">
        <w:rPr>
          <w:rFonts w:ascii="Helvetica" w:hAnsi="Helvetica" w:cs="Calibri"/>
          <w:bCs/>
          <w:sz w:val="22"/>
          <w:szCs w:val="22"/>
          <w:lang w:val="it-IT"/>
        </w:rPr>
        <w:t>Bardiglio, Nero Marquina</w:t>
      </w:r>
    </w:p>
    <w:p w14:paraId="18F6F0A1" w14:textId="4A35F288" w:rsidR="00B05A00" w:rsidRDefault="00B05A00" w:rsidP="00B05A00">
      <w:pPr>
        <w:ind w:left="2410"/>
        <w:rPr>
          <w:rFonts w:ascii="Helvetica" w:hAnsi="Helvetica" w:cs="Calibri"/>
          <w:b/>
          <w:sz w:val="22"/>
          <w:szCs w:val="22"/>
          <w:lang w:val="it-IT"/>
        </w:rPr>
      </w:pPr>
      <w:r w:rsidRPr="00C31280">
        <w:rPr>
          <w:rFonts w:ascii="Helvetica" w:hAnsi="Helvetica" w:cs="Calibri"/>
          <w:b/>
          <w:sz w:val="22"/>
          <w:szCs w:val="22"/>
          <w:lang w:val="it-IT"/>
        </w:rPr>
        <w:t>Materiale</w:t>
      </w:r>
      <w:r>
        <w:rPr>
          <w:rFonts w:ascii="Helvetica" w:hAnsi="Helvetica" w:cs="Calibri"/>
          <w:b/>
          <w:sz w:val="22"/>
          <w:szCs w:val="22"/>
          <w:lang w:val="it-IT"/>
        </w:rPr>
        <w:t xml:space="preserve"> variazione 05: </w:t>
      </w:r>
      <w:r w:rsidRPr="00493EDF">
        <w:rPr>
          <w:rFonts w:ascii="Helvetica" w:hAnsi="Helvetica" w:cs="Calibri"/>
          <w:bCs/>
          <w:sz w:val="22"/>
          <w:szCs w:val="22"/>
          <w:lang w:val="it-IT"/>
        </w:rPr>
        <w:t xml:space="preserve">Carrara, Verde Ming, Verde Menta, Verde Laguna, </w:t>
      </w:r>
      <w:r w:rsidR="00493EDF" w:rsidRPr="00493EDF">
        <w:rPr>
          <w:rFonts w:ascii="Helvetica" w:hAnsi="Helvetica" w:cs="Calibri"/>
          <w:bCs/>
          <w:sz w:val="22"/>
          <w:szCs w:val="22"/>
          <w:lang w:val="it-IT"/>
        </w:rPr>
        <w:t>Verde Alpi</w:t>
      </w:r>
    </w:p>
    <w:p w14:paraId="2EFC3192" w14:textId="7F8114A9" w:rsidR="00B05A00" w:rsidRDefault="00B05A00" w:rsidP="00B05A00">
      <w:pPr>
        <w:ind w:left="2410"/>
        <w:rPr>
          <w:rFonts w:ascii="Helvetica" w:hAnsi="Helvetica" w:cs="Calibri"/>
          <w:sz w:val="22"/>
          <w:szCs w:val="22"/>
          <w:lang w:val="it-IT"/>
        </w:rPr>
      </w:pPr>
      <w:r w:rsidRPr="00C31280">
        <w:rPr>
          <w:rFonts w:ascii="Helvetica" w:hAnsi="Helvetica" w:cs="Calibri"/>
          <w:b/>
          <w:sz w:val="22"/>
          <w:szCs w:val="22"/>
          <w:lang w:val="it-IT"/>
        </w:rPr>
        <w:t>Dimensioni delle tessere:</w:t>
      </w:r>
      <w:r w:rsidRPr="00C31280">
        <w:rPr>
          <w:rFonts w:ascii="Helvetica" w:hAnsi="Helvetica" w:cs="Calibri"/>
          <w:sz w:val="22"/>
          <w:szCs w:val="22"/>
          <w:lang w:val="it-IT"/>
        </w:rPr>
        <w:t xml:space="preserve"> cm 1x1</w:t>
      </w:r>
      <w:r w:rsidR="008D1931">
        <w:rPr>
          <w:rFonts w:ascii="Helvetica" w:hAnsi="Helvetica" w:cs="Calibri"/>
          <w:sz w:val="22"/>
          <w:szCs w:val="22"/>
          <w:lang w:val="it-IT"/>
        </w:rPr>
        <w:t xml:space="preserve">/1,5x1,5 </w:t>
      </w:r>
      <w:r w:rsidRPr="00C31280">
        <w:rPr>
          <w:rFonts w:ascii="Helvetica" w:hAnsi="Helvetica"/>
          <w:sz w:val="22"/>
          <w:szCs w:val="22"/>
          <w:lang w:val="it-IT"/>
        </w:rPr>
        <w:t xml:space="preserve">- </w:t>
      </w:r>
      <w:r w:rsidRPr="00C31280">
        <w:rPr>
          <w:rFonts w:ascii="Helvetica" w:hAnsi="Helvetica" w:cs="Calibri"/>
          <w:b/>
          <w:sz w:val="22"/>
          <w:szCs w:val="22"/>
          <w:lang w:val="it-IT"/>
        </w:rPr>
        <w:t>Prezzo:</w:t>
      </w:r>
      <w:r w:rsidRPr="00C31280">
        <w:rPr>
          <w:rFonts w:ascii="Helvetica" w:hAnsi="Helvetica" w:cs="Calibri"/>
          <w:sz w:val="22"/>
          <w:szCs w:val="22"/>
          <w:lang w:val="it-IT"/>
        </w:rPr>
        <w:t xml:space="preserve"> </w:t>
      </w:r>
      <w:r w:rsidR="008D1931">
        <w:rPr>
          <w:rFonts w:ascii="Helvetica" w:hAnsi="Helvetica" w:cs="Calibri"/>
          <w:sz w:val="22"/>
          <w:szCs w:val="22"/>
          <w:lang w:val="it-IT"/>
        </w:rPr>
        <w:t>su richiesta</w:t>
      </w:r>
    </w:p>
    <w:p w14:paraId="47FA8B4C" w14:textId="77777777" w:rsidR="001C4939" w:rsidRPr="00B05A00" w:rsidRDefault="001C4939" w:rsidP="00B05A00">
      <w:pPr>
        <w:ind w:left="2410"/>
        <w:rPr>
          <w:rFonts w:ascii="Helvetica" w:hAnsi="Helvetica" w:cs="Calibri"/>
          <w:b/>
          <w:sz w:val="22"/>
          <w:szCs w:val="22"/>
          <w:lang w:val="it-IT"/>
        </w:rPr>
      </w:pPr>
    </w:p>
    <w:p w14:paraId="1ABA914F" w14:textId="37359089" w:rsidR="00B05A00" w:rsidRPr="0044134F" w:rsidRDefault="001C4939" w:rsidP="001C4939">
      <w:pPr>
        <w:ind w:left="1843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>
        <w:rPr>
          <w:rFonts w:ascii="Helvetica" w:hAnsi="Helvetica"/>
          <w:noProof/>
          <w:color w:val="000000"/>
          <w:sz w:val="21"/>
          <w:szCs w:val="21"/>
          <w:lang w:val="it-IT"/>
        </w:rPr>
        <w:drawing>
          <wp:inline distT="0" distB="0" distL="0" distR="0" wp14:anchorId="1CF6B6EE" wp14:editId="0530AB3D">
            <wp:extent cx="5441133" cy="1271718"/>
            <wp:effectExtent l="0" t="0" r="0" b="0"/>
            <wp:docPr id="4" name="Immagine 4" descr="Immagine che contiene fotografia, finestra, orologi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fotografia, finestra, orologio, stanz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87" cy="127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A00" w:rsidRPr="0044134F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67CA9" w14:textId="77777777" w:rsidR="00105ED8" w:rsidRDefault="00105ED8">
      <w:r>
        <w:separator/>
      </w:r>
    </w:p>
  </w:endnote>
  <w:endnote w:type="continuationSeparator" w:id="0">
    <w:p w14:paraId="4EF516BE" w14:textId="77777777" w:rsidR="00105ED8" w:rsidRDefault="0010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5B9BA" w14:textId="77777777" w:rsidR="00105ED8" w:rsidRDefault="00105ED8">
      <w:r>
        <w:separator/>
      </w:r>
    </w:p>
  </w:footnote>
  <w:footnote w:type="continuationSeparator" w:id="0">
    <w:p w14:paraId="69FF632B" w14:textId="77777777" w:rsidR="00105ED8" w:rsidRDefault="0010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931E" w14:textId="684643A6" w:rsidR="006E3F39" w:rsidRDefault="00666A80" w:rsidP="00B140F0">
    <w:pPr>
      <w:ind w:right="-290"/>
    </w:pPr>
    <w:r>
      <w:rPr>
        <w:noProof/>
        <w:lang w:val="it-IT"/>
      </w:rPr>
      <w:drawing>
        <wp:inline distT="0" distB="0" distL="0" distR="0" wp14:anchorId="6A9E2CB7" wp14:editId="06666771">
          <wp:extent cx="1167897" cy="494871"/>
          <wp:effectExtent l="0" t="0" r="635" b="635"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3F39"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E122D01">
              <wp:simplePos x="0" y="0"/>
              <wp:positionH relativeFrom="column">
                <wp:posOffset>-150918</wp:posOffset>
              </wp:positionH>
              <wp:positionV relativeFrom="paragraph">
                <wp:posOffset>3425190</wp:posOffset>
              </wp:positionV>
              <wp:extent cx="10160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0" y="21456"/>
                  <wp:lineTo x="2133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 .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Default="00105ED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832601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EF6F81" w:rsidRDefault="003D4966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6E3F39" w:rsidRPr="00BD42BA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1.9pt;margin-top:269.7pt;width:80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&#13;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Default="007F7EB1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3" w:history="1">
                      <w:r w:rsidR="003D4966" w:rsidRPr="00832601">
                        <w:rPr>
                          <w:rStyle w:val="Collegamentoipertestuale"/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EF6F81" w:rsidRDefault="003D4966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6E3F39" w:rsidRPr="00BD42BA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68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022"/>
    <w:rsid w:val="00082255"/>
    <w:rsid w:val="0008450A"/>
    <w:rsid w:val="0009279C"/>
    <w:rsid w:val="0009511D"/>
    <w:rsid w:val="000A22F4"/>
    <w:rsid w:val="000A4F8F"/>
    <w:rsid w:val="000A6209"/>
    <w:rsid w:val="000C728B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5ED8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C493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3503E"/>
    <w:rsid w:val="002402C0"/>
    <w:rsid w:val="00243AE8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B7EA9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1881"/>
    <w:rsid w:val="00392E3A"/>
    <w:rsid w:val="00393782"/>
    <w:rsid w:val="00394969"/>
    <w:rsid w:val="00395E65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134F"/>
    <w:rsid w:val="00445F7A"/>
    <w:rsid w:val="00471BBE"/>
    <w:rsid w:val="0047347F"/>
    <w:rsid w:val="00486FF4"/>
    <w:rsid w:val="004908FA"/>
    <w:rsid w:val="00490E35"/>
    <w:rsid w:val="00491F4D"/>
    <w:rsid w:val="00493EDF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E25E9"/>
    <w:rsid w:val="005F0412"/>
    <w:rsid w:val="00601125"/>
    <w:rsid w:val="00606A5F"/>
    <w:rsid w:val="00611C7D"/>
    <w:rsid w:val="0062148D"/>
    <w:rsid w:val="00623720"/>
    <w:rsid w:val="006246CA"/>
    <w:rsid w:val="00637B3D"/>
    <w:rsid w:val="00640685"/>
    <w:rsid w:val="00641A50"/>
    <w:rsid w:val="00643243"/>
    <w:rsid w:val="0066390A"/>
    <w:rsid w:val="00666422"/>
    <w:rsid w:val="00666A80"/>
    <w:rsid w:val="00673201"/>
    <w:rsid w:val="0068629E"/>
    <w:rsid w:val="0069179B"/>
    <w:rsid w:val="006A0688"/>
    <w:rsid w:val="006A6FC7"/>
    <w:rsid w:val="006C27B4"/>
    <w:rsid w:val="006D4F74"/>
    <w:rsid w:val="006E14EC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7F7EB1"/>
    <w:rsid w:val="00803810"/>
    <w:rsid w:val="00821FE4"/>
    <w:rsid w:val="00825819"/>
    <w:rsid w:val="0083218D"/>
    <w:rsid w:val="008378A8"/>
    <w:rsid w:val="00842EBB"/>
    <w:rsid w:val="00843CE7"/>
    <w:rsid w:val="008469B0"/>
    <w:rsid w:val="008470D0"/>
    <w:rsid w:val="0085048F"/>
    <w:rsid w:val="0085258E"/>
    <w:rsid w:val="00854F4D"/>
    <w:rsid w:val="0087358F"/>
    <w:rsid w:val="00874645"/>
    <w:rsid w:val="00886249"/>
    <w:rsid w:val="008A00F4"/>
    <w:rsid w:val="008A0D3C"/>
    <w:rsid w:val="008A3B4B"/>
    <w:rsid w:val="008B02FD"/>
    <w:rsid w:val="008B1EA0"/>
    <w:rsid w:val="008B679E"/>
    <w:rsid w:val="008C3955"/>
    <w:rsid w:val="008D077F"/>
    <w:rsid w:val="008D0C4A"/>
    <w:rsid w:val="008D1931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1688B"/>
    <w:rsid w:val="009205A0"/>
    <w:rsid w:val="0093381C"/>
    <w:rsid w:val="00933D6A"/>
    <w:rsid w:val="009372B5"/>
    <w:rsid w:val="0095581C"/>
    <w:rsid w:val="00963101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0D5B"/>
    <w:rsid w:val="00AE1EE2"/>
    <w:rsid w:val="00AF10A3"/>
    <w:rsid w:val="00B05A00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42BA"/>
    <w:rsid w:val="00BD53CD"/>
    <w:rsid w:val="00BD7C73"/>
    <w:rsid w:val="00BE10E1"/>
    <w:rsid w:val="00BE6FAB"/>
    <w:rsid w:val="00BF52CA"/>
    <w:rsid w:val="00C01327"/>
    <w:rsid w:val="00C033B1"/>
    <w:rsid w:val="00C1438B"/>
    <w:rsid w:val="00C42382"/>
    <w:rsid w:val="00C441CA"/>
    <w:rsid w:val="00C5425E"/>
    <w:rsid w:val="00C6071E"/>
    <w:rsid w:val="00C611E3"/>
    <w:rsid w:val="00C612D0"/>
    <w:rsid w:val="00C6368E"/>
    <w:rsid w:val="00C665ED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D4ABA"/>
    <w:rsid w:val="00CE173C"/>
    <w:rsid w:val="00CE792E"/>
    <w:rsid w:val="00CF2084"/>
    <w:rsid w:val="00CF2A1F"/>
    <w:rsid w:val="00CF47A1"/>
    <w:rsid w:val="00D0401B"/>
    <w:rsid w:val="00D11139"/>
    <w:rsid w:val="00D14B56"/>
    <w:rsid w:val="00D1746E"/>
    <w:rsid w:val="00D22C75"/>
    <w:rsid w:val="00D27CE5"/>
    <w:rsid w:val="00D3017C"/>
    <w:rsid w:val="00D32006"/>
    <w:rsid w:val="00D36F32"/>
    <w:rsid w:val="00D43158"/>
    <w:rsid w:val="00D53765"/>
    <w:rsid w:val="00D54441"/>
    <w:rsid w:val="00D6483C"/>
    <w:rsid w:val="00D66AA5"/>
    <w:rsid w:val="00D74711"/>
    <w:rsid w:val="00D75A1A"/>
    <w:rsid w:val="00D76E0C"/>
    <w:rsid w:val="00D8778F"/>
    <w:rsid w:val="00D91BAE"/>
    <w:rsid w:val="00D97192"/>
    <w:rsid w:val="00DA3B7A"/>
    <w:rsid w:val="00DA7B58"/>
    <w:rsid w:val="00DB6D03"/>
    <w:rsid w:val="00DD27F4"/>
    <w:rsid w:val="00DD508A"/>
    <w:rsid w:val="00DE2A9C"/>
    <w:rsid w:val="00DE7CAB"/>
    <w:rsid w:val="00DF03AB"/>
    <w:rsid w:val="00DF0C62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732F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54A50"/>
    <w:rsid w:val="00F61DF3"/>
    <w:rsid w:val="00F67241"/>
    <w:rsid w:val="00F675ED"/>
    <w:rsid w:val="00F70273"/>
    <w:rsid w:val="00F7052E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paragraph" w:customStyle="1" w:styleId="h1">
    <w:name w:val="h1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sectiontitle">
    <w:name w:val="section_title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testooro">
    <w:name w:val="testo_oro"/>
    <w:basedOn w:val="Carpredefinitoparagrafo"/>
    <w:rsid w:val="000C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7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81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6</cp:revision>
  <cp:lastPrinted>2020-02-07T10:30:00Z</cp:lastPrinted>
  <dcterms:created xsi:type="dcterms:W3CDTF">2020-06-18T14:40:00Z</dcterms:created>
  <dcterms:modified xsi:type="dcterms:W3CDTF">2020-07-30T10:17:00Z</dcterms:modified>
</cp:coreProperties>
</file>