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7CBC95" w14:textId="77777777" w:rsidR="0042055E" w:rsidRDefault="0042055E" w:rsidP="006246CA">
      <w:pPr>
        <w:widowControl w:val="0"/>
        <w:autoSpaceDE w:val="0"/>
        <w:autoSpaceDN w:val="0"/>
        <w:adjustRightInd w:val="0"/>
        <w:ind w:left="1985" w:right="-1"/>
        <w:jc w:val="both"/>
        <w:rPr>
          <w:rFonts w:ascii="Helvetica" w:hAnsi="Helvetica" w:cs="Helvetica"/>
          <w:b/>
          <w:sz w:val="26"/>
          <w:szCs w:val="26"/>
          <w:lang w:val="it-IT"/>
        </w:rPr>
      </w:pPr>
    </w:p>
    <w:p w14:paraId="595B9F0E" w14:textId="77777777" w:rsidR="0042055E" w:rsidRPr="003D4966" w:rsidRDefault="0042055E" w:rsidP="001013D9">
      <w:pPr>
        <w:widowControl w:val="0"/>
        <w:autoSpaceDE w:val="0"/>
        <w:autoSpaceDN w:val="0"/>
        <w:adjustRightInd w:val="0"/>
        <w:ind w:right="-1"/>
        <w:jc w:val="both"/>
        <w:rPr>
          <w:rFonts w:ascii="Helvetica Neue" w:hAnsi="Helvetica Neue" w:cs="Helvetica"/>
          <w:b/>
          <w:sz w:val="32"/>
          <w:szCs w:val="32"/>
          <w:lang w:val="it-IT"/>
        </w:rPr>
      </w:pPr>
    </w:p>
    <w:p w14:paraId="09B0D20A" w14:textId="725DA700" w:rsidR="00BD42BA" w:rsidRPr="006246CA" w:rsidRDefault="00BD42BA" w:rsidP="006246CA">
      <w:pPr>
        <w:widowControl w:val="0"/>
        <w:autoSpaceDE w:val="0"/>
        <w:autoSpaceDN w:val="0"/>
        <w:adjustRightInd w:val="0"/>
        <w:ind w:left="1985"/>
        <w:jc w:val="center"/>
        <w:rPr>
          <w:rFonts w:ascii="Helvetica Neue" w:hAnsi="Helvetica Neue"/>
          <w:b/>
          <w:sz w:val="29"/>
          <w:szCs w:val="29"/>
          <w:lang w:val="it-IT"/>
        </w:rPr>
      </w:pPr>
      <w:r w:rsidRPr="006246CA">
        <w:rPr>
          <w:rFonts w:ascii="Helvetica Neue" w:hAnsi="Helvetica Neue" w:cs="Helvetica"/>
          <w:b/>
          <w:sz w:val="29"/>
          <w:szCs w:val="29"/>
          <w:lang w:val="it-IT"/>
        </w:rPr>
        <w:t xml:space="preserve">GIUSEPPINA </w:t>
      </w:r>
      <w:r w:rsidR="001013D9">
        <w:rPr>
          <w:rFonts w:ascii="Helvetica Neue" w:hAnsi="Helvetica Neue" w:cs="Helvetica"/>
          <w:b/>
          <w:sz w:val="29"/>
          <w:szCs w:val="29"/>
          <w:lang w:val="it-IT"/>
        </w:rPr>
        <w:t>E</w:t>
      </w:r>
      <w:r w:rsidRPr="006246CA">
        <w:rPr>
          <w:rFonts w:ascii="Helvetica Neue" w:hAnsi="Helvetica Neue" w:cs="Helvetica"/>
          <w:b/>
          <w:sz w:val="29"/>
          <w:szCs w:val="29"/>
          <w:lang w:val="it-IT"/>
        </w:rPr>
        <w:t xml:space="preserve"> NAPOLEONE</w:t>
      </w:r>
      <w:r w:rsidR="00886249" w:rsidRPr="006246CA">
        <w:rPr>
          <w:rFonts w:ascii="Helvetica Neue" w:hAnsi="Helvetica Neue" w:cs="Helvetica"/>
          <w:b/>
          <w:sz w:val="29"/>
          <w:szCs w:val="29"/>
          <w:lang w:val="it-IT"/>
        </w:rPr>
        <w:t xml:space="preserve"> RIVIVONO</w:t>
      </w:r>
      <w:r w:rsidR="003D4966" w:rsidRPr="006246CA">
        <w:rPr>
          <w:rFonts w:ascii="Helvetica Neue" w:hAnsi="Helvetica Neue" w:cs="Helvetica"/>
          <w:b/>
          <w:sz w:val="29"/>
          <w:szCs w:val="29"/>
          <w:lang w:val="it-IT"/>
        </w:rPr>
        <w:t xml:space="preserve"> A </w:t>
      </w:r>
      <w:r w:rsidR="00886249" w:rsidRPr="006246CA">
        <w:rPr>
          <w:rFonts w:ascii="Helvetica Neue" w:hAnsi="Helvetica Neue" w:cs="Helvetica"/>
          <w:b/>
          <w:sz w:val="29"/>
          <w:szCs w:val="29"/>
          <w:lang w:val="it-IT"/>
        </w:rPr>
        <w:t>PARIGI</w:t>
      </w:r>
      <w:r w:rsidR="00886249" w:rsidRPr="006246CA">
        <w:rPr>
          <w:rFonts w:ascii="Helvetica Neue" w:hAnsi="Helvetica Neue"/>
          <w:b/>
          <w:sz w:val="29"/>
          <w:szCs w:val="29"/>
          <w:lang w:val="it-IT"/>
        </w:rPr>
        <w:t xml:space="preserve"> GRAZIE ALLA MAE</w:t>
      </w:r>
      <w:r w:rsidR="006246CA" w:rsidRPr="006246CA">
        <w:rPr>
          <w:rFonts w:ascii="Helvetica Neue" w:hAnsi="Helvetica Neue"/>
          <w:b/>
          <w:sz w:val="29"/>
          <w:szCs w:val="29"/>
          <w:lang w:val="it-IT"/>
        </w:rPr>
        <w:t>S</w:t>
      </w:r>
      <w:r w:rsidR="00886249" w:rsidRPr="006246CA">
        <w:rPr>
          <w:rFonts w:ascii="Helvetica Neue" w:hAnsi="Helvetica Neue"/>
          <w:b/>
          <w:sz w:val="29"/>
          <w:szCs w:val="29"/>
          <w:lang w:val="it-IT"/>
        </w:rPr>
        <w:t>TRIA DI MOSAICISTI FRIULANI</w:t>
      </w:r>
    </w:p>
    <w:p w14:paraId="70465489" w14:textId="77777777" w:rsidR="003D4966" w:rsidRPr="003D4966" w:rsidRDefault="003D4966" w:rsidP="006246CA">
      <w:pPr>
        <w:widowControl w:val="0"/>
        <w:autoSpaceDE w:val="0"/>
        <w:autoSpaceDN w:val="0"/>
        <w:adjustRightInd w:val="0"/>
        <w:ind w:left="1985"/>
        <w:rPr>
          <w:rFonts w:ascii="Helvetica Neue" w:hAnsi="Helvetica Neue" w:cs="Helvetica"/>
          <w:b/>
          <w:sz w:val="22"/>
          <w:szCs w:val="22"/>
          <w:lang w:val="it-IT"/>
        </w:rPr>
      </w:pPr>
    </w:p>
    <w:p w14:paraId="41002384" w14:textId="77777777" w:rsidR="001013D9" w:rsidRDefault="00886249" w:rsidP="006246CA">
      <w:pPr>
        <w:ind w:left="1985"/>
        <w:jc w:val="center"/>
        <w:rPr>
          <w:rFonts w:ascii="Helvetica Neue" w:hAnsi="Helvetica Neue" w:cs="Helvetica"/>
          <w:b/>
          <w:sz w:val="22"/>
          <w:szCs w:val="22"/>
          <w:lang w:val="it-IT"/>
        </w:rPr>
      </w:pPr>
      <w:r w:rsidRPr="003D4966">
        <w:rPr>
          <w:rFonts w:ascii="Helvetica Neue" w:hAnsi="Helvetica Neue" w:cs="Helvetica"/>
          <w:b/>
          <w:sz w:val="22"/>
          <w:szCs w:val="22"/>
          <w:lang w:val="it-IT"/>
        </w:rPr>
        <w:t xml:space="preserve">Dopo lo splendido progetto di mosaico realizzato a Venezia per la boutique di </w:t>
      </w:r>
      <w:r w:rsidRPr="003D4966">
        <w:rPr>
          <w:rFonts w:ascii="Helvetica Neue" w:hAnsi="Helvetica Neue"/>
          <w:b/>
          <w:sz w:val="22"/>
          <w:szCs w:val="22"/>
          <w:lang w:val="it-IT"/>
        </w:rPr>
        <w:t xml:space="preserve">Palazzo Torres, </w:t>
      </w:r>
      <w:proofErr w:type="spellStart"/>
      <w:r w:rsidRPr="003D4966">
        <w:rPr>
          <w:rFonts w:ascii="Helvetica Neue" w:hAnsi="Helvetica Neue"/>
          <w:b/>
          <w:sz w:val="22"/>
          <w:szCs w:val="22"/>
          <w:lang w:val="it-IT"/>
        </w:rPr>
        <w:t>Friul</w:t>
      </w:r>
      <w:proofErr w:type="spellEnd"/>
      <w:r w:rsidRPr="003D4966">
        <w:rPr>
          <w:rFonts w:ascii="Helvetica Neue" w:hAnsi="Helvetica Neue"/>
          <w:b/>
          <w:sz w:val="22"/>
          <w:szCs w:val="22"/>
          <w:lang w:val="it-IT"/>
        </w:rPr>
        <w:t xml:space="preserve"> </w:t>
      </w:r>
      <w:proofErr w:type="spellStart"/>
      <w:r w:rsidRPr="003D4966">
        <w:rPr>
          <w:rFonts w:ascii="Helvetica Neue" w:hAnsi="Helvetica Neue"/>
          <w:b/>
          <w:sz w:val="22"/>
          <w:szCs w:val="22"/>
          <w:lang w:val="it-IT"/>
        </w:rPr>
        <w:t>Mosaic</w:t>
      </w:r>
      <w:proofErr w:type="spellEnd"/>
      <w:r w:rsidRPr="003D4966">
        <w:rPr>
          <w:rFonts w:ascii="Helvetica Neue" w:hAnsi="Helvetica Neue"/>
          <w:b/>
          <w:sz w:val="22"/>
          <w:szCs w:val="22"/>
          <w:lang w:val="it-IT"/>
        </w:rPr>
        <w:t xml:space="preserve"> </w:t>
      </w:r>
      <w:r w:rsidR="00BD42BA" w:rsidRPr="003D4966">
        <w:rPr>
          <w:rFonts w:ascii="Helvetica Neue" w:hAnsi="Helvetica Neue" w:cs="Helvetica"/>
          <w:b/>
          <w:sz w:val="22"/>
          <w:szCs w:val="22"/>
          <w:lang w:val="it-IT"/>
        </w:rPr>
        <w:t xml:space="preserve">realizza i mosaici </w:t>
      </w:r>
      <w:r w:rsidRPr="003D4966">
        <w:rPr>
          <w:rFonts w:ascii="Helvetica Neue" w:hAnsi="Helvetica Neue" w:cs="Helvetica"/>
          <w:b/>
          <w:sz w:val="22"/>
          <w:szCs w:val="22"/>
          <w:lang w:val="it-IT"/>
        </w:rPr>
        <w:t xml:space="preserve">con </w:t>
      </w:r>
      <w:r w:rsidRPr="003D4966">
        <w:rPr>
          <w:rFonts w:ascii="Helvetica Neue" w:hAnsi="Helvetica Neue"/>
          <w:b/>
          <w:sz w:val="22"/>
          <w:szCs w:val="22"/>
          <w:lang w:val="it-IT"/>
        </w:rPr>
        <w:t xml:space="preserve">tessere di oro e smalto </w:t>
      </w:r>
      <w:r w:rsidR="00BD42BA" w:rsidRPr="003D4966">
        <w:rPr>
          <w:rFonts w:ascii="Helvetica Neue" w:hAnsi="Helvetica Neue" w:cs="Helvetica"/>
          <w:b/>
          <w:sz w:val="22"/>
          <w:szCs w:val="22"/>
          <w:lang w:val="it-IT"/>
        </w:rPr>
        <w:t>della nuova boutique parigina Dolce &amp; Gabbana</w:t>
      </w:r>
      <w:r w:rsidR="001013D9">
        <w:rPr>
          <w:rFonts w:ascii="Helvetica Neue" w:hAnsi="Helvetica Neue" w:cs="Helvetica"/>
          <w:b/>
          <w:sz w:val="22"/>
          <w:szCs w:val="22"/>
          <w:lang w:val="it-IT"/>
        </w:rPr>
        <w:t>.</w:t>
      </w:r>
    </w:p>
    <w:p w14:paraId="42CE863B" w14:textId="5D9B92F3" w:rsidR="0095581C" w:rsidRDefault="001013D9" w:rsidP="006246CA">
      <w:pPr>
        <w:ind w:left="1985"/>
        <w:jc w:val="center"/>
        <w:rPr>
          <w:rFonts w:ascii="Helvetica Neue" w:hAnsi="Helvetica Neue" w:cs="Helvetica"/>
          <w:b/>
          <w:sz w:val="22"/>
          <w:szCs w:val="22"/>
          <w:lang w:val="it-IT"/>
        </w:rPr>
      </w:pPr>
      <w:r>
        <w:rPr>
          <w:rFonts w:ascii="Helvetica Neue" w:hAnsi="Helvetica Neue" w:cs="Helvetica"/>
          <w:b/>
          <w:sz w:val="22"/>
          <w:szCs w:val="22"/>
          <w:lang w:val="it-IT"/>
        </w:rPr>
        <w:t xml:space="preserve">In </w:t>
      </w:r>
      <w:r w:rsidR="00BD42BA" w:rsidRPr="003D4966">
        <w:rPr>
          <w:rFonts w:ascii="Helvetica Neue" w:hAnsi="Helvetica Neue" w:cs="Helvetica"/>
          <w:b/>
          <w:sz w:val="22"/>
          <w:szCs w:val="22"/>
          <w:lang w:val="it-IT"/>
        </w:rPr>
        <w:t xml:space="preserve">collaborazione con Eric </w:t>
      </w:r>
      <w:proofErr w:type="spellStart"/>
      <w:r w:rsidR="00BD42BA" w:rsidRPr="003D4966">
        <w:rPr>
          <w:rFonts w:ascii="Helvetica Neue" w:hAnsi="Helvetica Neue" w:cs="Helvetica"/>
          <w:b/>
          <w:sz w:val="22"/>
          <w:szCs w:val="22"/>
          <w:lang w:val="it-IT"/>
        </w:rPr>
        <w:t>Carlson</w:t>
      </w:r>
      <w:proofErr w:type="spellEnd"/>
      <w:r w:rsidR="00BD42BA" w:rsidRPr="003D4966">
        <w:rPr>
          <w:rFonts w:ascii="Helvetica Neue" w:hAnsi="Helvetica Neue" w:cs="Helvetica"/>
          <w:b/>
          <w:sz w:val="22"/>
          <w:szCs w:val="22"/>
          <w:lang w:val="it-IT"/>
        </w:rPr>
        <w:t xml:space="preserve">, studio </w:t>
      </w:r>
      <w:proofErr w:type="spellStart"/>
      <w:r w:rsidR="00BD42BA" w:rsidRPr="003D4966">
        <w:rPr>
          <w:rFonts w:ascii="Helvetica Neue" w:hAnsi="Helvetica Neue" w:cs="Helvetica"/>
          <w:b/>
          <w:sz w:val="22"/>
          <w:szCs w:val="22"/>
          <w:lang w:val="it-IT"/>
        </w:rPr>
        <w:t>Carbondale</w:t>
      </w:r>
      <w:proofErr w:type="spellEnd"/>
      <w:r w:rsidR="00BD42BA" w:rsidRPr="003D4966">
        <w:rPr>
          <w:rFonts w:ascii="Helvetica Neue" w:hAnsi="Helvetica Neue" w:cs="Helvetica"/>
          <w:b/>
          <w:sz w:val="22"/>
          <w:szCs w:val="22"/>
          <w:lang w:val="it-IT"/>
        </w:rPr>
        <w:t>.</w:t>
      </w:r>
    </w:p>
    <w:p w14:paraId="2AAA388B" w14:textId="5F47FCE4" w:rsidR="006246CA" w:rsidRPr="006246CA" w:rsidRDefault="006246CA" w:rsidP="006246CA">
      <w:pPr>
        <w:ind w:left="1985"/>
        <w:jc w:val="center"/>
        <w:rPr>
          <w:rFonts w:ascii="Helvetica Neue" w:hAnsi="Helvetica Neue" w:cs="Helvetica"/>
          <w:b/>
          <w:i/>
          <w:iCs/>
          <w:sz w:val="21"/>
          <w:szCs w:val="21"/>
          <w:lang w:val="it-IT"/>
        </w:rPr>
      </w:pPr>
    </w:p>
    <w:p w14:paraId="1685697A" w14:textId="77777777" w:rsidR="001013D9" w:rsidRDefault="006246CA" w:rsidP="00233CAD">
      <w:pPr>
        <w:pStyle w:val="NormaleWeb"/>
        <w:spacing w:before="0" w:beforeAutospacing="0" w:after="0" w:afterAutospacing="0"/>
        <w:ind w:left="1985"/>
        <w:jc w:val="center"/>
        <w:rPr>
          <w:rFonts w:ascii="Helvetica" w:hAnsi="Helvetica"/>
          <w:i/>
          <w:iCs/>
          <w:sz w:val="21"/>
          <w:szCs w:val="21"/>
        </w:rPr>
      </w:pPr>
      <w:r w:rsidRPr="006246CA">
        <w:rPr>
          <w:rFonts w:ascii="Helvetica" w:hAnsi="Helvetica"/>
          <w:i/>
          <w:iCs/>
          <w:sz w:val="21"/>
          <w:szCs w:val="21"/>
        </w:rPr>
        <w:t xml:space="preserve">Giuseppina letteralmente “accompagna” le signore lungo la scala fino al reparto dedicato a loro, mentre Napoleone fa altrettanto con i signori. </w:t>
      </w:r>
    </w:p>
    <w:p w14:paraId="67BDB335" w14:textId="34615EFA" w:rsidR="006246CA" w:rsidRPr="00233CAD" w:rsidRDefault="006246CA" w:rsidP="00233CAD">
      <w:pPr>
        <w:pStyle w:val="NormaleWeb"/>
        <w:spacing w:before="0" w:beforeAutospacing="0" w:after="0" w:afterAutospacing="0"/>
        <w:ind w:left="1985"/>
        <w:jc w:val="center"/>
        <w:rPr>
          <w:rFonts w:ascii="Helvetica" w:hAnsi="Helvetica"/>
          <w:i/>
          <w:iCs/>
          <w:sz w:val="21"/>
          <w:szCs w:val="21"/>
        </w:rPr>
      </w:pPr>
      <w:r w:rsidRPr="006246CA">
        <w:rPr>
          <w:rFonts w:ascii="Helvetica" w:hAnsi="Helvetica"/>
          <w:i/>
          <w:iCs/>
          <w:sz w:val="21"/>
          <w:szCs w:val="21"/>
        </w:rPr>
        <w:t>«Pazzesco arrivare in cima alla scala con il viso dell’imperatrice che osserva i tuoi acquisti» ha commentato un’ospite della maison».</w:t>
      </w:r>
    </w:p>
    <w:p w14:paraId="4F3EE7D3" w14:textId="77777777" w:rsidR="003D4966" w:rsidRDefault="003D4966" w:rsidP="00233CAD">
      <w:pPr>
        <w:pStyle w:val="Titolo1"/>
        <w:spacing w:line="240" w:lineRule="auto"/>
        <w:rPr>
          <w:rFonts w:ascii="Helvetica Neue" w:hAnsi="Helvetica Neue"/>
          <w:b w:val="0"/>
          <w:bCs/>
          <w:sz w:val="24"/>
          <w:szCs w:val="24"/>
          <w:lang w:val="it-IT"/>
        </w:rPr>
      </w:pPr>
    </w:p>
    <w:p w14:paraId="15D9714B" w14:textId="29141CBB" w:rsidR="00886249" w:rsidRPr="001013D9" w:rsidRDefault="003D4966" w:rsidP="001013D9">
      <w:pPr>
        <w:pStyle w:val="Titolo1"/>
        <w:spacing w:line="240" w:lineRule="auto"/>
        <w:ind w:left="1985"/>
        <w:rPr>
          <w:rFonts w:ascii="Helvetica Neue" w:hAnsi="Helvetica Neue" w:cs="Arial"/>
          <w:b w:val="0"/>
          <w:bCs/>
          <w:sz w:val="24"/>
          <w:szCs w:val="24"/>
          <w:lang w:val="it-IT"/>
        </w:rPr>
      </w:pPr>
      <w:r w:rsidRPr="003D4966">
        <w:rPr>
          <w:rFonts w:ascii="Helvetica Neue" w:hAnsi="Helvetica Neue"/>
          <w:i/>
          <w:iCs/>
          <w:sz w:val="24"/>
          <w:szCs w:val="24"/>
          <w:lang w:val="it-IT"/>
        </w:rPr>
        <w:t>Parigi, febbraio 2020.</w:t>
      </w:r>
      <w:r>
        <w:rPr>
          <w:rFonts w:ascii="Helvetica Neue" w:hAnsi="Helvetica Neue"/>
          <w:b w:val="0"/>
          <w:bCs/>
          <w:sz w:val="24"/>
          <w:szCs w:val="24"/>
          <w:lang w:val="it-IT"/>
        </w:rPr>
        <w:t xml:space="preserve"> </w:t>
      </w:r>
      <w:r w:rsidR="00BD42BA" w:rsidRPr="003D4966">
        <w:rPr>
          <w:rFonts w:ascii="Helvetica Neue" w:hAnsi="Helvetica Neue"/>
          <w:b w:val="0"/>
          <w:bCs/>
          <w:sz w:val="24"/>
          <w:szCs w:val="24"/>
          <w:lang w:val="it-IT"/>
        </w:rPr>
        <w:t xml:space="preserve">Lo </w:t>
      </w:r>
      <w:proofErr w:type="spellStart"/>
      <w:r w:rsidR="00BD42BA" w:rsidRPr="003D4966">
        <w:rPr>
          <w:rFonts w:ascii="Helvetica Neue" w:hAnsi="Helvetica Neue"/>
          <w:b w:val="0"/>
          <w:bCs/>
          <w:sz w:val="24"/>
          <w:szCs w:val="24"/>
          <w:lang w:val="it-IT"/>
        </w:rPr>
        <w:t>store</w:t>
      </w:r>
      <w:proofErr w:type="spellEnd"/>
      <w:r w:rsidR="00BD42BA" w:rsidRPr="003D4966">
        <w:rPr>
          <w:rFonts w:ascii="Helvetica Neue" w:hAnsi="Helvetica Neue"/>
          <w:b w:val="0"/>
          <w:bCs/>
          <w:sz w:val="24"/>
          <w:szCs w:val="24"/>
          <w:lang w:val="it-IT"/>
        </w:rPr>
        <w:t xml:space="preserve"> parigino di Dolce &amp; Gabbana è un tuffo nell'era napoleonica</w:t>
      </w:r>
      <w:r w:rsidR="00886249" w:rsidRPr="003D4966">
        <w:rPr>
          <w:rFonts w:ascii="Helvetica Neue" w:hAnsi="Helvetica Neue"/>
          <w:b w:val="0"/>
          <w:bCs/>
          <w:sz w:val="24"/>
          <w:szCs w:val="24"/>
          <w:lang w:val="it-IT"/>
        </w:rPr>
        <w:t>: m</w:t>
      </w:r>
      <w:r w:rsidR="00BD42BA" w:rsidRPr="003D4966">
        <w:rPr>
          <w:rFonts w:ascii="Helvetica Neue" w:hAnsi="Helvetica Neue" w:cs="Arial"/>
          <w:b w:val="0"/>
          <w:bCs/>
          <w:sz w:val="24"/>
          <w:szCs w:val="24"/>
          <w:lang w:val="it-IT"/>
        </w:rPr>
        <w:t>armi, legni pregiati, mosaici di vetro e smalto: la nuova</w:t>
      </w:r>
      <w:r w:rsidRPr="003D4966">
        <w:rPr>
          <w:rFonts w:ascii="Helvetica Neue" w:hAnsi="Helvetica Neue" w:cs="Arial"/>
          <w:b w:val="0"/>
          <w:bCs/>
          <w:sz w:val="24"/>
          <w:szCs w:val="24"/>
          <w:lang w:val="it-IT"/>
        </w:rPr>
        <w:t xml:space="preserve"> </w:t>
      </w:r>
      <w:r w:rsidR="00BD42BA" w:rsidRPr="003D4966">
        <w:rPr>
          <w:rFonts w:ascii="Helvetica Neue" w:hAnsi="Helvetica Neue" w:cs="Arial"/>
          <w:b w:val="0"/>
          <w:bCs/>
          <w:sz w:val="24"/>
          <w:szCs w:val="24"/>
          <w:lang w:val="it-IT"/>
        </w:rPr>
        <w:t>boutique del brand è una capsula del tempo che riporta allo splendore delle corti europee.</w:t>
      </w:r>
      <w:r w:rsidR="001013D9">
        <w:rPr>
          <w:rFonts w:ascii="Helvetica Neue" w:hAnsi="Helvetica Neue" w:cs="Arial"/>
          <w:b w:val="0"/>
          <w:bCs/>
          <w:sz w:val="24"/>
          <w:szCs w:val="24"/>
          <w:lang w:val="it-IT"/>
        </w:rPr>
        <w:t xml:space="preserve"> </w:t>
      </w:r>
      <w:r w:rsidR="00886249" w:rsidRPr="003D4966">
        <w:rPr>
          <w:rFonts w:ascii="Helvetica Neue" w:hAnsi="Helvetica Neue" w:cs="Helvetica"/>
          <w:b w:val="0"/>
          <w:sz w:val="24"/>
          <w:szCs w:val="24"/>
          <w:lang w:val="it-IT"/>
        </w:rPr>
        <w:t>Un</w:t>
      </w:r>
      <w:r w:rsidR="00BD42BA" w:rsidRPr="00BD42BA">
        <w:rPr>
          <w:rFonts w:ascii="Helvetica Neue" w:hAnsi="Helvetica Neue"/>
          <w:b w:val="0"/>
          <w:sz w:val="24"/>
          <w:szCs w:val="24"/>
          <w:shd w:val="clear" w:color="auto" w:fill="FFFFFF"/>
          <w:lang w:val="it-IT"/>
        </w:rPr>
        <w:t xml:space="preserve"> lusso da Ancien </w:t>
      </w:r>
      <w:proofErr w:type="spellStart"/>
      <w:r w:rsidR="00BD42BA" w:rsidRPr="00BD42BA">
        <w:rPr>
          <w:rFonts w:ascii="Helvetica Neue" w:hAnsi="Helvetica Neue"/>
          <w:b w:val="0"/>
          <w:sz w:val="24"/>
          <w:szCs w:val="24"/>
          <w:shd w:val="clear" w:color="auto" w:fill="FFFFFF"/>
          <w:lang w:val="it-IT"/>
        </w:rPr>
        <w:t>Régime</w:t>
      </w:r>
      <w:proofErr w:type="spellEnd"/>
      <w:r w:rsidR="00BD42BA" w:rsidRPr="00BD42BA">
        <w:rPr>
          <w:rFonts w:ascii="Helvetica Neue" w:hAnsi="Helvetica Neue"/>
          <w:b w:val="0"/>
          <w:sz w:val="24"/>
          <w:szCs w:val="24"/>
          <w:shd w:val="clear" w:color="auto" w:fill="FFFFFF"/>
          <w:lang w:val="it-IT"/>
        </w:rPr>
        <w:t xml:space="preserve"> </w:t>
      </w:r>
      <w:r w:rsidR="00886249" w:rsidRPr="003D4966">
        <w:rPr>
          <w:rFonts w:ascii="Helvetica Neue" w:hAnsi="Helvetica Neue"/>
          <w:b w:val="0"/>
          <w:sz w:val="24"/>
          <w:szCs w:val="24"/>
          <w:shd w:val="clear" w:color="auto" w:fill="FFFFFF"/>
          <w:lang w:val="it-IT"/>
        </w:rPr>
        <w:t>che spazia dall’</w:t>
      </w:r>
      <w:r w:rsidR="00BD42BA" w:rsidRPr="00BD42BA">
        <w:rPr>
          <w:rFonts w:ascii="Helvetica Neue" w:hAnsi="Helvetica Neue"/>
          <w:b w:val="0"/>
          <w:sz w:val="24"/>
          <w:szCs w:val="24"/>
          <w:shd w:val="clear" w:color="auto" w:fill="FFFFFF"/>
          <w:lang w:val="it-IT"/>
        </w:rPr>
        <w:t xml:space="preserve">oro e il rosso del Barocco, </w:t>
      </w:r>
      <w:r w:rsidR="00886249" w:rsidRPr="003D4966">
        <w:rPr>
          <w:rFonts w:ascii="Helvetica Neue" w:hAnsi="Helvetica Neue"/>
          <w:b w:val="0"/>
          <w:sz w:val="24"/>
          <w:szCs w:val="24"/>
          <w:shd w:val="clear" w:color="auto" w:fill="FFFFFF"/>
          <w:lang w:val="it-IT"/>
        </w:rPr>
        <w:t>a</w:t>
      </w:r>
      <w:r w:rsidR="00BD42BA" w:rsidRPr="00BD42BA">
        <w:rPr>
          <w:rFonts w:ascii="Helvetica Neue" w:hAnsi="Helvetica Neue"/>
          <w:b w:val="0"/>
          <w:sz w:val="24"/>
          <w:szCs w:val="24"/>
          <w:shd w:val="clear" w:color="auto" w:fill="FFFFFF"/>
          <w:lang w:val="it-IT"/>
        </w:rPr>
        <w:t xml:space="preserve">i </w:t>
      </w:r>
      <w:proofErr w:type="spellStart"/>
      <w:r w:rsidR="00BD42BA" w:rsidRPr="00BD42BA">
        <w:rPr>
          <w:rFonts w:ascii="Helvetica Neue" w:hAnsi="Helvetica Neue"/>
          <w:b w:val="0"/>
          <w:sz w:val="24"/>
          <w:szCs w:val="24"/>
          <w:shd w:val="clear" w:color="auto" w:fill="FFFFFF"/>
          <w:lang w:val="it-IT"/>
        </w:rPr>
        <w:t>cipriati</w:t>
      </w:r>
      <w:proofErr w:type="spellEnd"/>
      <w:r w:rsidR="00BD42BA" w:rsidRPr="00BD42BA">
        <w:rPr>
          <w:rFonts w:ascii="Helvetica Neue" w:hAnsi="Helvetica Neue"/>
          <w:b w:val="0"/>
          <w:sz w:val="24"/>
          <w:szCs w:val="24"/>
          <w:shd w:val="clear" w:color="auto" w:fill="FFFFFF"/>
          <w:lang w:val="it-IT"/>
        </w:rPr>
        <w:t xml:space="preserve"> e pastelli del Rococò, </w:t>
      </w:r>
      <w:r w:rsidR="00886249" w:rsidRPr="003D4966">
        <w:rPr>
          <w:rFonts w:ascii="Helvetica Neue" w:hAnsi="Helvetica Neue"/>
          <w:b w:val="0"/>
          <w:sz w:val="24"/>
          <w:szCs w:val="24"/>
          <w:shd w:val="clear" w:color="auto" w:fill="FFFFFF"/>
          <w:lang w:val="it-IT"/>
        </w:rPr>
        <w:t>un</w:t>
      </w:r>
      <w:r w:rsidR="00BD42BA" w:rsidRPr="00BD42BA">
        <w:rPr>
          <w:rFonts w:ascii="Helvetica Neue" w:hAnsi="Helvetica Neue"/>
          <w:b w:val="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 w:rsidR="00BD42BA" w:rsidRPr="00BD42BA">
        <w:rPr>
          <w:rFonts w:ascii="Helvetica Neue" w:hAnsi="Helvetica Neue"/>
          <w:b w:val="0"/>
          <w:sz w:val="24"/>
          <w:szCs w:val="24"/>
          <w:shd w:val="clear" w:color="auto" w:fill="FFFFFF"/>
          <w:lang w:val="it-IT"/>
        </w:rPr>
        <w:t>décor</w:t>
      </w:r>
      <w:proofErr w:type="spellEnd"/>
      <w:r w:rsidR="00BD42BA" w:rsidRPr="00BD42BA">
        <w:rPr>
          <w:rFonts w:ascii="Helvetica Neue" w:hAnsi="Helvetica Neue"/>
          <w:b w:val="0"/>
          <w:sz w:val="24"/>
          <w:szCs w:val="24"/>
          <w:shd w:val="clear" w:color="auto" w:fill="FFFFFF"/>
          <w:lang w:val="it-IT"/>
        </w:rPr>
        <w:t xml:space="preserve"> massimalista con ricami che riprendono arazzi e dipinti parietali del Rinascimento. A esprimere questa estetica della stravaganza pura non sono solo le collezioni di abbigliamento, accessori e gioielleria, ma anche </w:t>
      </w:r>
      <w:r w:rsidR="00886249" w:rsidRPr="003D4966">
        <w:rPr>
          <w:rFonts w:ascii="Helvetica Neue" w:hAnsi="Helvetica Neue"/>
          <w:b w:val="0"/>
          <w:sz w:val="24"/>
          <w:szCs w:val="24"/>
          <w:shd w:val="clear" w:color="auto" w:fill="FFFFFF"/>
          <w:lang w:val="it-IT"/>
        </w:rPr>
        <w:t xml:space="preserve">il mosaico realizzato da </w:t>
      </w:r>
      <w:proofErr w:type="spellStart"/>
      <w:r w:rsidR="00886249" w:rsidRPr="003D4966">
        <w:rPr>
          <w:rFonts w:ascii="Helvetica Neue" w:hAnsi="Helvetica Neue"/>
          <w:b w:val="0"/>
          <w:sz w:val="24"/>
          <w:szCs w:val="24"/>
          <w:shd w:val="clear" w:color="auto" w:fill="FFFFFF"/>
          <w:lang w:val="it-IT"/>
        </w:rPr>
        <w:t>Friul</w:t>
      </w:r>
      <w:proofErr w:type="spellEnd"/>
      <w:r w:rsidR="00886249" w:rsidRPr="003D4966">
        <w:rPr>
          <w:rFonts w:ascii="Helvetica Neue" w:hAnsi="Helvetica Neue"/>
          <w:b w:val="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 w:rsidR="00886249" w:rsidRPr="003D4966">
        <w:rPr>
          <w:rFonts w:ascii="Helvetica Neue" w:hAnsi="Helvetica Neue"/>
          <w:b w:val="0"/>
          <w:sz w:val="24"/>
          <w:szCs w:val="24"/>
          <w:shd w:val="clear" w:color="auto" w:fill="FFFFFF"/>
          <w:lang w:val="it-IT"/>
        </w:rPr>
        <w:t>Mosaic</w:t>
      </w:r>
      <w:proofErr w:type="spellEnd"/>
      <w:r w:rsidR="00886249" w:rsidRPr="003D4966">
        <w:rPr>
          <w:rFonts w:ascii="Helvetica Neue" w:hAnsi="Helvetica Neue"/>
          <w:b w:val="0"/>
          <w:sz w:val="24"/>
          <w:szCs w:val="24"/>
          <w:shd w:val="clear" w:color="auto" w:fill="FFFFFF"/>
          <w:lang w:val="it-IT"/>
        </w:rPr>
        <w:t xml:space="preserve"> nella </w:t>
      </w:r>
      <w:r w:rsidR="00886249" w:rsidRPr="00BD42BA">
        <w:rPr>
          <w:rFonts w:ascii="Helvetica Neue" w:hAnsi="Helvetica Neue"/>
          <w:b w:val="0"/>
          <w:sz w:val="24"/>
          <w:szCs w:val="24"/>
          <w:shd w:val="clear" w:color="auto" w:fill="FFFFFF"/>
          <w:lang w:val="it-IT"/>
        </w:rPr>
        <w:t>boutique parigina appena restaurata</w:t>
      </w:r>
      <w:r w:rsidR="00886249" w:rsidRPr="003D4966">
        <w:rPr>
          <w:rFonts w:ascii="Helvetica Neue" w:hAnsi="Helvetica Neue"/>
          <w:b w:val="0"/>
          <w:sz w:val="24"/>
          <w:szCs w:val="24"/>
          <w:shd w:val="clear" w:color="auto" w:fill="FFFFFF"/>
          <w:lang w:val="it-IT"/>
        </w:rPr>
        <w:t xml:space="preserve"> </w:t>
      </w:r>
      <w:r w:rsidR="00886249" w:rsidRPr="00BD42BA">
        <w:rPr>
          <w:rFonts w:ascii="Helvetica Neue" w:hAnsi="Helvetica Neue"/>
          <w:b w:val="0"/>
          <w:sz w:val="24"/>
          <w:szCs w:val="24"/>
          <w:shd w:val="clear" w:color="auto" w:fill="FFFFFF"/>
          <w:lang w:val="it-IT"/>
        </w:rPr>
        <w:t xml:space="preserve">in Rue </w:t>
      </w:r>
      <w:proofErr w:type="spellStart"/>
      <w:r w:rsidR="00886249" w:rsidRPr="00BD42BA">
        <w:rPr>
          <w:rFonts w:ascii="Helvetica Neue" w:hAnsi="Helvetica Neue"/>
          <w:b w:val="0"/>
          <w:sz w:val="24"/>
          <w:szCs w:val="24"/>
          <w:shd w:val="clear" w:color="auto" w:fill="FFFFFF"/>
          <w:lang w:val="it-IT"/>
        </w:rPr>
        <w:t>du</w:t>
      </w:r>
      <w:proofErr w:type="spellEnd"/>
      <w:r w:rsidR="00886249" w:rsidRPr="00BD42BA">
        <w:rPr>
          <w:rFonts w:ascii="Helvetica Neue" w:hAnsi="Helvetica Neue"/>
          <w:b w:val="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 w:rsidR="00886249" w:rsidRPr="00BD42BA">
        <w:rPr>
          <w:rFonts w:ascii="Helvetica" w:hAnsi="Helvetica"/>
          <w:b w:val="0"/>
          <w:sz w:val="24"/>
          <w:szCs w:val="24"/>
          <w:shd w:val="clear" w:color="auto" w:fill="FFFFFF"/>
          <w:lang w:val="it-IT"/>
        </w:rPr>
        <w:t>Faubourg</w:t>
      </w:r>
      <w:proofErr w:type="spellEnd"/>
      <w:r w:rsidR="00886249" w:rsidRPr="00BD42BA">
        <w:rPr>
          <w:rFonts w:ascii="Helvetica" w:hAnsi="Helvetica"/>
          <w:b w:val="0"/>
          <w:sz w:val="24"/>
          <w:szCs w:val="24"/>
          <w:shd w:val="clear" w:color="auto" w:fill="FFFFFF"/>
          <w:lang w:val="it-IT"/>
        </w:rPr>
        <w:t xml:space="preserve"> St. Honoré</w:t>
      </w:r>
      <w:r w:rsidR="00886249" w:rsidRPr="00392E3A">
        <w:rPr>
          <w:rFonts w:ascii="Helvetica" w:hAnsi="Helvetica"/>
          <w:b w:val="0"/>
          <w:sz w:val="24"/>
          <w:szCs w:val="24"/>
          <w:shd w:val="clear" w:color="auto" w:fill="FFFFFF"/>
          <w:lang w:val="it-IT"/>
        </w:rPr>
        <w:t xml:space="preserve"> </w:t>
      </w:r>
      <w:r w:rsidR="00392E3A" w:rsidRPr="00392E3A">
        <w:rPr>
          <w:rFonts w:ascii="Helvetica" w:hAnsi="Helvetica"/>
          <w:b w:val="0"/>
          <w:sz w:val="24"/>
          <w:szCs w:val="24"/>
          <w:shd w:val="clear" w:color="auto" w:fill="FFFFFF"/>
          <w:lang w:val="it-IT"/>
        </w:rPr>
        <w:t>nel cuore di</w:t>
      </w:r>
      <w:r w:rsidR="00886249" w:rsidRPr="00392E3A">
        <w:rPr>
          <w:rFonts w:ascii="Helvetica" w:hAnsi="Helvetica"/>
          <w:b w:val="0"/>
          <w:sz w:val="24"/>
          <w:szCs w:val="24"/>
          <w:shd w:val="clear" w:color="auto" w:fill="FFFFFF"/>
          <w:lang w:val="it-IT"/>
        </w:rPr>
        <w:t xml:space="preserve"> Parigi.</w:t>
      </w:r>
      <w:r w:rsidR="00BD42BA" w:rsidRPr="00BD42BA">
        <w:rPr>
          <w:rFonts w:ascii="Helvetica" w:hAnsi="Helvetica"/>
          <w:b w:val="0"/>
          <w:sz w:val="24"/>
          <w:szCs w:val="24"/>
          <w:shd w:val="clear" w:color="auto" w:fill="FFFFFF"/>
          <w:lang w:val="it-IT"/>
        </w:rPr>
        <w:t xml:space="preserve"> </w:t>
      </w:r>
    </w:p>
    <w:p w14:paraId="7F84B52B" w14:textId="77777777" w:rsidR="00886249" w:rsidRPr="006246CA" w:rsidRDefault="00886249" w:rsidP="006246CA">
      <w:pPr>
        <w:ind w:left="1985"/>
        <w:rPr>
          <w:rFonts w:ascii="Helvetica" w:hAnsi="Helvetica"/>
          <w:color w:val="000000"/>
          <w:sz w:val="24"/>
          <w:szCs w:val="24"/>
          <w:shd w:val="clear" w:color="auto" w:fill="FFFFFF"/>
          <w:lang w:val="it-IT"/>
        </w:rPr>
      </w:pPr>
    </w:p>
    <w:p w14:paraId="281014AD" w14:textId="58308F0A" w:rsidR="008E2333" w:rsidRDefault="00BD42BA" w:rsidP="008E2333">
      <w:pPr>
        <w:ind w:left="1985"/>
        <w:rPr>
          <w:rFonts w:ascii="Helvetica" w:hAnsi="Helvetica"/>
          <w:sz w:val="24"/>
          <w:szCs w:val="24"/>
          <w:lang w:val="it-IT"/>
        </w:rPr>
      </w:pPr>
      <w:r w:rsidRPr="00BD42BA">
        <w:rPr>
          <w:rFonts w:ascii="Helvetica" w:hAnsi="Helvetica"/>
          <w:color w:val="000000"/>
          <w:sz w:val="24"/>
          <w:szCs w:val="24"/>
          <w:shd w:val="clear" w:color="auto" w:fill="FFFFFF"/>
          <w:lang w:val="it-IT"/>
        </w:rPr>
        <w:t xml:space="preserve">Napoleone Bonaparte e </w:t>
      </w:r>
      <w:proofErr w:type="spellStart"/>
      <w:r w:rsidRPr="00BD42BA">
        <w:rPr>
          <w:rFonts w:ascii="Helvetica" w:hAnsi="Helvetica"/>
          <w:color w:val="000000"/>
          <w:sz w:val="24"/>
          <w:szCs w:val="24"/>
          <w:shd w:val="clear" w:color="auto" w:fill="FFFFFF"/>
          <w:lang w:val="it-IT"/>
        </w:rPr>
        <w:t>Joséphine</w:t>
      </w:r>
      <w:proofErr w:type="spellEnd"/>
      <w:r w:rsidRPr="00BD42BA">
        <w:rPr>
          <w:rFonts w:ascii="Helvetica" w:hAnsi="Helvetica"/>
          <w:color w:val="000000"/>
          <w:sz w:val="24"/>
          <w:szCs w:val="24"/>
          <w:shd w:val="clear" w:color="auto" w:fill="FFFFFF"/>
          <w:lang w:val="it-IT"/>
        </w:rPr>
        <w:t xml:space="preserve"> de </w:t>
      </w:r>
      <w:proofErr w:type="spellStart"/>
      <w:r w:rsidRPr="00BD42BA">
        <w:rPr>
          <w:rFonts w:ascii="Helvetica" w:hAnsi="Helvetica"/>
          <w:color w:val="000000"/>
          <w:sz w:val="24"/>
          <w:szCs w:val="24"/>
          <w:shd w:val="clear" w:color="auto" w:fill="FFFFFF"/>
          <w:lang w:val="it-IT"/>
        </w:rPr>
        <w:t>Beauharnais</w:t>
      </w:r>
      <w:proofErr w:type="spellEnd"/>
      <w:r w:rsidRPr="00BD42BA">
        <w:rPr>
          <w:rFonts w:ascii="Helvetica" w:hAnsi="Helvetica"/>
          <w:color w:val="000000"/>
          <w:sz w:val="24"/>
          <w:szCs w:val="24"/>
          <w:shd w:val="clear" w:color="auto" w:fill="FFFFFF"/>
          <w:lang w:val="it-IT"/>
        </w:rPr>
        <w:t xml:space="preserve"> accompagnano rispettivamente nella </w:t>
      </w:r>
      <w:r w:rsidRPr="00FD6AD5">
        <w:rPr>
          <w:rFonts w:ascii="Helvetica" w:hAnsi="Helvetica"/>
          <w:color w:val="000000"/>
          <w:sz w:val="24"/>
          <w:szCs w:val="24"/>
          <w:shd w:val="clear" w:color="auto" w:fill="FFFFFF"/>
          <w:lang w:val="it-IT"/>
        </w:rPr>
        <w:t xml:space="preserve">boutique uomo e in quella della donna, nelle loro riproduzioni fatte a mano a mosaico in vetro e smalto dei ritratti di </w:t>
      </w:r>
      <w:proofErr w:type="spellStart"/>
      <w:r w:rsidRPr="00FD6AD5">
        <w:rPr>
          <w:rFonts w:ascii="Helvetica" w:hAnsi="Helvetica"/>
          <w:color w:val="000000"/>
          <w:sz w:val="24"/>
          <w:szCs w:val="24"/>
          <w:shd w:val="clear" w:color="auto" w:fill="FFFFFF"/>
          <w:lang w:val="it-IT"/>
        </w:rPr>
        <w:t>Baron</w:t>
      </w:r>
      <w:proofErr w:type="spellEnd"/>
      <w:r w:rsidRPr="00FD6AD5">
        <w:rPr>
          <w:rFonts w:ascii="Helvetica" w:hAnsi="Helvetica"/>
          <w:color w:val="000000"/>
          <w:sz w:val="24"/>
          <w:szCs w:val="24"/>
          <w:shd w:val="clear" w:color="auto" w:fill="FFFFFF"/>
          <w:lang w:val="it-IT"/>
        </w:rPr>
        <w:t xml:space="preserve"> François Gérard. Una scala in marmo rosso Rouge de </w:t>
      </w:r>
      <w:proofErr w:type="spellStart"/>
      <w:r w:rsidRPr="00FD6AD5">
        <w:rPr>
          <w:rFonts w:ascii="Helvetica" w:hAnsi="Helvetica"/>
          <w:color w:val="000000"/>
          <w:sz w:val="24"/>
          <w:szCs w:val="24"/>
          <w:shd w:val="clear" w:color="auto" w:fill="FFFFFF"/>
          <w:lang w:val="it-IT"/>
        </w:rPr>
        <w:t>Roi</w:t>
      </w:r>
      <w:proofErr w:type="spellEnd"/>
      <w:r w:rsidRPr="00FD6AD5">
        <w:rPr>
          <w:rFonts w:ascii="Helvetica" w:hAnsi="Helvetica"/>
          <w:color w:val="000000"/>
          <w:sz w:val="24"/>
          <w:szCs w:val="24"/>
          <w:shd w:val="clear" w:color="auto" w:fill="FFFFFF"/>
          <w:lang w:val="it-IT"/>
        </w:rPr>
        <w:t xml:space="preserve"> collega i due piani dello </w:t>
      </w:r>
      <w:proofErr w:type="spellStart"/>
      <w:r w:rsidRPr="00FD6AD5">
        <w:rPr>
          <w:rFonts w:ascii="Helvetica" w:hAnsi="Helvetica"/>
          <w:color w:val="000000"/>
          <w:sz w:val="24"/>
          <w:szCs w:val="24"/>
          <w:shd w:val="clear" w:color="auto" w:fill="FFFFFF"/>
          <w:lang w:val="it-IT"/>
        </w:rPr>
        <w:t>store</w:t>
      </w:r>
      <w:proofErr w:type="spellEnd"/>
      <w:r w:rsidRPr="00FD6AD5">
        <w:rPr>
          <w:rFonts w:ascii="Helvetica" w:hAnsi="Helvetica"/>
          <w:color w:val="000000"/>
          <w:sz w:val="24"/>
          <w:szCs w:val="24"/>
          <w:shd w:val="clear" w:color="auto" w:fill="FFFFFF"/>
          <w:lang w:val="it-IT"/>
        </w:rPr>
        <w:t>, dove il design rispecchia a tratti l'estetica francese e quella italiana.</w:t>
      </w:r>
      <w:r w:rsidR="001013D9" w:rsidRPr="00FD6AD5">
        <w:rPr>
          <w:rFonts w:ascii="Helvetica" w:hAnsi="Helvetica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="00886249" w:rsidRPr="00FD6AD5">
        <w:rPr>
          <w:rFonts w:ascii="Helvetica" w:hAnsi="Helvetica"/>
          <w:sz w:val="24"/>
          <w:szCs w:val="24"/>
          <w:lang w:val="it-IT"/>
        </w:rPr>
        <w:t>«</w:t>
      </w:r>
      <w:r w:rsidR="00886249" w:rsidRPr="00FD6AD5">
        <w:rPr>
          <w:rFonts w:ascii="Helvetica" w:hAnsi="Helvetica"/>
          <w:i/>
          <w:iCs/>
          <w:sz w:val="24"/>
          <w:szCs w:val="24"/>
          <w:lang w:val="it-IT"/>
        </w:rPr>
        <w:t xml:space="preserve">Ci sono volute 4500 ore </w:t>
      </w:r>
      <w:r w:rsidR="002056C8">
        <w:rPr>
          <w:rFonts w:ascii="Helvetica" w:hAnsi="Helvetica"/>
          <w:i/>
          <w:iCs/>
          <w:sz w:val="24"/>
          <w:szCs w:val="24"/>
          <w:lang w:val="it-IT"/>
        </w:rPr>
        <w:t xml:space="preserve">di incollaggio </w:t>
      </w:r>
      <w:r w:rsidR="00886249" w:rsidRPr="00FD6AD5">
        <w:rPr>
          <w:rFonts w:ascii="Helvetica" w:hAnsi="Helvetica"/>
          <w:i/>
          <w:iCs/>
          <w:sz w:val="24"/>
          <w:szCs w:val="24"/>
          <w:lang w:val="it-IT"/>
        </w:rPr>
        <w:t xml:space="preserve">e 200 ore di posa per </w:t>
      </w:r>
      <w:r w:rsidR="002056C8">
        <w:rPr>
          <w:rFonts w:ascii="Helvetica" w:hAnsi="Helvetica"/>
          <w:i/>
          <w:iCs/>
          <w:sz w:val="24"/>
          <w:szCs w:val="24"/>
          <w:lang w:val="it-IT"/>
        </w:rPr>
        <w:t>ultimare</w:t>
      </w:r>
      <w:r w:rsidR="00886249" w:rsidRPr="00FD6AD5">
        <w:rPr>
          <w:rFonts w:ascii="Helvetica" w:hAnsi="Helvetica"/>
          <w:i/>
          <w:iCs/>
          <w:sz w:val="24"/>
          <w:szCs w:val="24"/>
          <w:lang w:val="it-IT"/>
        </w:rPr>
        <w:t xml:space="preserve"> un</w:t>
      </w:r>
      <w:r w:rsidR="002056C8">
        <w:rPr>
          <w:rFonts w:ascii="Helvetica" w:hAnsi="Helvetica"/>
          <w:i/>
          <w:iCs/>
          <w:sz w:val="24"/>
          <w:szCs w:val="24"/>
          <w:lang w:val="it-IT"/>
        </w:rPr>
        <w:t xml:space="preserve">a realizzazione </w:t>
      </w:r>
      <w:r w:rsidR="00886249" w:rsidRPr="00FD6AD5">
        <w:rPr>
          <w:rFonts w:ascii="Helvetica" w:hAnsi="Helvetica"/>
          <w:i/>
          <w:iCs/>
          <w:sz w:val="24"/>
          <w:szCs w:val="24"/>
          <w:lang w:val="it-IT"/>
        </w:rPr>
        <w:t>che è un vero e proprio elogio alla</w:t>
      </w:r>
      <w:r w:rsidR="00886249" w:rsidRPr="00FD6AD5">
        <w:rPr>
          <w:rFonts w:ascii="Helvetica" w:hAnsi="Helvetica"/>
          <w:sz w:val="24"/>
          <w:szCs w:val="24"/>
          <w:lang w:val="it-IT"/>
        </w:rPr>
        <w:t xml:space="preserve"> bellezza - racconta Barbara </w:t>
      </w:r>
      <w:proofErr w:type="spellStart"/>
      <w:r w:rsidR="00886249" w:rsidRPr="00FD6AD5">
        <w:rPr>
          <w:rFonts w:ascii="Helvetica" w:hAnsi="Helvetica"/>
          <w:sz w:val="24"/>
          <w:szCs w:val="24"/>
          <w:lang w:val="it-IT"/>
        </w:rPr>
        <w:t>Bertoia</w:t>
      </w:r>
      <w:proofErr w:type="spellEnd"/>
      <w:r w:rsidR="00886249" w:rsidRPr="00FD6AD5">
        <w:rPr>
          <w:rFonts w:ascii="Helvetica" w:hAnsi="Helvetica"/>
          <w:sz w:val="24"/>
          <w:szCs w:val="24"/>
          <w:lang w:val="it-IT"/>
        </w:rPr>
        <w:t xml:space="preserve">, una delle titolari del laboratorio di San Martino al Tagliamento fondato dal padre William </w:t>
      </w:r>
      <w:r w:rsidR="00886249" w:rsidRPr="00FD6AD5">
        <w:rPr>
          <w:rFonts w:ascii="Helvetica" w:hAnsi="Helvetica"/>
          <w:i/>
          <w:iCs/>
          <w:sz w:val="24"/>
          <w:szCs w:val="24"/>
          <w:lang w:val="it-IT"/>
        </w:rPr>
        <w:t xml:space="preserve">– </w:t>
      </w:r>
      <w:r w:rsidR="005E25E9" w:rsidRPr="00FD6AD5">
        <w:rPr>
          <w:rFonts w:ascii="Helvetica" w:hAnsi="Helvetica"/>
          <w:i/>
          <w:iCs/>
          <w:sz w:val="24"/>
          <w:szCs w:val="24"/>
          <w:lang w:val="it-IT"/>
        </w:rPr>
        <w:t>un progetto che ci</w:t>
      </w:r>
      <w:r w:rsidR="00886249" w:rsidRPr="00FD6AD5">
        <w:rPr>
          <w:rFonts w:ascii="Helvetica" w:hAnsi="Helvetica"/>
          <w:i/>
          <w:iCs/>
          <w:sz w:val="24"/>
          <w:szCs w:val="24"/>
          <w:lang w:val="it-IT"/>
        </w:rPr>
        <w:t xml:space="preserve"> rende orgogliosi, tanto più che </w:t>
      </w:r>
      <w:proofErr w:type="spellStart"/>
      <w:r w:rsidR="00886249" w:rsidRPr="00FD6AD5">
        <w:rPr>
          <w:rFonts w:ascii="Helvetica" w:hAnsi="Helvetica"/>
          <w:i/>
          <w:iCs/>
          <w:sz w:val="24"/>
          <w:szCs w:val="24"/>
          <w:lang w:val="it-IT"/>
        </w:rPr>
        <w:t>Dolce&amp;Gabbana</w:t>
      </w:r>
      <w:proofErr w:type="spellEnd"/>
      <w:r w:rsidR="00886249" w:rsidRPr="00FD6AD5">
        <w:rPr>
          <w:rFonts w:ascii="Helvetica" w:hAnsi="Helvetica"/>
          <w:i/>
          <w:iCs/>
          <w:sz w:val="24"/>
          <w:szCs w:val="24"/>
          <w:lang w:val="it-IT"/>
        </w:rPr>
        <w:t xml:space="preserve"> ci hanno scelto nuovament</w:t>
      </w:r>
      <w:bookmarkStart w:id="0" w:name="_GoBack"/>
      <w:bookmarkEnd w:id="0"/>
      <w:r w:rsidR="00886249" w:rsidRPr="00FD6AD5">
        <w:rPr>
          <w:rFonts w:ascii="Helvetica" w:hAnsi="Helvetica"/>
          <w:i/>
          <w:iCs/>
          <w:sz w:val="24"/>
          <w:szCs w:val="24"/>
          <w:lang w:val="it-IT"/>
        </w:rPr>
        <w:t>e dopo una prima positiva collaborazione per la loro boutique di Venezia</w:t>
      </w:r>
      <w:r w:rsidR="00886249" w:rsidRPr="00FD6AD5">
        <w:rPr>
          <w:rFonts w:ascii="Helvetica" w:hAnsi="Helvetica"/>
          <w:sz w:val="24"/>
          <w:szCs w:val="24"/>
          <w:lang w:val="it-IT"/>
        </w:rPr>
        <w:t>».</w:t>
      </w:r>
      <w:r w:rsidR="005E25E9" w:rsidRPr="00FD6AD5">
        <w:rPr>
          <w:rFonts w:ascii="Helvetica" w:hAnsi="Helvetica"/>
          <w:sz w:val="24"/>
          <w:szCs w:val="24"/>
          <w:lang w:val="it-IT"/>
        </w:rPr>
        <w:t xml:space="preserve"> </w:t>
      </w:r>
    </w:p>
    <w:p w14:paraId="15499E9A" w14:textId="7EA55739" w:rsidR="00392E3A" w:rsidRPr="008E2333" w:rsidRDefault="005E25E9" w:rsidP="008E2333">
      <w:pPr>
        <w:ind w:left="1985"/>
        <w:rPr>
          <w:rFonts w:ascii="Helvetica" w:hAnsi="Helvetica"/>
          <w:color w:val="000000"/>
          <w:sz w:val="24"/>
          <w:szCs w:val="24"/>
          <w:shd w:val="clear" w:color="auto" w:fill="FFFFFF"/>
          <w:lang w:val="it-IT"/>
        </w:rPr>
      </w:pPr>
      <w:r w:rsidRPr="008E2333">
        <w:rPr>
          <w:rFonts w:ascii="Helvetica" w:hAnsi="Helvetica"/>
          <w:sz w:val="24"/>
          <w:szCs w:val="24"/>
          <w:lang w:val="it-IT"/>
        </w:rPr>
        <w:t>«</w:t>
      </w:r>
      <w:r w:rsidRPr="008E2333">
        <w:rPr>
          <w:rFonts w:ascii="Helvetica" w:hAnsi="Helvetica"/>
          <w:i/>
          <w:iCs/>
          <w:sz w:val="24"/>
          <w:szCs w:val="24"/>
          <w:lang w:val="it-IT"/>
        </w:rPr>
        <w:t>La sfida</w:t>
      </w:r>
      <w:r w:rsidRPr="008E2333">
        <w:rPr>
          <w:rFonts w:ascii="Helvetica" w:hAnsi="Helvetica"/>
          <w:sz w:val="24"/>
          <w:szCs w:val="24"/>
          <w:lang w:val="it-IT"/>
        </w:rPr>
        <w:t xml:space="preserve">, - continua </w:t>
      </w:r>
      <w:proofErr w:type="spellStart"/>
      <w:r w:rsidRPr="008E2333">
        <w:rPr>
          <w:rFonts w:ascii="Helvetica" w:hAnsi="Helvetica"/>
          <w:sz w:val="24"/>
          <w:szCs w:val="24"/>
          <w:lang w:val="it-IT"/>
        </w:rPr>
        <w:t>Bertoia</w:t>
      </w:r>
      <w:proofErr w:type="spellEnd"/>
      <w:r w:rsidRPr="008E2333">
        <w:rPr>
          <w:rFonts w:ascii="Helvetica" w:hAnsi="Helvetica"/>
          <w:sz w:val="24"/>
          <w:szCs w:val="24"/>
          <w:lang w:val="it-IT"/>
        </w:rPr>
        <w:t xml:space="preserve"> </w:t>
      </w:r>
      <w:r w:rsidRPr="008E2333">
        <w:rPr>
          <w:rFonts w:ascii="Helvetica" w:hAnsi="Helvetica"/>
          <w:i/>
          <w:iCs/>
          <w:sz w:val="24"/>
          <w:szCs w:val="24"/>
          <w:lang w:val="it-IT"/>
        </w:rPr>
        <w:t xml:space="preserve">-, è stata </w:t>
      </w:r>
      <w:r w:rsidR="00392E3A" w:rsidRPr="008E2333">
        <w:rPr>
          <w:rFonts w:ascii="Helvetica" w:hAnsi="Helvetica"/>
          <w:i/>
          <w:iCs/>
          <w:sz w:val="24"/>
          <w:szCs w:val="24"/>
          <w:lang w:val="it-IT"/>
        </w:rPr>
        <w:t>è stata quella di adattare l’opera pittorica alle esigenze tecniche dell’arte musiva, raggiungendo un risultato organico e piacevole</w:t>
      </w:r>
      <w:r w:rsidR="00392E3A" w:rsidRPr="008E2333">
        <w:rPr>
          <w:rFonts w:ascii="Helvetica" w:hAnsi="Helvetica"/>
          <w:sz w:val="24"/>
          <w:szCs w:val="24"/>
          <w:lang w:val="it-IT"/>
        </w:rPr>
        <w:t xml:space="preserve">. </w:t>
      </w:r>
      <w:r w:rsidR="001013D9" w:rsidRPr="00E02E55">
        <w:rPr>
          <w:rFonts w:ascii="Helvetica" w:hAnsi="Helvetica" w:cs="Calibri"/>
          <w:i/>
          <w:iCs/>
          <w:sz w:val="24"/>
          <w:szCs w:val="24"/>
          <w:lang w:val="it-IT"/>
        </w:rPr>
        <w:t xml:space="preserve">Poiché le due </w:t>
      </w:r>
      <w:r w:rsidRPr="00E02E55">
        <w:rPr>
          <w:rFonts w:ascii="Helvetica" w:hAnsi="Helvetica" w:cs="Calibri"/>
          <w:i/>
          <w:iCs/>
          <w:sz w:val="24"/>
          <w:szCs w:val="24"/>
          <w:lang w:val="it-IT"/>
        </w:rPr>
        <w:t xml:space="preserve">riproduzioni </w:t>
      </w:r>
      <w:r w:rsidR="001013D9" w:rsidRPr="00E02E55">
        <w:rPr>
          <w:rFonts w:ascii="Helvetica" w:hAnsi="Helvetica" w:cs="Calibri"/>
          <w:i/>
          <w:iCs/>
          <w:sz w:val="24"/>
          <w:szCs w:val="24"/>
          <w:lang w:val="it-IT"/>
        </w:rPr>
        <w:t>dovevano essere</w:t>
      </w:r>
      <w:r w:rsidRPr="00E02E55">
        <w:rPr>
          <w:rFonts w:ascii="Helvetica" w:hAnsi="Helvetica" w:cs="Calibri"/>
          <w:i/>
          <w:iCs/>
          <w:sz w:val="24"/>
          <w:szCs w:val="24"/>
          <w:lang w:val="it-IT"/>
        </w:rPr>
        <w:t xml:space="preserve"> il più possibile fedeli all’originale in termini di colori, </w:t>
      </w:r>
      <w:r w:rsidR="001013D9" w:rsidRPr="00E02E55">
        <w:rPr>
          <w:rFonts w:ascii="Helvetica" w:hAnsi="Helvetica" w:cs="Calibri"/>
          <w:i/>
          <w:iCs/>
          <w:sz w:val="24"/>
          <w:szCs w:val="24"/>
          <w:lang w:val="it-IT"/>
        </w:rPr>
        <w:t>dettagli</w:t>
      </w:r>
      <w:r w:rsidRPr="00E02E55">
        <w:rPr>
          <w:rFonts w:ascii="Helvetica" w:hAnsi="Helvetica" w:cs="Calibri"/>
          <w:i/>
          <w:iCs/>
          <w:sz w:val="24"/>
          <w:szCs w:val="24"/>
          <w:lang w:val="it-IT"/>
        </w:rPr>
        <w:t xml:space="preserve"> ed effetto finale dell’opera, abbiamo utilizzato gli smalti veneziani che con la loro vasta gamma di colori </w:t>
      </w:r>
      <w:r w:rsidR="001013D9" w:rsidRPr="00E02E55">
        <w:rPr>
          <w:rFonts w:ascii="Helvetica" w:hAnsi="Helvetica" w:cs="Calibri"/>
          <w:i/>
          <w:iCs/>
          <w:sz w:val="24"/>
          <w:szCs w:val="24"/>
          <w:lang w:val="it-IT"/>
        </w:rPr>
        <w:t xml:space="preserve">ci hanno consentito di creare </w:t>
      </w:r>
      <w:r w:rsidRPr="00E02E55">
        <w:rPr>
          <w:rFonts w:ascii="Helvetica" w:hAnsi="Helvetica" w:cs="Calibri"/>
          <w:i/>
          <w:iCs/>
          <w:sz w:val="24"/>
          <w:szCs w:val="24"/>
          <w:lang w:val="it-IT"/>
        </w:rPr>
        <w:t xml:space="preserve">delle sfumature e dei minuziosi </w:t>
      </w:r>
      <w:r w:rsidR="001013D9" w:rsidRPr="00E02E55">
        <w:rPr>
          <w:rFonts w:ascii="Helvetica" w:hAnsi="Helvetica" w:cs="Calibri"/>
          <w:i/>
          <w:iCs/>
          <w:sz w:val="24"/>
          <w:szCs w:val="24"/>
          <w:lang w:val="it-IT"/>
        </w:rPr>
        <w:t>particolari</w:t>
      </w:r>
      <w:r w:rsidRPr="00E02E55">
        <w:rPr>
          <w:rFonts w:ascii="Helvetica" w:hAnsi="Helvetica" w:cs="Calibri"/>
          <w:i/>
          <w:iCs/>
          <w:sz w:val="24"/>
          <w:szCs w:val="24"/>
          <w:lang w:val="it-IT"/>
        </w:rPr>
        <w:t xml:space="preserve"> dei tessuti e dei mantelli. Abbiamo utilizzato anche una buona quantità di ori veneziani per poter dare risalto alle corone ed ai gioielli oltre che ai dettagli dei troni e delle vesti delle due figure.</w:t>
      </w:r>
      <w:r w:rsidR="003D4966" w:rsidRPr="00E02E55">
        <w:rPr>
          <w:rFonts w:ascii="Helvetica" w:hAnsi="Helvetica" w:cs="Calibri"/>
          <w:i/>
          <w:iCs/>
          <w:sz w:val="24"/>
          <w:szCs w:val="24"/>
          <w:lang w:val="it-IT"/>
        </w:rPr>
        <w:t xml:space="preserve"> </w:t>
      </w:r>
      <w:r w:rsidRPr="00E02E55">
        <w:rPr>
          <w:rFonts w:ascii="Helvetica" w:hAnsi="Helvetica" w:cs="Calibri"/>
          <w:i/>
          <w:iCs/>
          <w:sz w:val="24"/>
          <w:szCs w:val="24"/>
          <w:lang w:val="it-IT"/>
        </w:rPr>
        <w:t>Il numero di tessere è davvero difficile da quantificare anche perché per la</w:t>
      </w:r>
      <w:r w:rsidR="001013D9" w:rsidRPr="00E02E55">
        <w:rPr>
          <w:rFonts w:ascii="Helvetica" w:hAnsi="Helvetica" w:cs="Calibri"/>
          <w:i/>
          <w:iCs/>
          <w:sz w:val="24"/>
          <w:szCs w:val="24"/>
          <w:lang w:val="it-IT"/>
        </w:rPr>
        <w:t xml:space="preserve"> </w:t>
      </w:r>
      <w:r w:rsidRPr="00E02E55">
        <w:rPr>
          <w:rFonts w:ascii="Helvetica" w:hAnsi="Helvetica" w:cs="Calibri"/>
          <w:i/>
          <w:iCs/>
          <w:sz w:val="24"/>
          <w:szCs w:val="24"/>
          <w:lang w:val="it-IT"/>
        </w:rPr>
        <w:t xml:space="preserve">realizzazione dei volti e dei vestiti abbiamo dovuto utilizzare la tecnica del </w:t>
      </w:r>
      <w:proofErr w:type="spellStart"/>
      <w:r w:rsidRPr="00E02E55">
        <w:rPr>
          <w:rFonts w:ascii="Helvetica" w:hAnsi="Helvetica" w:cs="Calibri"/>
          <w:i/>
          <w:iCs/>
          <w:sz w:val="24"/>
          <w:szCs w:val="24"/>
          <w:lang w:val="it-IT"/>
        </w:rPr>
        <w:t>micromosaico</w:t>
      </w:r>
      <w:proofErr w:type="spellEnd"/>
      <w:r w:rsidRPr="00E02E55">
        <w:rPr>
          <w:rFonts w:ascii="Helvetica" w:hAnsi="Helvetica" w:cs="Calibri"/>
          <w:i/>
          <w:iCs/>
          <w:sz w:val="24"/>
          <w:szCs w:val="24"/>
          <w:lang w:val="it-IT"/>
        </w:rPr>
        <w:t>, l’unica in grado di riprodurre così fedelmente i due dipinti</w:t>
      </w:r>
      <w:r w:rsidRPr="00E02E55">
        <w:rPr>
          <w:rFonts w:ascii="Helvetica" w:hAnsi="Helvetica"/>
          <w:sz w:val="24"/>
          <w:szCs w:val="24"/>
          <w:lang w:val="it-IT"/>
        </w:rPr>
        <w:t>».</w:t>
      </w:r>
      <w:r w:rsidR="00392E3A" w:rsidRPr="00E02E55">
        <w:rPr>
          <w:rFonts w:ascii="Helvetica" w:hAnsi="Helvetica"/>
          <w:sz w:val="24"/>
          <w:szCs w:val="24"/>
          <w:lang w:val="it-IT"/>
        </w:rPr>
        <w:t xml:space="preserve"> </w:t>
      </w:r>
    </w:p>
    <w:p w14:paraId="7AEE6ABD" w14:textId="77777777" w:rsidR="006246CA" w:rsidRDefault="006246CA" w:rsidP="006246CA">
      <w:pPr>
        <w:pStyle w:val="NormaleWeb"/>
        <w:spacing w:before="0" w:beforeAutospacing="0" w:after="0" w:afterAutospacing="0"/>
        <w:ind w:left="1985"/>
        <w:rPr>
          <w:rFonts w:ascii="Helvetica" w:hAnsi="Helvetica"/>
        </w:rPr>
      </w:pPr>
    </w:p>
    <w:p w14:paraId="1F76DCC8" w14:textId="77777777" w:rsidR="001013D9" w:rsidRDefault="001013D9" w:rsidP="00233CAD">
      <w:pPr>
        <w:pStyle w:val="NormaleWeb"/>
        <w:spacing w:before="0" w:beforeAutospacing="0" w:after="0" w:afterAutospacing="0"/>
        <w:ind w:left="1985"/>
        <w:rPr>
          <w:rFonts w:ascii="Helvetica" w:hAnsi="Helvetica"/>
        </w:rPr>
      </w:pPr>
    </w:p>
    <w:p w14:paraId="3F8972CD" w14:textId="77777777" w:rsidR="00FD6AD5" w:rsidRDefault="00FD6AD5" w:rsidP="001013D9">
      <w:pPr>
        <w:pStyle w:val="NormaleWeb"/>
        <w:spacing w:before="0" w:beforeAutospacing="0" w:after="0" w:afterAutospacing="0"/>
        <w:ind w:left="1985"/>
        <w:rPr>
          <w:rFonts w:ascii="Helvetica" w:hAnsi="Helvetica"/>
        </w:rPr>
      </w:pPr>
    </w:p>
    <w:p w14:paraId="791612D5" w14:textId="77777777" w:rsidR="008E2333" w:rsidRDefault="008E2333" w:rsidP="001013D9">
      <w:pPr>
        <w:pStyle w:val="NormaleWeb"/>
        <w:spacing w:before="0" w:beforeAutospacing="0" w:after="0" w:afterAutospacing="0"/>
        <w:ind w:left="1985"/>
        <w:rPr>
          <w:rFonts w:ascii="Helvetica" w:hAnsi="Helvetica"/>
        </w:rPr>
      </w:pPr>
    </w:p>
    <w:p w14:paraId="2474F376" w14:textId="0BF60B24" w:rsidR="001013D9" w:rsidRDefault="006246CA" w:rsidP="001013D9">
      <w:pPr>
        <w:pStyle w:val="NormaleWeb"/>
        <w:spacing w:before="0" w:beforeAutospacing="0" w:after="0" w:afterAutospacing="0"/>
        <w:ind w:left="1985"/>
        <w:rPr>
          <w:rFonts w:ascii="Helvetica" w:hAnsi="Helvetica"/>
        </w:rPr>
      </w:pPr>
      <w:r w:rsidRPr="006246CA">
        <w:rPr>
          <w:rFonts w:ascii="Helvetica" w:hAnsi="Helvetica"/>
        </w:rPr>
        <w:t xml:space="preserve">Il team di artisti artigiani di </w:t>
      </w:r>
      <w:proofErr w:type="spellStart"/>
      <w:r w:rsidRPr="006246CA">
        <w:rPr>
          <w:rFonts w:ascii="Helvetica" w:hAnsi="Helvetica"/>
        </w:rPr>
        <w:t>Friul</w:t>
      </w:r>
      <w:proofErr w:type="spellEnd"/>
      <w:r w:rsidRPr="006246CA">
        <w:rPr>
          <w:rFonts w:ascii="Helvetica" w:hAnsi="Helvetica"/>
        </w:rPr>
        <w:t xml:space="preserve"> </w:t>
      </w:r>
      <w:proofErr w:type="spellStart"/>
      <w:r w:rsidRPr="006246CA">
        <w:rPr>
          <w:rFonts w:ascii="Helvetica" w:hAnsi="Helvetica"/>
        </w:rPr>
        <w:t>Mosaic</w:t>
      </w:r>
      <w:proofErr w:type="spellEnd"/>
      <w:r w:rsidRPr="006246CA">
        <w:rPr>
          <w:rFonts w:ascii="Helvetica" w:hAnsi="Helvetica"/>
        </w:rPr>
        <w:t xml:space="preserve"> ci ha</w:t>
      </w:r>
      <w:r w:rsidR="00392E3A" w:rsidRPr="006246CA">
        <w:rPr>
          <w:rFonts w:ascii="Helvetica" w:hAnsi="Helvetica"/>
        </w:rPr>
        <w:t xml:space="preserve"> lavorato per tre mesi, utilizzando tessere d’oro e smalti veneziani, </w:t>
      </w:r>
      <w:r w:rsidR="00392E3A" w:rsidRPr="006246CA">
        <w:rPr>
          <w:rFonts w:ascii="Helvetica" w:hAnsi="Helvetica" w:cs="Calibri"/>
        </w:rPr>
        <w:t>stando attenti a mantenere alti</w:t>
      </w:r>
      <w:r w:rsidR="00392E3A" w:rsidRPr="00BD42BA">
        <w:rPr>
          <w:rFonts w:ascii="Helvetica" w:hAnsi="Helvetica" w:cs="Calibri"/>
        </w:rPr>
        <w:t xml:space="preserve"> i livelli di qualità e</w:t>
      </w:r>
      <w:r w:rsidR="00392E3A" w:rsidRPr="006246CA">
        <w:rPr>
          <w:rFonts w:ascii="Helvetica" w:hAnsi="Helvetica" w:cs="Calibri"/>
        </w:rPr>
        <w:t xml:space="preserve"> dettaglio oltre</w:t>
      </w:r>
      <w:r w:rsidR="00392E3A" w:rsidRPr="00392E3A">
        <w:rPr>
          <w:rFonts w:ascii="Helvetica" w:hAnsi="Helvetica" w:cs="Calibri"/>
        </w:rPr>
        <w:t xml:space="preserve"> a rispettare i tempi stretti richiesti dal committente.</w:t>
      </w:r>
      <w:r>
        <w:rPr>
          <w:rFonts w:ascii="Helvetica" w:hAnsi="Helvetica"/>
        </w:rPr>
        <w:t xml:space="preserve"> </w:t>
      </w:r>
    </w:p>
    <w:p w14:paraId="0751C92C" w14:textId="65771531" w:rsidR="001013D9" w:rsidRDefault="00392E3A" w:rsidP="001013D9">
      <w:pPr>
        <w:pStyle w:val="NormaleWeb"/>
        <w:spacing w:before="0" w:beforeAutospacing="0" w:after="0" w:afterAutospacing="0"/>
        <w:ind w:left="1985"/>
        <w:rPr>
          <w:rFonts w:ascii="Helvetica" w:hAnsi="Helvetica"/>
        </w:rPr>
      </w:pPr>
      <w:r w:rsidRPr="00392E3A">
        <w:rPr>
          <w:rFonts w:ascii="Helvetica" w:hAnsi="Helvetica"/>
        </w:rPr>
        <w:t xml:space="preserve">Realizzati “a rovescio”, come da dettami della tecnica inventata per il mosaico moderno dal maestro sequalsese Giandomenico Facchina (altro friulano diventato famoso a Parigi, dove decorò l’Opera), i ritratti, alti 7 </w:t>
      </w:r>
      <w:r w:rsidRPr="006246CA">
        <w:rPr>
          <w:rFonts w:ascii="Helvetica" w:hAnsi="Helvetica"/>
        </w:rPr>
        <w:t xml:space="preserve">metri e larghi 5, sono stati poi portati in Francia con un trasporto dedicato su camion. Giunti alla boutique, sono stati messi a dimora </w:t>
      </w:r>
      <w:r w:rsidR="006246CA" w:rsidRPr="006246CA">
        <w:rPr>
          <w:rFonts w:ascii="Helvetica" w:hAnsi="Helvetica"/>
        </w:rPr>
        <w:t>dai</w:t>
      </w:r>
      <w:r w:rsidRPr="006246CA">
        <w:rPr>
          <w:rFonts w:ascii="Helvetica" w:hAnsi="Helvetica"/>
        </w:rPr>
        <w:t xml:space="preserve"> mosaicisti d</w:t>
      </w:r>
      <w:r w:rsidR="006246CA" w:rsidRPr="006246CA">
        <w:rPr>
          <w:rFonts w:ascii="Helvetica" w:hAnsi="Helvetica"/>
        </w:rPr>
        <w:t>i</w:t>
      </w:r>
      <w:r w:rsidRPr="006246CA">
        <w:rPr>
          <w:rFonts w:ascii="Helvetica" w:hAnsi="Helvetica"/>
        </w:rPr>
        <w:t xml:space="preserve"> </w:t>
      </w:r>
      <w:proofErr w:type="spellStart"/>
      <w:r w:rsidRPr="006246CA">
        <w:rPr>
          <w:rFonts w:ascii="Helvetica" w:hAnsi="Helvetica"/>
        </w:rPr>
        <w:t>Friul</w:t>
      </w:r>
      <w:proofErr w:type="spellEnd"/>
      <w:r w:rsidRPr="006246CA">
        <w:rPr>
          <w:rFonts w:ascii="Helvetica" w:hAnsi="Helvetica"/>
        </w:rPr>
        <w:t xml:space="preserve"> </w:t>
      </w:r>
      <w:proofErr w:type="spellStart"/>
      <w:r w:rsidRPr="006246CA">
        <w:rPr>
          <w:rFonts w:ascii="Helvetica" w:hAnsi="Helvetica"/>
        </w:rPr>
        <w:t>Mosaic</w:t>
      </w:r>
      <w:proofErr w:type="spellEnd"/>
      <w:r w:rsidRPr="006246CA">
        <w:rPr>
          <w:rFonts w:ascii="Helvetica" w:hAnsi="Helvetica"/>
        </w:rPr>
        <w:t>.</w:t>
      </w:r>
    </w:p>
    <w:p w14:paraId="75206889" w14:textId="760A61AB" w:rsidR="006246CA" w:rsidRDefault="006246CA" w:rsidP="00233CAD">
      <w:pPr>
        <w:pStyle w:val="NormaleWeb"/>
        <w:spacing w:before="0" w:beforeAutospacing="0" w:after="0" w:afterAutospacing="0"/>
        <w:ind w:left="1985"/>
        <w:rPr>
          <w:rFonts w:ascii="Helvetica" w:hAnsi="Helvetica"/>
        </w:rPr>
      </w:pPr>
      <w:r w:rsidRPr="006246CA">
        <w:rPr>
          <w:rFonts w:ascii="Helvetica" w:hAnsi="Helvetica"/>
        </w:rPr>
        <w:t>«</w:t>
      </w:r>
      <w:r w:rsidR="00392E3A" w:rsidRPr="006246CA">
        <w:rPr>
          <w:rFonts w:ascii="Helvetica" w:hAnsi="Helvetica"/>
          <w:i/>
          <w:iCs/>
        </w:rPr>
        <w:t>Il tutto</w:t>
      </w:r>
      <w:r w:rsidR="00392E3A" w:rsidRPr="006246CA">
        <w:rPr>
          <w:rFonts w:ascii="Helvetica" w:hAnsi="Helvetica"/>
        </w:rPr>
        <w:t xml:space="preserve"> – sottolinea </w:t>
      </w:r>
      <w:proofErr w:type="spellStart"/>
      <w:r w:rsidR="00392E3A" w:rsidRPr="006246CA">
        <w:rPr>
          <w:rFonts w:ascii="Helvetica" w:hAnsi="Helvetica"/>
        </w:rPr>
        <w:t>Bertoia</w:t>
      </w:r>
      <w:proofErr w:type="spellEnd"/>
      <w:r w:rsidR="00392E3A" w:rsidRPr="006246CA">
        <w:rPr>
          <w:rFonts w:ascii="Helvetica" w:hAnsi="Helvetica"/>
        </w:rPr>
        <w:t xml:space="preserve"> – </w:t>
      </w:r>
      <w:r w:rsidR="00392E3A" w:rsidRPr="006246CA">
        <w:rPr>
          <w:rFonts w:ascii="Helvetica" w:hAnsi="Helvetica"/>
          <w:i/>
          <w:iCs/>
        </w:rPr>
        <w:t>dovendo anche fare i conti con la scala presente nel negozio e dietro la quale sono stati collocati: una sfida in più che abbiamo affrontato con tutta la passione che mettiamo ogni giorno nel</w:t>
      </w:r>
      <w:r>
        <w:rPr>
          <w:rFonts w:ascii="Helvetica" w:hAnsi="Helvetica"/>
          <w:i/>
          <w:iCs/>
        </w:rPr>
        <w:t xml:space="preserve"> </w:t>
      </w:r>
      <w:r w:rsidR="00392E3A" w:rsidRPr="006246CA">
        <w:rPr>
          <w:rFonts w:ascii="Helvetica" w:hAnsi="Helvetica"/>
          <w:i/>
          <w:iCs/>
        </w:rPr>
        <w:t>nostro lavoro</w:t>
      </w:r>
      <w:r w:rsidR="00392E3A" w:rsidRPr="006246CA">
        <w:rPr>
          <w:rFonts w:ascii="Helvetica" w:hAnsi="Helvetica"/>
        </w:rPr>
        <w:t>».</w:t>
      </w:r>
      <w:r w:rsidRPr="006246CA">
        <w:rPr>
          <w:rFonts w:ascii="Helvetica" w:hAnsi="Helvetica"/>
        </w:rPr>
        <w:t xml:space="preserve"> </w:t>
      </w:r>
    </w:p>
    <w:p w14:paraId="7B9ADCD7" w14:textId="77777777" w:rsidR="00233CAD" w:rsidRDefault="00233CAD" w:rsidP="00233CAD">
      <w:pPr>
        <w:pStyle w:val="NormaleWeb"/>
        <w:spacing w:before="0" w:beforeAutospacing="0" w:after="0" w:afterAutospacing="0"/>
        <w:ind w:left="1985"/>
        <w:rPr>
          <w:rFonts w:ascii="Helvetica" w:hAnsi="Helvetica"/>
        </w:rPr>
      </w:pPr>
    </w:p>
    <w:p w14:paraId="56A75139" w14:textId="7B89590B" w:rsidR="006246CA" w:rsidRPr="006246CA" w:rsidRDefault="006246CA" w:rsidP="006246CA">
      <w:pPr>
        <w:pStyle w:val="NormaleWeb"/>
        <w:spacing w:before="0" w:beforeAutospacing="0" w:after="0" w:afterAutospacing="0"/>
        <w:ind w:left="1985"/>
      </w:pPr>
      <w:r w:rsidRPr="00392E3A">
        <w:rPr>
          <w:rFonts w:ascii="Helvetica" w:hAnsi="Helvetica"/>
        </w:rPr>
        <w:t>Il progetto di Parigi è la testimonianza di quanto l’artigianato italiano possa essere bello e prezioso in tutto il mondo.</w:t>
      </w:r>
      <w:r>
        <w:t xml:space="preserve"> </w:t>
      </w:r>
      <w:r w:rsidRPr="006246CA">
        <w:rPr>
          <w:rFonts w:ascii="Helvetica" w:hAnsi="Helvetica"/>
        </w:rPr>
        <w:t xml:space="preserve">Nel prossimo futuro di </w:t>
      </w:r>
      <w:proofErr w:type="spellStart"/>
      <w:r w:rsidRPr="006246CA">
        <w:rPr>
          <w:rFonts w:ascii="Helvetica" w:hAnsi="Helvetica"/>
        </w:rPr>
        <w:t>Friul</w:t>
      </w:r>
      <w:proofErr w:type="spellEnd"/>
      <w:r w:rsidRPr="006246CA">
        <w:rPr>
          <w:rFonts w:ascii="Helvetica" w:hAnsi="Helvetica"/>
        </w:rPr>
        <w:t xml:space="preserve"> </w:t>
      </w:r>
      <w:proofErr w:type="spellStart"/>
      <w:r w:rsidRPr="006246CA">
        <w:rPr>
          <w:rFonts w:ascii="Helvetica" w:hAnsi="Helvetica"/>
        </w:rPr>
        <w:t>Mosaic</w:t>
      </w:r>
      <w:proofErr w:type="spellEnd"/>
      <w:r w:rsidRPr="006246CA">
        <w:rPr>
          <w:rFonts w:ascii="Helvetica" w:hAnsi="Helvetica"/>
        </w:rPr>
        <w:t xml:space="preserve"> ci sono nuove commesse da parte del settore. «</w:t>
      </w:r>
      <w:r w:rsidRPr="006246CA">
        <w:rPr>
          <w:rFonts w:ascii="Helvetica" w:hAnsi="Helvetica"/>
          <w:i/>
          <w:iCs/>
        </w:rPr>
        <w:t xml:space="preserve">L’alta moda – conclude Barbara </w:t>
      </w:r>
      <w:proofErr w:type="spellStart"/>
      <w:r w:rsidRPr="006246CA">
        <w:rPr>
          <w:rFonts w:ascii="Helvetica" w:hAnsi="Helvetica"/>
          <w:i/>
          <w:iCs/>
        </w:rPr>
        <w:t>Bertoia</w:t>
      </w:r>
      <w:proofErr w:type="spellEnd"/>
      <w:r w:rsidRPr="006246CA">
        <w:rPr>
          <w:rFonts w:ascii="Helvetica" w:hAnsi="Helvetica"/>
          <w:i/>
          <w:iCs/>
        </w:rPr>
        <w:t xml:space="preserve"> – è un ambito che sta richiedendo molti mosaici esclusivi e con il quale, quindi, stiamo collaborando positivamente</w:t>
      </w:r>
      <w:r>
        <w:rPr>
          <w:rFonts w:ascii="Helvetica" w:hAnsi="Helvetica"/>
          <w:i/>
          <w:iCs/>
        </w:rPr>
        <w:t>.</w:t>
      </w:r>
    </w:p>
    <w:p w14:paraId="1D6AEA4D" w14:textId="68259E24" w:rsidR="00886249" w:rsidRPr="00392E3A" w:rsidRDefault="00886249" w:rsidP="00233CAD">
      <w:pPr>
        <w:rPr>
          <w:rFonts w:ascii="Helvetica Neue" w:hAnsi="Helvetica Neue"/>
          <w:b/>
          <w:bCs/>
          <w:sz w:val="21"/>
          <w:szCs w:val="21"/>
          <w:lang w:val="it-IT"/>
        </w:rPr>
      </w:pPr>
    </w:p>
    <w:p w14:paraId="6A78010E" w14:textId="77777777" w:rsidR="006246CA" w:rsidRDefault="006246CA" w:rsidP="006246CA">
      <w:pPr>
        <w:ind w:left="1985"/>
        <w:rPr>
          <w:rFonts w:ascii="Helvetica Neue" w:hAnsi="Helvetica Neue"/>
          <w:b/>
          <w:bCs/>
          <w:sz w:val="21"/>
          <w:szCs w:val="21"/>
          <w:lang w:val="it-IT"/>
        </w:rPr>
      </w:pPr>
    </w:p>
    <w:p w14:paraId="3662B4DA" w14:textId="10460D46" w:rsidR="00392E3A" w:rsidRPr="006246CA" w:rsidRDefault="00392E3A" w:rsidP="006246CA">
      <w:pPr>
        <w:ind w:left="1985"/>
        <w:rPr>
          <w:rFonts w:ascii="Helvetica Neue" w:hAnsi="Helvetica Neue"/>
          <w:b/>
          <w:bCs/>
          <w:sz w:val="21"/>
          <w:szCs w:val="21"/>
          <w:lang w:val="it-IT"/>
        </w:rPr>
      </w:pPr>
      <w:r w:rsidRPr="00392E3A">
        <w:rPr>
          <w:rFonts w:ascii="Helvetica Neue" w:hAnsi="Helvetica Neue"/>
          <w:b/>
          <w:bCs/>
          <w:sz w:val="21"/>
          <w:szCs w:val="21"/>
          <w:lang w:val="it-IT"/>
        </w:rPr>
        <w:t>NOTE INTEGRATIVE</w:t>
      </w:r>
    </w:p>
    <w:p w14:paraId="43D24050" w14:textId="504D970E" w:rsidR="003D4966" w:rsidRPr="00392E3A" w:rsidRDefault="00886249" w:rsidP="006246CA">
      <w:pPr>
        <w:ind w:left="1985"/>
        <w:rPr>
          <w:rFonts w:ascii="Helvetica Neue" w:hAnsi="Helvetica Neue" w:cs="Calibri"/>
          <w:color w:val="000000"/>
          <w:sz w:val="21"/>
          <w:szCs w:val="21"/>
          <w:lang w:val="it-IT"/>
        </w:rPr>
      </w:pPr>
      <w:r w:rsidRPr="00BD42BA">
        <w:rPr>
          <w:rFonts w:ascii="Helvetica Neue" w:hAnsi="Helvetica Neue" w:cs="Calibri"/>
          <w:color w:val="000000"/>
          <w:sz w:val="21"/>
          <w:szCs w:val="21"/>
          <w:lang w:val="it-IT"/>
        </w:rPr>
        <w:t xml:space="preserve">Il progetto di rinnovamento della boutique </w:t>
      </w:r>
      <w:r w:rsidR="003D4966" w:rsidRPr="00392E3A">
        <w:rPr>
          <w:rFonts w:ascii="Helvetica Neue" w:hAnsi="Helvetica Neue" w:cs="Calibri"/>
          <w:color w:val="000000"/>
          <w:sz w:val="21"/>
          <w:szCs w:val="21"/>
          <w:lang w:val="it-IT"/>
        </w:rPr>
        <w:t xml:space="preserve">di Parigi </w:t>
      </w:r>
      <w:r w:rsidRPr="00BD42BA">
        <w:rPr>
          <w:rFonts w:ascii="Helvetica Neue" w:hAnsi="Helvetica Neue" w:cs="Calibri"/>
          <w:color w:val="000000"/>
          <w:sz w:val="21"/>
          <w:szCs w:val="21"/>
          <w:lang w:val="it-IT"/>
        </w:rPr>
        <w:t xml:space="preserve">è opera dell’architetto </w:t>
      </w:r>
      <w:r w:rsidRPr="008D5909">
        <w:rPr>
          <w:rFonts w:ascii="Helvetica Neue" w:hAnsi="Helvetica Neue" w:cs="Calibri"/>
          <w:b/>
          <w:bCs/>
          <w:color w:val="000000"/>
          <w:sz w:val="21"/>
          <w:szCs w:val="21"/>
          <w:lang w:val="it-IT"/>
        </w:rPr>
        <w:t xml:space="preserve">Eric </w:t>
      </w:r>
      <w:proofErr w:type="spellStart"/>
      <w:r w:rsidRPr="008D5909">
        <w:rPr>
          <w:rFonts w:ascii="Helvetica Neue" w:hAnsi="Helvetica Neue" w:cs="Calibri"/>
          <w:b/>
          <w:bCs/>
          <w:color w:val="000000"/>
          <w:sz w:val="21"/>
          <w:szCs w:val="21"/>
          <w:lang w:val="it-IT"/>
        </w:rPr>
        <w:t>Carlson</w:t>
      </w:r>
      <w:proofErr w:type="spellEnd"/>
      <w:r w:rsidRPr="008D5909">
        <w:rPr>
          <w:rFonts w:ascii="Helvetica Neue" w:hAnsi="Helvetica Neue" w:cs="Calibri"/>
          <w:b/>
          <w:bCs/>
          <w:color w:val="000000"/>
          <w:sz w:val="21"/>
          <w:szCs w:val="21"/>
          <w:lang w:val="it-IT"/>
        </w:rPr>
        <w:t xml:space="preserve"> dell</w:t>
      </w:r>
      <w:r w:rsidR="008D5909">
        <w:rPr>
          <w:rFonts w:ascii="Helvetica Neue" w:hAnsi="Helvetica Neue" w:cs="Calibri"/>
          <w:b/>
          <w:bCs/>
          <w:color w:val="000000"/>
          <w:sz w:val="21"/>
          <w:szCs w:val="21"/>
          <w:lang w:val="it-IT"/>
        </w:rPr>
        <w:t>o</w:t>
      </w:r>
      <w:r w:rsidRPr="008D5909">
        <w:rPr>
          <w:rFonts w:ascii="Helvetica Neue" w:hAnsi="Helvetica Neue" w:cs="Calibri"/>
          <w:b/>
          <w:bCs/>
          <w:color w:val="000000"/>
          <w:sz w:val="21"/>
          <w:szCs w:val="21"/>
          <w:lang w:val="it-IT"/>
        </w:rPr>
        <w:t xml:space="preserve"> studio </w:t>
      </w:r>
      <w:proofErr w:type="spellStart"/>
      <w:r w:rsidRPr="008D5909">
        <w:rPr>
          <w:rFonts w:ascii="Helvetica Neue" w:hAnsi="Helvetica Neue" w:cs="Calibri"/>
          <w:b/>
          <w:bCs/>
          <w:color w:val="000000"/>
          <w:sz w:val="21"/>
          <w:szCs w:val="21"/>
          <w:lang w:val="it-IT"/>
        </w:rPr>
        <w:t>Carbondale</w:t>
      </w:r>
      <w:proofErr w:type="spellEnd"/>
      <w:r w:rsidRPr="008D5909">
        <w:rPr>
          <w:rFonts w:ascii="Helvetica Neue" w:hAnsi="Helvetica Neue" w:cs="Calibri"/>
          <w:b/>
          <w:bCs/>
          <w:color w:val="000000"/>
          <w:sz w:val="21"/>
          <w:szCs w:val="21"/>
          <w:lang w:val="it-IT"/>
        </w:rPr>
        <w:t xml:space="preserve"> di Parigi</w:t>
      </w:r>
      <w:r w:rsidR="00392E3A" w:rsidRPr="00392E3A">
        <w:rPr>
          <w:rFonts w:ascii="Helvetica Neue" w:hAnsi="Helvetica Neue" w:cs="Calibri"/>
          <w:color w:val="000000"/>
          <w:sz w:val="21"/>
          <w:szCs w:val="21"/>
          <w:lang w:val="it-IT"/>
        </w:rPr>
        <w:t>.</w:t>
      </w:r>
    </w:p>
    <w:p w14:paraId="34E9D4A6" w14:textId="16A1DFDB" w:rsidR="00392E3A" w:rsidRDefault="00392E3A" w:rsidP="006246CA">
      <w:pPr>
        <w:ind w:left="1985"/>
        <w:rPr>
          <w:rFonts w:ascii="Helvetica Neue" w:hAnsi="Helvetica Neue"/>
          <w:color w:val="000000"/>
          <w:sz w:val="21"/>
          <w:szCs w:val="21"/>
          <w:shd w:val="clear" w:color="auto" w:fill="FFFFFF"/>
          <w:lang w:val="it-IT"/>
        </w:rPr>
      </w:pPr>
      <w:r w:rsidRPr="00BD42BA">
        <w:rPr>
          <w:rFonts w:ascii="Helvetica Neue" w:hAnsi="Helvetica Neue"/>
          <w:color w:val="000000"/>
          <w:sz w:val="21"/>
          <w:szCs w:val="21"/>
          <w:shd w:val="clear" w:color="auto" w:fill="FFFFFF"/>
          <w:lang w:val="it-IT"/>
        </w:rPr>
        <w:t xml:space="preserve">I pavimenti </w:t>
      </w:r>
      <w:r w:rsidRPr="00392E3A">
        <w:rPr>
          <w:rFonts w:ascii="Helvetica Neue" w:hAnsi="Helvetica Neue"/>
          <w:color w:val="000000"/>
          <w:sz w:val="21"/>
          <w:szCs w:val="21"/>
          <w:shd w:val="clear" w:color="auto" w:fill="FFFFFF"/>
          <w:lang w:val="it-IT"/>
        </w:rPr>
        <w:t xml:space="preserve">della boutique </w:t>
      </w:r>
      <w:r w:rsidRPr="00BD42BA">
        <w:rPr>
          <w:rFonts w:ascii="Helvetica Neue" w:hAnsi="Helvetica Neue"/>
          <w:color w:val="000000"/>
          <w:sz w:val="21"/>
          <w:szCs w:val="21"/>
          <w:shd w:val="clear" w:color="auto" w:fill="FFFFFF"/>
          <w:lang w:val="it-IT"/>
        </w:rPr>
        <w:t xml:space="preserve">presentano un pattern a diamante, realizzato in marmi pregiati come Fior di Pesco, </w:t>
      </w:r>
      <w:proofErr w:type="spellStart"/>
      <w:r w:rsidRPr="00BD42BA">
        <w:rPr>
          <w:rFonts w:ascii="Helvetica Neue" w:hAnsi="Helvetica Neue"/>
          <w:color w:val="000000"/>
          <w:sz w:val="21"/>
          <w:szCs w:val="21"/>
          <w:shd w:val="clear" w:color="auto" w:fill="FFFFFF"/>
          <w:lang w:val="it-IT"/>
        </w:rPr>
        <w:t>Salomé</w:t>
      </w:r>
      <w:proofErr w:type="spellEnd"/>
      <w:r w:rsidRPr="00BD42BA">
        <w:rPr>
          <w:rFonts w:ascii="Helvetica Neue" w:hAnsi="Helvetica Neue"/>
          <w:color w:val="000000"/>
          <w:sz w:val="21"/>
          <w:szCs w:val="21"/>
          <w:shd w:val="clear" w:color="auto" w:fill="FFFFFF"/>
          <w:lang w:val="it-IT"/>
        </w:rPr>
        <w:t xml:space="preserve"> e Sequoia </w:t>
      </w:r>
      <w:proofErr w:type="spellStart"/>
      <w:r w:rsidRPr="00BD42BA">
        <w:rPr>
          <w:rFonts w:ascii="Helvetica Neue" w:hAnsi="Helvetica Neue"/>
          <w:color w:val="000000"/>
          <w:sz w:val="21"/>
          <w:szCs w:val="21"/>
          <w:shd w:val="clear" w:color="auto" w:fill="FFFFFF"/>
          <w:lang w:val="it-IT"/>
        </w:rPr>
        <w:t>Red</w:t>
      </w:r>
      <w:proofErr w:type="spellEnd"/>
      <w:r w:rsidRPr="00BD42BA">
        <w:rPr>
          <w:rFonts w:ascii="Helvetica Neue" w:hAnsi="Helvetica Neue"/>
          <w:color w:val="000000"/>
          <w:sz w:val="21"/>
          <w:szCs w:val="21"/>
          <w:shd w:val="clear" w:color="auto" w:fill="FFFFFF"/>
          <w:lang w:val="it-IT"/>
        </w:rPr>
        <w:t>, creando una continuità fluida e armonica fra le varie aree. Si prosegue con le pareti curve, un tripudio di marmi Fior di Bosco, Rosa Tea e Rosa Libeccio, contornati da fasce di ottone dorato lucido. Infine, il mobilio è un'alternanza di forme e materiali: cilindri in vetro, ottone e radica, teche, tavoli ed espositori a parete in ottone lucido, radica e marmo Rosa Libeccio, contribuiscono a ravvivare l'illusione di trovarsi in un'altra era</w:t>
      </w:r>
      <w:r w:rsidRPr="00392E3A">
        <w:rPr>
          <w:rFonts w:ascii="Helvetica Neue" w:hAnsi="Helvetica Neue"/>
          <w:color w:val="000000"/>
          <w:sz w:val="21"/>
          <w:szCs w:val="21"/>
          <w:shd w:val="clear" w:color="auto" w:fill="FFFFFF"/>
          <w:lang w:val="it-IT"/>
        </w:rPr>
        <w:t>.</w:t>
      </w:r>
    </w:p>
    <w:p w14:paraId="5B159DE9" w14:textId="6757ED2D" w:rsidR="001013D9" w:rsidRDefault="001013D9" w:rsidP="006246CA">
      <w:pPr>
        <w:ind w:left="1985"/>
        <w:rPr>
          <w:rFonts w:ascii="Helvetica Neue" w:hAnsi="Helvetica Neue"/>
          <w:color w:val="000000"/>
          <w:sz w:val="21"/>
          <w:szCs w:val="21"/>
          <w:shd w:val="clear" w:color="auto" w:fill="FFFFFF"/>
          <w:lang w:val="it-IT"/>
        </w:rPr>
      </w:pPr>
    </w:p>
    <w:p w14:paraId="3332C904" w14:textId="77777777" w:rsidR="001013D9" w:rsidRPr="00BD42BA" w:rsidRDefault="001013D9" w:rsidP="006246CA">
      <w:pPr>
        <w:ind w:left="1985"/>
        <w:rPr>
          <w:rFonts w:ascii="Helvetica Neue" w:hAnsi="Helvetica Neue"/>
          <w:sz w:val="21"/>
          <w:szCs w:val="21"/>
          <w:lang w:val="it-IT"/>
        </w:rPr>
      </w:pPr>
    </w:p>
    <w:p w14:paraId="7DFB3434" w14:textId="77777777" w:rsidR="00392E3A" w:rsidRPr="00392E3A" w:rsidRDefault="00392E3A" w:rsidP="006246CA">
      <w:pPr>
        <w:ind w:left="1985"/>
        <w:rPr>
          <w:rFonts w:ascii="Helvetica Neue" w:hAnsi="Helvetica Neue" w:cs="Calibri"/>
          <w:b/>
          <w:bCs/>
          <w:color w:val="000000"/>
          <w:sz w:val="21"/>
          <w:szCs w:val="21"/>
          <w:lang w:val="it-IT"/>
        </w:rPr>
      </w:pPr>
    </w:p>
    <w:p w14:paraId="00974941" w14:textId="4A318782" w:rsidR="006246CA" w:rsidRPr="00233CAD" w:rsidRDefault="003D4966" w:rsidP="00233CAD">
      <w:pPr>
        <w:pStyle w:val="NormaleWeb"/>
        <w:spacing w:before="0" w:beforeAutospacing="0" w:after="0" w:afterAutospacing="0"/>
        <w:ind w:left="1985"/>
        <w:rPr>
          <w:rFonts w:ascii="Helvetica Neue" w:hAnsi="Helvetica Neue" w:cs="Calibri"/>
          <w:b/>
          <w:bCs/>
        </w:rPr>
      </w:pPr>
      <w:r w:rsidRPr="00392E3A">
        <w:rPr>
          <w:rFonts w:ascii="Helvetica Neue" w:hAnsi="Helvetica Neue"/>
          <w:b/>
          <w:bCs/>
          <w:sz w:val="20"/>
          <w:szCs w:val="20"/>
        </w:rPr>
        <w:t xml:space="preserve">*Foto dei Bonaparte in mosaico realizzate in boutique da Alessandra </w:t>
      </w:r>
      <w:proofErr w:type="spellStart"/>
      <w:r w:rsidRPr="00392E3A">
        <w:rPr>
          <w:rFonts w:ascii="Helvetica Neue" w:hAnsi="Helvetica Neue"/>
          <w:b/>
          <w:bCs/>
          <w:sz w:val="20"/>
          <w:szCs w:val="20"/>
        </w:rPr>
        <w:t>Chemollo</w:t>
      </w:r>
      <w:proofErr w:type="spellEnd"/>
    </w:p>
    <w:p w14:paraId="3C3F18EB" w14:textId="35ACB69B" w:rsidR="006246CA" w:rsidRDefault="006246CA" w:rsidP="00233CAD">
      <w:pPr>
        <w:pStyle w:val="NormaleWeb"/>
        <w:spacing w:before="0" w:beforeAutospacing="0" w:after="0" w:afterAutospacing="0"/>
        <w:ind w:left="1985"/>
        <w:rPr>
          <w:rFonts w:ascii="Helvetica Neue" w:hAnsi="Helvetica Neue"/>
          <w:b/>
          <w:bCs/>
          <w:sz w:val="20"/>
          <w:szCs w:val="20"/>
        </w:rPr>
      </w:pPr>
      <w:r>
        <w:rPr>
          <w:rFonts w:ascii="Helvetica Neue" w:hAnsi="Helvetica Neue"/>
          <w:b/>
          <w:bCs/>
          <w:noProof/>
          <w:sz w:val="20"/>
          <w:szCs w:val="20"/>
        </w:rPr>
        <w:drawing>
          <wp:inline distT="0" distB="0" distL="0" distR="0" wp14:anchorId="65696101" wp14:editId="40164015">
            <wp:extent cx="5089089" cy="1185334"/>
            <wp:effectExtent l="0" t="0" r="381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hermata 2020-02-07 alle 11.12.28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04005" cy="1188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62FC0" w14:textId="42C2B19D" w:rsidR="001013D9" w:rsidRDefault="001013D9" w:rsidP="00233CAD">
      <w:pPr>
        <w:pStyle w:val="NormaleWeb"/>
        <w:spacing w:before="0" w:beforeAutospacing="0" w:after="0" w:afterAutospacing="0"/>
        <w:ind w:left="1985"/>
        <w:rPr>
          <w:rFonts w:ascii="Helvetica Neue" w:hAnsi="Helvetica Neue"/>
          <w:b/>
          <w:bCs/>
          <w:sz w:val="20"/>
          <w:szCs w:val="20"/>
        </w:rPr>
      </w:pPr>
    </w:p>
    <w:p w14:paraId="4224BE35" w14:textId="77777777" w:rsidR="001013D9" w:rsidRDefault="001013D9" w:rsidP="00233CAD">
      <w:pPr>
        <w:pStyle w:val="NormaleWeb"/>
        <w:spacing w:before="0" w:beforeAutospacing="0" w:after="0" w:afterAutospacing="0"/>
        <w:ind w:left="1985"/>
        <w:rPr>
          <w:rFonts w:ascii="Helvetica Neue" w:hAnsi="Helvetica Neue"/>
          <w:b/>
          <w:bCs/>
          <w:sz w:val="20"/>
          <w:szCs w:val="20"/>
        </w:rPr>
      </w:pPr>
    </w:p>
    <w:p w14:paraId="3ED9F24F" w14:textId="77777777" w:rsidR="00233CAD" w:rsidRDefault="00233CAD" w:rsidP="00233CAD">
      <w:pPr>
        <w:pStyle w:val="NormaleWeb"/>
        <w:spacing w:before="0" w:beforeAutospacing="0" w:after="0" w:afterAutospacing="0"/>
        <w:ind w:left="1985"/>
        <w:rPr>
          <w:rFonts w:ascii="Helvetica Neue" w:hAnsi="Helvetica Neue"/>
          <w:b/>
          <w:bCs/>
          <w:sz w:val="20"/>
          <w:szCs w:val="20"/>
        </w:rPr>
      </w:pPr>
    </w:p>
    <w:p w14:paraId="10297A86" w14:textId="4BF97660" w:rsidR="00392E3A" w:rsidRPr="006246CA" w:rsidRDefault="00392E3A" w:rsidP="006246CA">
      <w:pPr>
        <w:pStyle w:val="NormaleWeb"/>
        <w:spacing w:before="0" w:beforeAutospacing="0" w:after="0" w:afterAutospacing="0"/>
        <w:ind w:left="1985"/>
        <w:rPr>
          <w:rFonts w:ascii="Helvetica Neue" w:hAnsi="Helvetica Neue" w:cs="Calibri"/>
          <w:b/>
          <w:bCs/>
        </w:rPr>
      </w:pPr>
      <w:r w:rsidRPr="00392E3A">
        <w:rPr>
          <w:rFonts w:ascii="Helvetica Neue" w:hAnsi="Helvetica Neue"/>
          <w:b/>
          <w:bCs/>
          <w:sz w:val="20"/>
          <w:szCs w:val="20"/>
        </w:rPr>
        <w:t xml:space="preserve">*Foto dei pannelli in lavorazione in mosaico realizzate da </w:t>
      </w:r>
      <w:proofErr w:type="spellStart"/>
      <w:r w:rsidRPr="00392E3A">
        <w:rPr>
          <w:rFonts w:ascii="Helvetica Neue" w:hAnsi="Helvetica Neue"/>
          <w:b/>
          <w:bCs/>
          <w:sz w:val="20"/>
          <w:szCs w:val="20"/>
        </w:rPr>
        <w:t>Friul</w:t>
      </w:r>
      <w:proofErr w:type="spellEnd"/>
      <w:r w:rsidRPr="00392E3A">
        <w:rPr>
          <w:rFonts w:ascii="Helvetica Neue" w:hAnsi="Helvetica Neue"/>
          <w:b/>
          <w:bCs/>
          <w:sz w:val="20"/>
          <w:szCs w:val="20"/>
        </w:rPr>
        <w:t xml:space="preserve"> </w:t>
      </w:r>
      <w:proofErr w:type="spellStart"/>
      <w:r w:rsidRPr="00392E3A">
        <w:rPr>
          <w:rFonts w:ascii="Helvetica Neue" w:hAnsi="Helvetica Neue"/>
          <w:b/>
          <w:bCs/>
          <w:sz w:val="20"/>
          <w:szCs w:val="20"/>
        </w:rPr>
        <w:t>Mosaic</w:t>
      </w:r>
      <w:proofErr w:type="spellEnd"/>
    </w:p>
    <w:p w14:paraId="1B5E7B07" w14:textId="4E564D04" w:rsidR="0095581C" w:rsidRPr="00233CAD" w:rsidRDefault="006246CA" w:rsidP="00233CAD">
      <w:pPr>
        <w:pStyle w:val="NormaleWeb"/>
        <w:spacing w:before="0" w:beforeAutospacing="0" w:after="480" w:afterAutospacing="0"/>
        <w:ind w:left="1985"/>
        <w:rPr>
          <w:rFonts w:ascii="Helvetica Neue" w:hAnsi="Helvetica Neue" w:cs="Calibri"/>
          <w:b/>
          <w:bCs/>
        </w:rPr>
      </w:pPr>
      <w:r>
        <w:rPr>
          <w:rFonts w:ascii="Helvetica Neue" w:hAnsi="Helvetica Neue" w:cs="Calibri"/>
          <w:b/>
          <w:bCs/>
          <w:noProof/>
        </w:rPr>
        <w:drawing>
          <wp:inline distT="0" distB="0" distL="0" distR="0" wp14:anchorId="7770F1E5" wp14:editId="03B5320B">
            <wp:extent cx="5113147" cy="1186815"/>
            <wp:effectExtent l="0" t="0" r="5080" b="0"/>
            <wp:docPr id="5" name="Immagine 5" descr="Immagine che contiene fotografia, galler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hermata 2020-02-07 alle 11.12.46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52134" cy="1195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581C" w:rsidRPr="00233CAD" w:rsidSect="00B140F0">
      <w:headerReference w:type="default" r:id="rId9"/>
      <w:footerReference w:type="default" r:id="rId10"/>
      <w:endnotePr>
        <w:numFmt w:val="decimal"/>
      </w:endnotePr>
      <w:pgSz w:w="11901" w:h="16840"/>
      <w:pgMar w:top="125" w:right="1128" w:bottom="568" w:left="851" w:header="709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C03AA0" w14:textId="77777777" w:rsidR="00B2725D" w:rsidRDefault="00B2725D">
      <w:r>
        <w:separator/>
      </w:r>
    </w:p>
  </w:endnote>
  <w:endnote w:type="continuationSeparator" w:id="0">
    <w:p w14:paraId="2D40447B" w14:textId="77777777" w:rsidR="00B2725D" w:rsidRDefault="00B27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T">
    <w:altName w:val="Times New Roman"/>
    <w:panose1 w:val="020B0602020204020303"/>
    <w:charset w:val="00"/>
    <w:family w:val="swiss"/>
    <w:notTrueType/>
    <w:pitch w:val="default"/>
    <w:sig w:usb0="00000003" w:usb1="00000000" w:usb2="00000000" w:usb3="00000000" w:csb0="00000001" w:csb1="00000000"/>
  </w:font>
  <w:font w:name="BauerBodoni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0E20AD" w14:textId="77777777" w:rsidR="006E3F39" w:rsidRPr="002B7433" w:rsidRDefault="006E3F39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18" w:lineRule="atLeast"/>
      <w:rPr>
        <w:rFonts w:ascii="Arial Black" w:hAnsi="Arial Black"/>
        <w:color w:val="808080"/>
        <w:spacing w:val="-1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FFBC16" w14:textId="77777777" w:rsidR="00B2725D" w:rsidRDefault="00B2725D">
      <w:r>
        <w:separator/>
      </w:r>
    </w:p>
  </w:footnote>
  <w:footnote w:type="continuationSeparator" w:id="0">
    <w:p w14:paraId="38AF88A5" w14:textId="77777777" w:rsidR="00B2725D" w:rsidRDefault="00B272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39931E" w14:textId="6569BFFD" w:rsidR="006E3F39" w:rsidRDefault="006E3F39" w:rsidP="00B140F0">
    <w:pPr>
      <w:ind w:right="-290"/>
    </w:pPr>
    <w:r>
      <w:rPr>
        <w:noProof/>
        <w:lang w:val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023394" wp14:editId="7E122D01">
              <wp:simplePos x="0" y="0"/>
              <wp:positionH relativeFrom="column">
                <wp:posOffset>-150918</wp:posOffset>
              </wp:positionH>
              <wp:positionV relativeFrom="paragraph">
                <wp:posOffset>3425190</wp:posOffset>
              </wp:positionV>
              <wp:extent cx="1016000" cy="2138680"/>
              <wp:effectExtent l="0" t="0" r="0" b="0"/>
              <wp:wrapThrough wrapText="bothSides">
                <wp:wrapPolygon edited="0">
                  <wp:start x="0" y="0"/>
                  <wp:lineTo x="0" y="21456"/>
                  <wp:lineTo x="21330" y="21456"/>
                  <wp:lineTo x="21330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0" cy="213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59C128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Press Office:</w:t>
                          </w:r>
                        </w:p>
                        <w:p w14:paraId="4B540B66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tac comunic@zione</w:t>
                          </w:r>
                        </w:p>
                        <w:p w14:paraId="72462929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GB"/>
                            </w:rPr>
                            <w:t>tel. +39 0248517618</w:t>
                          </w:r>
                        </w:p>
                        <w:p w14:paraId="08A5F353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proofErr w:type="spellStart"/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tel</w:t>
                          </w:r>
                          <w:proofErr w:type="spell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 xml:space="preserve"> .</w:t>
                          </w:r>
                          <w:proofErr w:type="gram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 xml:space="preserve"> +39 0185351616</w:t>
                          </w:r>
                        </w:p>
                        <w:p w14:paraId="61745A24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press@taconline.it</w:t>
                          </w:r>
                        </w:p>
                        <w:p w14:paraId="47B3109D" w14:textId="37290571" w:rsidR="006E3F39" w:rsidRDefault="00B2725D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hyperlink r:id="rId1" w:history="1">
                            <w:r w:rsidR="003D4966" w:rsidRPr="00832601">
                              <w:rPr>
                                <w:rStyle w:val="Collegamentoipertestuale"/>
                                <w:rFonts w:ascii="Arial" w:hAnsi="Arial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  <w:t>www.taconline.it</w:t>
                            </w:r>
                          </w:hyperlink>
                        </w:p>
                        <w:p w14:paraId="38F77B4B" w14:textId="77777777" w:rsidR="003D4966" w:rsidRPr="00EF6F81" w:rsidRDefault="003D4966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</w:p>
                        <w:p w14:paraId="36FD68A4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Azienda:</w:t>
                          </w:r>
                        </w:p>
                        <w:p w14:paraId="32A41FFD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Friulmosaic</w:t>
                          </w:r>
                        </w:p>
                        <w:p w14:paraId="5D6C0087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Via S. Giacomo, 42</w:t>
                          </w:r>
                        </w:p>
                        <w:p w14:paraId="135D3029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33096 San Martino al</w:t>
                          </w:r>
                        </w:p>
                        <w:p w14:paraId="790D44B2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Tagliamento PN Italia</w:t>
                          </w:r>
                        </w:p>
                        <w:p w14:paraId="0D115C86" w14:textId="77777777" w:rsidR="006E3F39" w:rsidRPr="00BD42BA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  <w:r w:rsidRPr="00BD42BA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Tel. +39 0434899217</w:t>
                          </w:r>
                        </w:p>
                        <w:p w14:paraId="1927CE12" w14:textId="77777777" w:rsidR="006E3F39" w:rsidRPr="00BD42BA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  <w:r w:rsidRPr="00BD42BA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www.friulmosaic.com</w:t>
                          </w:r>
                        </w:p>
                        <w:p w14:paraId="27193ABE" w14:textId="77777777" w:rsidR="006E3F39" w:rsidRPr="00BD42BA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  <w:r w:rsidRPr="00BD42BA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info@friulmosaic.com</w:t>
                          </w:r>
                        </w:p>
                        <w:p w14:paraId="0DEF5954" w14:textId="77777777" w:rsidR="006E3F39" w:rsidRPr="00BD42BA" w:rsidRDefault="006E3F39" w:rsidP="008C3955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02339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1.9pt;margin-top:269.7pt;width:80pt;height:16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" filled="f" stroked="f">
              <v:textbox style="mso-fit-shape-to-text:t" inset="0,0,0,0">
                <w:txbxContent>
                  <w:p w14:paraId="6159C128" w14:textId="77777777" w:rsidR="006E3F39" w:rsidRPr="00EF6F81" w:rsidRDefault="006E3F39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>Press Office:</w:t>
                    </w:r>
                  </w:p>
                  <w:p w14:paraId="4B540B66" w14:textId="77777777" w:rsidR="006E3F39" w:rsidRPr="00EF6F81" w:rsidRDefault="006E3F39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>tac comunic@zione</w:t>
                    </w:r>
                  </w:p>
                  <w:p w14:paraId="72462929" w14:textId="77777777" w:rsidR="006E3F39" w:rsidRPr="00EF6F81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en-GB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en-GB"/>
                      </w:rPr>
                      <w:t>tel. +39 0248517618</w:t>
                    </w:r>
                  </w:p>
                  <w:p w14:paraId="08A5F353" w14:textId="77777777" w:rsidR="006E3F39" w:rsidRPr="00EF6F81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proofErr w:type="spellStart"/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tel</w:t>
                    </w:r>
                    <w:proofErr w:type="spell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 xml:space="preserve"> .</w:t>
                    </w:r>
                    <w:proofErr w:type="gram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 xml:space="preserve"> +39 0185351616</w:t>
                    </w:r>
                  </w:p>
                  <w:p w14:paraId="61745A24" w14:textId="77777777" w:rsidR="006E3F39" w:rsidRPr="00EF6F81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press@taconline.it</w:t>
                    </w:r>
                  </w:p>
                  <w:p w14:paraId="47B3109D" w14:textId="37290571" w:rsidR="006E3F39" w:rsidRDefault="00B2725D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hyperlink r:id="rId2" w:history="1">
                      <w:r w:rsidR="003D4966" w:rsidRPr="00832601">
                        <w:rPr>
                          <w:rStyle w:val="Collegamentoipertestuale"/>
                          <w:rFonts w:ascii="Arial" w:hAnsi="Arial" w:cs="Arial"/>
                          <w:bCs/>
                          <w:sz w:val="16"/>
                          <w:szCs w:val="16"/>
                          <w:lang w:val="de-DE"/>
                        </w:rPr>
                        <w:t>www.taconline.it</w:t>
                      </w:r>
                    </w:hyperlink>
                  </w:p>
                  <w:p w14:paraId="38F77B4B" w14:textId="77777777" w:rsidR="003D4966" w:rsidRPr="00EF6F81" w:rsidRDefault="003D4966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</w:p>
                  <w:p w14:paraId="36FD68A4" w14:textId="77777777" w:rsidR="006E3F39" w:rsidRPr="00EF6F81" w:rsidRDefault="006E3F39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  <w:t>Azienda:</w:t>
                    </w:r>
                  </w:p>
                  <w:p w14:paraId="32A41FFD" w14:textId="77777777" w:rsidR="006E3F39" w:rsidRPr="00EF6F81" w:rsidRDefault="006E3F39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  <w:t>Friulmosaic</w:t>
                    </w:r>
                  </w:p>
                  <w:p w14:paraId="5D6C0087" w14:textId="77777777" w:rsidR="006E3F39" w:rsidRPr="00EF6F81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Via S. Giacomo, 42</w:t>
                    </w:r>
                  </w:p>
                  <w:p w14:paraId="135D3029" w14:textId="77777777" w:rsidR="006E3F39" w:rsidRPr="00EF6F81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33096 San Martino al</w:t>
                    </w:r>
                  </w:p>
                  <w:p w14:paraId="790D44B2" w14:textId="77777777" w:rsidR="006E3F39" w:rsidRPr="00EF6F81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Tagliamento PN Italia</w:t>
                    </w:r>
                  </w:p>
                  <w:p w14:paraId="0D115C86" w14:textId="77777777" w:rsidR="006E3F39" w:rsidRPr="00BD42BA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  <w:r w:rsidRPr="00BD42BA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Tel. +39 0434899217</w:t>
                    </w:r>
                  </w:p>
                  <w:p w14:paraId="1927CE12" w14:textId="77777777" w:rsidR="006E3F39" w:rsidRPr="00BD42BA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  <w:r w:rsidRPr="00BD42BA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www.friulmosaic.com</w:t>
                    </w:r>
                  </w:p>
                  <w:p w14:paraId="27193ABE" w14:textId="77777777" w:rsidR="006E3F39" w:rsidRPr="00BD42BA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  <w:r w:rsidRPr="00BD42BA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info@friulmosaic.com</w:t>
                    </w:r>
                  </w:p>
                  <w:p w14:paraId="0DEF5954" w14:textId="77777777" w:rsidR="006E3F39" w:rsidRPr="00BD42BA" w:rsidRDefault="006E3F39" w:rsidP="008C3955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>
      <w:rPr>
        <w:rFonts w:ascii="Helvetica" w:hAnsi="Helvetica" w:cs="Helvetica"/>
        <w:noProof/>
        <w:sz w:val="24"/>
        <w:szCs w:val="24"/>
        <w:lang w:val="it-IT"/>
      </w:rPr>
      <w:drawing>
        <wp:inline distT="0" distB="0" distL="0" distR="0" wp14:anchorId="726DFEAC" wp14:editId="719D871A">
          <wp:extent cx="1193800" cy="450850"/>
          <wp:effectExtent l="0" t="0" r="6350" b="6350"/>
          <wp:docPr id="1" name="Immagine 2" descr="logo ne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 ner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3800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140F0">
      <w:tab/>
    </w:r>
    <w:r w:rsidR="00B140F0">
      <w:tab/>
    </w:r>
    <w:r w:rsidR="00B140F0">
      <w:tab/>
    </w:r>
    <w:r w:rsidR="00B140F0">
      <w:tab/>
    </w:r>
    <w:r w:rsidR="00B140F0">
      <w:tab/>
    </w:r>
    <w:r w:rsidR="00B140F0">
      <w:tab/>
    </w:r>
    <w:r w:rsidR="00B140F0">
      <w:tab/>
    </w:r>
    <w:r w:rsidR="00B140F0">
      <w:tab/>
      <w:t xml:space="preserve">          </w:t>
    </w:r>
    <w:r w:rsidR="00B140F0" w:rsidRPr="00B140F0">
      <w:rPr>
        <w:rFonts w:ascii="Helvetica" w:hAnsi="Helvetica"/>
      </w:rPr>
      <w:t>COMUNICATO STAMPA</w:t>
    </w:r>
    <w:r w:rsidR="00B140F0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7B6C00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2C53DF"/>
    <w:multiLevelType w:val="hybridMultilevel"/>
    <w:tmpl w:val="BE4855E6"/>
    <w:lvl w:ilvl="0" w:tplc="CB900A5C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11CD4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 w15:restartNumberingAfterBreak="0">
    <w:nsid w:val="0F223D33"/>
    <w:multiLevelType w:val="hybridMultilevel"/>
    <w:tmpl w:val="9E48C29C"/>
    <w:lvl w:ilvl="0" w:tplc="CD0000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F524A"/>
    <w:multiLevelType w:val="hybridMultilevel"/>
    <w:tmpl w:val="4E269CAA"/>
    <w:lvl w:ilvl="0" w:tplc="EB70C2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220A0"/>
    <w:multiLevelType w:val="hybridMultilevel"/>
    <w:tmpl w:val="1A2A0FCC"/>
    <w:lvl w:ilvl="0" w:tplc="04100005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6" w15:restartNumberingAfterBreak="0">
    <w:nsid w:val="243C3AF2"/>
    <w:multiLevelType w:val="hybridMultilevel"/>
    <w:tmpl w:val="9D0C5536"/>
    <w:lvl w:ilvl="0" w:tplc="7CF092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C317F62"/>
    <w:multiLevelType w:val="hybridMultilevel"/>
    <w:tmpl w:val="C226C04A"/>
    <w:lvl w:ilvl="0" w:tplc="367801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C703A5"/>
    <w:multiLevelType w:val="hybridMultilevel"/>
    <w:tmpl w:val="168C543C"/>
    <w:lvl w:ilvl="0" w:tplc="6DAAAD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34518"/>
    <w:multiLevelType w:val="hybridMultilevel"/>
    <w:tmpl w:val="1ACA2184"/>
    <w:lvl w:ilvl="0" w:tplc="D0FAB1E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5D7A5C"/>
    <w:multiLevelType w:val="hybridMultilevel"/>
    <w:tmpl w:val="8DF4414E"/>
    <w:lvl w:ilvl="0" w:tplc="9DBA7C2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DC01D0"/>
    <w:multiLevelType w:val="hybridMultilevel"/>
    <w:tmpl w:val="44C25D74"/>
    <w:lvl w:ilvl="0" w:tplc="2BD00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4236A2"/>
    <w:multiLevelType w:val="hybridMultilevel"/>
    <w:tmpl w:val="4022B7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621277E"/>
    <w:multiLevelType w:val="hybridMultilevel"/>
    <w:tmpl w:val="B1800E6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3791BBC"/>
    <w:multiLevelType w:val="hybridMultilevel"/>
    <w:tmpl w:val="9C2821A4"/>
    <w:lvl w:ilvl="0" w:tplc="BE6CD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BC3CF3"/>
    <w:multiLevelType w:val="hybridMultilevel"/>
    <w:tmpl w:val="133AE872"/>
    <w:lvl w:ilvl="0" w:tplc="ECCE41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D039BF"/>
    <w:multiLevelType w:val="hybridMultilevel"/>
    <w:tmpl w:val="AF200E52"/>
    <w:lvl w:ilvl="0" w:tplc="B4A480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3D66C7"/>
    <w:multiLevelType w:val="hybridMultilevel"/>
    <w:tmpl w:val="F558C93C"/>
    <w:lvl w:ilvl="0" w:tplc="34202A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605B0D"/>
    <w:multiLevelType w:val="hybridMultilevel"/>
    <w:tmpl w:val="02421D52"/>
    <w:lvl w:ilvl="0" w:tplc="03204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FE2421"/>
    <w:multiLevelType w:val="hybridMultilevel"/>
    <w:tmpl w:val="419EB2FE"/>
    <w:lvl w:ilvl="0" w:tplc="3EDE531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85E3C44"/>
    <w:multiLevelType w:val="hybridMultilevel"/>
    <w:tmpl w:val="82E4DDF0"/>
    <w:lvl w:ilvl="0" w:tplc="0410000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7" w:hanging="360"/>
      </w:pPr>
      <w:rPr>
        <w:rFonts w:ascii="Wingdings" w:hAnsi="Wingdings" w:hint="default"/>
      </w:rPr>
    </w:lvl>
  </w:abstractNum>
  <w:abstractNum w:abstractNumId="21" w15:restartNumberingAfterBreak="0">
    <w:nsid w:val="69965EF8"/>
    <w:multiLevelType w:val="hybridMultilevel"/>
    <w:tmpl w:val="53C89988"/>
    <w:lvl w:ilvl="0" w:tplc="0410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2" w15:restartNumberingAfterBreak="0">
    <w:nsid w:val="6D68109A"/>
    <w:multiLevelType w:val="hybridMultilevel"/>
    <w:tmpl w:val="46CE9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BF2E6A"/>
    <w:multiLevelType w:val="hybridMultilevel"/>
    <w:tmpl w:val="37FC0970"/>
    <w:lvl w:ilvl="0" w:tplc="E6583A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6"/>
  </w:num>
  <w:num w:numId="4">
    <w:abstractNumId w:val="16"/>
  </w:num>
  <w:num w:numId="5">
    <w:abstractNumId w:val="18"/>
  </w:num>
  <w:num w:numId="6">
    <w:abstractNumId w:val="7"/>
  </w:num>
  <w:num w:numId="7">
    <w:abstractNumId w:val="8"/>
  </w:num>
  <w:num w:numId="8">
    <w:abstractNumId w:val="23"/>
  </w:num>
  <w:num w:numId="9">
    <w:abstractNumId w:val="11"/>
  </w:num>
  <w:num w:numId="10">
    <w:abstractNumId w:val="14"/>
  </w:num>
  <w:num w:numId="11">
    <w:abstractNumId w:val="17"/>
  </w:num>
  <w:num w:numId="12">
    <w:abstractNumId w:val="15"/>
  </w:num>
  <w:num w:numId="13">
    <w:abstractNumId w:val="3"/>
  </w:num>
  <w:num w:numId="14">
    <w:abstractNumId w:val="1"/>
  </w:num>
  <w:num w:numId="15">
    <w:abstractNumId w:val="4"/>
  </w:num>
  <w:num w:numId="16">
    <w:abstractNumId w:val="12"/>
  </w:num>
  <w:num w:numId="17">
    <w:abstractNumId w:val="0"/>
  </w:num>
  <w:num w:numId="18">
    <w:abstractNumId w:val="20"/>
  </w:num>
  <w:num w:numId="19">
    <w:abstractNumId w:val="13"/>
  </w:num>
  <w:num w:numId="20">
    <w:abstractNumId w:val="22"/>
  </w:num>
  <w:num w:numId="21">
    <w:abstractNumId w:val="2"/>
  </w:num>
  <w:num w:numId="22">
    <w:abstractNumId w:val="5"/>
  </w:num>
  <w:num w:numId="23">
    <w:abstractNumId w:val="21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273"/>
    <w:rsid w:val="00000179"/>
    <w:rsid w:val="000078E1"/>
    <w:rsid w:val="00011472"/>
    <w:rsid w:val="00011846"/>
    <w:rsid w:val="00015D53"/>
    <w:rsid w:val="000161CD"/>
    <w:rsid w:val="00025DFD"/>
    <w:rsid w:val="00033AF9"/>
    <w:rsid w:val="00037211"/>
    <w:rsid w:val="00050858"/>
    <w:rsid w:val="00057385"/>
    <w:rsid w:val="00057599"/>
    <w:rsid w:val="000600E1"/>
    <w:rsid w:val="000608E8"/>
    <w:rsid w:val="0006093E"/>
    <w:rsid w:val="0006241A"/>
    <w:rsid w:val="00062936"/>
    <w:rsid w:val="00064B06"/>
    <w:rsid w:val="0006784C"/>
    <w:rsid w:val="0007266B"/>
    <w:rsid w:val="00074B9E"/>
    <w:rsid w:val="00082255"/>
    <w:rsid w:val="0008450A"/>
    <w:rsid w:val="0009279C"/>
    <w:rsid w:val="0009511D"/>
    <w:rsid w:val="000A22F4"/>
    <w:rsid w:val="000A4F8F"/>
    <w:rsid w:val="000A6209"/>
    <w:rsid w:val="000D0354"/>
    <w:rsid w:val="000D58DC"/>
    <w:rsid w:val="000D7454"/>
    <w:rsid w:val="000E0672"/>
    <w:rsid w:val="000E4472"/>
    <w:rsid w:val="000E58C3"/>
    <w:rsid w:val="000F18E6"/>
    <w:rsid w:val="000F233D"/>
    <w:rsid w:val="000F4EC3"/>
    <w:rsid w:val="001013D9"/>
    <w:rsid w:val="00107A30"/>
    <w:rsid w:val="001124EB"/>
    <w:rsid w:val="00112D57"/>
    <w:rsid w:val="00115CDA"/>
    <w:rsid w:val="00120950"/>
    <w:rsid w:val="00121AB6"/>
    <w:rsid w:val="0012498B"/>
    <w:rsid w:val="00130DF5"/>
    <w:rsid w:val="0014478A"/>
    <w:rsid w:val="00152BB2"/>
    <w:rsid w:val="001548DB"/>
    <w:rsid w:val="001569AA"/>
    <w:rsid w:val="001645E8"/>
    <w:rsid w:val="0016468A"/>
    <w:rsid w:val="0017165E"/>
    <w:rsid w:val="00171FB0"/>
    <w:rsid w:val="001814FF"/>
    <w:rsid w:val="001969FD"/>
    <w:rsid w:val="001B4709"/>
    <w:rsid w:val="001C76B0"/>
    <w:rsid w:val="001E4FAD"/>
    <w:rsid w:val="001E7A0C"/>
    <w:rsid w:val="001F0495"/>
    <w:rsid w:val="001F606E"/>
    <w:rsid w:val="00201188"/>
    <w:rsid w:val="0020182F"/>
    <w:rsid w:val="00201DD7"/>
    <w:rsid w:val="0020517E"/>
    <w:rsid w:val="002056C8"/>
    <w:rsid w:val="00206565"/>
    <w:rsid w:val="002067B8"/>
    <w:rsid w:val="002077F3"/>
    <w:rsid w:val="00216FD0"/>
    <w:rsid w:val="002217FF"/>
    <w:rsid w:val="00226402"/>
    <w:rsid w:val="0022654E"/>
    <w:rsid w:val="00233CAD"/>
    <w:rsid w:val="002402C0"/>
    <w:rsid w:val="00244FF5"/>
    <w:rsid w:val="00245959"/>
    <w:rsid w:val="002477DC"/>
    <w:rsid w:val="00252902"/>
    <w:rsid w:val="00256282"/>
    <w:rsid w:val="00264808"/>
    <w:rsid w:val="0026538B"/>
    <w:rsid w:val="00275A51"/>
    <w:rsid w:val="0028072E"/>
    <w:rsid w:val="00280986"/>
    <w:rsid w:val="00291B1B"/>
    <w:rsid w:val="00294AD8"/>
    <w:rsid w:val="002A5873"/>
    <w:rsid w:val="002B2AAF"/>
    <w:rsid w:val="002B7433"/>
    <w:rsid w:val="002C1CCB"/>
    <w:rsid w:val="002C6399"/>
    <w:rsid w:val="002D03A1"/>
    <w:rsid w:val="002D365B"/>
    <w:rsid w:val="002E1869"/>
    <w:rsid w:val="002E3AD2"/>
    <w:rsid w:val="002F31DC"/>
    <w:rsid w:val="002F64BA"/>
    <w:rsid w:val="002F76DA"/>
    <w:rsid w:val="002F795F"/>
    <w:rsid w:val="00300A20"/>
    <w:rsid w:val="00300E45"/>
    <w:rsid w:val="003011EA"/>
    <w:rsid w:val="00303193"/>
    <w:rsid w:val="00312881"/>
    <w:rsid w:val="00330677"/>
    <w:rsid w:val="00333DFF"/>
    <w:rsid w:val="00334EE3"/>
    <w:rsid w:val="003501B9"/>
    <w:rsid w:val="0035043B"/>
    <w:rsid w:val="00352812"/>
    <w:rsid w:val="00353C17"/>
    <w:rsid w:val="00353C33"/>
    <w:rsid w:val="00372B74"/>
    <w:rsid w:val="00374761"/>
    <w:rsid w:val="0037580A"/>
    <w:rsid w:val="003808F1"/>
    <w:rsid w:val="00381B1B"/>
    <w:rsid w:val="00383AA1"/>
    <w:rsid w:val="00387A1A"/>
    <w:rsid w:val="00387E4E"/>
    <w:rsid w:val="00392E3A"/>
    <w:rsid w:val="00393782"/>
    <w:rsid w:val="00394969"/>
    <w:rsid w:val="00395E65"/>
    <w:rsid w:val="003A7C4B"/>
    <w:rsid w:val="003B0400"/>
    <w:rsid w:val="003B6765"/>
    <w:rsid w:val="003C0F76"/>
    <w:rsid w:val="003D305C"/>
    <w:rsid w:val="003D4966"/>
    <w:rsid w:val="003D55F2"/>
    <w:rsid w:val="003D7FE5"/>
    <w:rsid w:val="003E3097"/>
    <w:rsid w:val="003E69C9"/>
    <w:rsid w:val="004037B1"/>
    <w:rsid w:val="00407011"/>
    <w:rsid w:val="00407827"/>
    <w:rsid w:val="00416FC6"/>
    <w:rsid w:val="00417F18"/>
    <w:rsid w:val="0042055E"/>
    <w:rsid w:val="00420FBD"/>
    <w:rsid w:val="00434589"/>
    <w:rsid w:val="00440ADC"/>
    <w:rsid w:val="00445F7A"/>
    <w:rsid w:val="00471BBE"/>
    <w:rsid w:val="0047347F"/>
    <w:rsid w:val="00486FF4"/>
    <w:rsid w:val="004908FA"/>
    <w:rsid w:val="00490E35"/>
    <w:rsid w:val="00491F4D"/>
    <w:rsid w:val="00496408"/>
    <w:rsid w:val="004A0B19"/>
    <w:rsid w:val="004A1A9D"/>
    <w:rsid w:val="004A4ADC"/>
    <w:rsid w:val="004A501B"/>
    <w:rsid w:val="004B21E2"/>
    <w:rsid w:val="004B47BB"/>
    <w:rsid w:val="004C1780"/>
    <w:rsid w:val="004C730C"/>
    <w:rsid w:val="004C7657"/>
    <w:rsid w:val="004E2D72"/>
    <w:rsid w:val="004E5C0A"/>
    <w:rsid w:val="0050417D"/>
    <w:rsid w:val="005129CE"/>
    <w:rsid w:val="0051515B"/>
    <w:rsid w:val="00523BF4"/>
    <w:rsid w:val="00524676"/>
    <w:rsid w:val="00534079"/>
    <w:rsid w:val="00547930"/>
    <w:rsid w:val="00556A6D"/>
    <w:rsid w:val="00561E78"/>
    <w:rsid w:val="005635BD"/>
    <w:rsid w:val="00567C95"/>
    <w:rsid w:val="00571061"/>
    <w:rsid w:val="00572B3C"/>
    <w:rsid w:val="005741B5"/>
    <w:rsid w:val="0057669B"/>
    <w:rsid w:val="00595A25"/>
    <w:rsid w:val="005A278F"/>
    <w:rsid w:val="005A2821"/>
    <w:rsid w:val="005A31E1"/>
    <w:rsid w:val="005A4914"/>
    <w:rsid w:val="005A6088"/>
    <w:rsid w:val="005A756B"/>
    <w:rsid w:val="005A7E02"/>
    <w:rsid w:val="005B285D"/>
    <w:rsid w:val="005B4AEF"/>
    <w:rsid w:val="005B68BB"/>
    <w:rsid w:val="005C3B97"/>
    <w:rsid w:val="005C5AEE"/>
    <w:rsid w:val="005E0FFD"/>
    <w:rsid w:val="005E25E9"/>
    <w:rsid w:val="005F0412"/>
    <w:rsid w:val="00606A5F"/>
    <w:rsid w:val="00611C7D"/>
    <w:rsid w:val="0062148D"/>
    <w:rsid w:val="00623720"/>
    <w:rsid w:val="006246CA"/>
    <w:rsid w:val="00637B3D"/>
    <w:rsid w:val="00640685"/>
    <w:rsid w:val="00641A50"/>
    <w:rsid w:val="00643243"/>
    <w:rsid w:val="0066390A"/>
    <w:rsid w:val="00666422"/>
    <w:rsid w:val="00673201"/>
    <w:rsid w:val="0068629E"/>
    <w:rsid w:val="0069179B"/>
    <w:rsid w:val="006A0688"/>
    <w:rsid w:val="006A6FC7"/>
    <w:rsid w:val="006C27B4"/>
    <w:rsid w:val="006D4F74"/>
    <w:rsid w:val="006E3F39"/>
    <w:rsid w:val="006E594D"/>
    <w:rsid w:val="006E67FA"/>
    <w:rsid w:val="006F26ED"/>
    <w:rsid w:val="006F5C57"/>
    <w:rsid w:val="006F611C"/>
    <w:rsid w:val="00703047"/>
    <w:rsid w:val="007105F8"/>
    <w:rsid w:val="00712739"/>
    <w:rsid w:val="00713644"/>
    <w:rsid w:val="00723276"/>
    <w:rsid w:val="00724E64"/>
    <w:rsid w:val="00731F92"/>
    <w:rsid w:val="00734631"/>
    <w:rsid w:val="0073526D"/>
    <w:rsid w:val="00745BEF"/>
    <w:rsid w:val="00747276"/>
    <w:rsid w:val="00756E22"/>
    <w:rsid w:val="00764043"/>
    <w:rsid w:val="0078587A"/>
    <w:rsid w:val="00786B44"/>
    <w:rsid w:val="00787887"/>
    <w:rsid w:val="00787B0F"/>
    <w:rsid w:val="0079232F"/>
    <w:rsid w:val="007A3C61"/>
    <w:rsid w:val="007A7B60"/>
    <w:rsid w:val="007B2F05"/>
    <w:rsid w:val="007B49EA"/>
    <w:rsid w:val="007B4B18"/>
    <w:rsid w:val="007B7B39"/>
    <w:rsid w:val="007C1449"/>
    <w:rsid w:val="007C31EB"/>
    <w:rsid w:val="007D0B1F"/>
    <w:rsid w:val="007D2EFD"/>
    <w:rsid w:val="007E614C"/>
    <w:rsid w:val="007F1684"/>
    <w:rsid w:val="00803810"/>
    <w:rsid w:val="00821FE4"/>
    <w:rsid w:val="00825819"/>
    <w:rsid w:val="0083218D"/>
    <w:rsid w:val="008378A8"/>
    <w:rsid w:val="00843CE7"/>
    <w:rsid w:val="008469B0"/>
    <w:rsid w:val="008470D0"/>
    <w:rsid w:val="0085048F"/>
    <w:rsid w:val="0085258E"/>
    <w:rsid w:val="00854F4D"/>
    <w:rsid w:val="0087358F"/>
    <w:rsid w:val="00886249"/>
    <w:rsid w:val="008A00F4"/>
    <w:rsid w:val="008A0D3C"/>
    <w:rsid w:val="008A3B4B"/>
    <w:rsid w:val="008B02FD"/>
    <w:rsid w:val="008B1EA0"/>
    <w:rsid w:val="008B679E"/>
    <w:rsid w:val="008C3955"/>
    <w:rsid w:val="008D0C4A"/>
    <w:rsid w:val="008D5909"/>
    <w:rsid w:val="008E19E6"/>
    <w:rsid w:val="008E2333"/>
    <w:rsid w:val="008E6FFB"/>
    <w:rsid w:val="008F1CD6"/>
    <w:rsid w:val="00901EA5"/>
    <w:rsid w:val="00902428"/>
    <w:rsid w:val="0090270F"/>
    <w:rsid w:val="0090654C"/>
    <w:rsid w:val="00914549"/>
    <w:rsid w:val="009205A0"/>
    <w:rsid w:val="0093381C"/>
    <w:rsid w:val="00933D6A"/>
    <w:rsid w:val="009372B5"/>
    <w:rsid w:val="0095581C"/>
    <w:rsid w:val="00966AA0"/>
    <w:rsid w:val="00976BF0"/>
    <w:rsid w:val="00981190"/>
    <w:rsid w:val="00983F5C"/>
    <w:rsid w:val="009910B9"/>
    <w:rsid w:val="00994C9D"/>
    <w:rsid w:val="009957E9"/>
    <w:rsid w:val="0099699B"/>
    <w:rsid w:val="009A1E6E"/>
    <w:rsid w:val="009A4E2C"/>
    <w:rsid w:val="009B2351"/>
    <w:rsid w:val="009C0995"/>
    <w:rsid w:val="009C2005"/>
    <w:rsid w:val="009C6F21"/>
    <w:rsid w:val="009D4B52"/>
    <w:rsid w:val="009D7338"/>
    <w:rsid w:val="009E002B"/>
    <w:rsid w:val="00A014B0"/>
    <w:rsid w:val="00A049D1"/>
    <w:rsid w:val="00A07A2A"/>
    <w:rsid w:val="00A07B0F"/>
    <w:rsid w:val="00A10E7E"/>
    <w:rsid w:val="00A164A1"/>
    <w:rsid w:val="00A1735C"/>
    <w:rsid w:val="00A25B77"/>
    <w:rsid w:val="00A40775"/>
    <w:rsid w:val="00A471F0"/>
    <w:rsid w:val="00A51F61"/>
    <w:rsid w:val="00A534DB"/>
    <w:rsid w:val="00A668BD"/>
    <w:rsid w:val="00A67F62"/>
    <w:rsid w:val="00A76887"/>
    <w:rsid w:val="00A836D3"/>
    <w:rsid w:val="00A85441"/>
    <w:rsid w:val="00AA3247"/>
    <w:rsid w:val="00AA5BDC"/>
    <w:rsid w:val="00AA7C37"/>
    <w:rsid w:val="00AC053A"/>
    <w:rsid w:val="00AD0E79"/>
    <w:rsid w:val="00AD2721"/>
    <w:rsid w:val="00AD7BF5"/>
    <w:rsid w:val="00AE1EE2"/>
    <w:rsid w:val="00AF10A3"/>
    <w:rsid w:val="00B140F0"/>
    <w:rsid w:val="00B14FCD"/>
    <w:rsid w:val="00B21E22"/>
    <w:rsid w:val="00B2725D"/>
    <w:rsid w:val="00B30F25"/>
    <w:rsid w:val="00B44AB0"/>
    <w:rsid w:val="00B51C95"/>
    <w:rsid w:val="00B5479F"/>
    <w:rsid w:val="00B6033E"/>
    <w:rsid w:val="00B629DB"/>
    <w:rsid w:val="00B643BB"/>
    <w:rsid w:val="00B733C6"/>
    <w:rsid w:val="00B82094"/>
    <w:rsid w:val="00B8432E"/>
    <w:rsid w:val="00B84766"/>
    <w:rsid w:val="00B8483D"/>
    <w:rsid w:val="00B951EB"/>
    <w:rsid w:val="00BA09DB"/>
    <w:rsid w:val="00BA1EC9"/>
    <w:rsid w:val="00BA6F9C"/>
    <w:rsid w:val="00BB2101"/>
    <w:rsid w:val="00BB2131"/>
    <w:rsid w:val="00BC0EC8"/>
    <w:rsid w:val="00BC69CD"/>
    <w:rsid w:val="00BD339E"/>
    <w:rsid w:val="00BD42BA"/>
    <w:rsid w:val="00BD53CD"/>
    <w:rsid w:val="00BD7C73"/>
    <w:rsid w:val="00BE10E1"/>
    <w:rsid w:val="00BE6FAB"/>
    <w:rsid w:val="00BF52CA"/>
    <w:rsid w:val="00C01327"/>
    <w:rsid w:val="00C033B1"/>
    <w:rsid w:val="00C42382"/>
    <w:rsid w:val="00C441CA"/>
    <w:rsid w:val="00C5425E"/>
    <w:rsid w:val="00C6071E"/>
    <w:rsid w:val="00C611E3"/>
    <w:rsid w:val="00C612D0"/>
    <w:rsid w:val="00C6368E"/>
    <w:rsid w:val="00C66FF6"/>
    <w:rsid w:val="00C702A5"/>
    <w:rsid w:val="00C7300D"/>
    <w:rsid w:val="00C85299"/>
    <w:rsid w:val="00C871E5"/>
    <w:rsid w:val="00C87E95"/>
    <w:rsid w:val="00C91EAE"/>
    <w:rsid w:val="00C97DAD"/>
    <w:rsid w:val="00CA1C3F"/>
    <w:rsid w:val="00CA5F59"/>
    <w:rsid w:val="00CB24C2"/>
    <w:rsid w:val="00CD1108"/>
    <w:rsid w:val="00CD2FB0"/>
    <w:rsid w:val="00CD3D62"/>
    <w:rsid w:val="00CE173C"/>
    <w:rsid w:val="00CE792E"/>
    <w:rsid w:val="00CF2084"/>
    <w:rsid w:val="00CF2A1F"/>
    <w:rsid w:val="00CF47A1"/>
    <w:rsid w:val="00D0401B"/>
    <w:rsid w:val="00D11139"/>
    <w:rsid w:val="00D1746E"/>
    <w:rsid w:val="00D22C75"/>
    <w:rsid w:val="00D27CE5"/>
    <w:rsid w:val="00D3017C"/>
    <w:rsid w:val="00D36F32"/>
    <w:rsid w:val="00D43158"/>
    <w:rsid w:val="00D53765"/>
    <w:rsid w:val="00D54441"/>
    <w:rsid w:val="00D6483C"/>
    <w:rsid w:val="00D66AA5"/>
    <w:rsid w:val="00D75A1A"/>
    <w:rsid w:val="00D76E0C"/>
    <w:rsid w:val="00D8778F"/>
    <w:rsid w:val="00D91BAE"/>
    <w:rsid w:val="00D97192"/>
    <w:rsid w:val="00DA3B7A"/>
    <w:rsid w:val="00DB6D03"/>
    <w:rsid w:val="00DD27F4"/>
    <w:rsid w:val="00DD508A"/>
    <w:rsid w:val="00DE2A9C"/>
    <w:rsid w:val="00DE7CAB"/>
    <w:rsid w:val="00DF03AB"/>
    <w:rsid w:val="00DF0C62"/>
    <w:rsid w:val="00E01C8E"/>
    <w:rsid w:val="00E02E55"/>
    <w:rsid w:val="00E14669"/>
    <w:rsid w:val="00E16252"/>
    <w:rsid w:val="00E27F5F"/>
    <w:rsid w:val="00E30968"/>
    <w:rsid w:val="00E30CB6"/>
    <w:rsid w:val="00E342A2"/>
    <w:rsid w:val="00E371A0"/>
    <w:rsid w:val="00E453FA"/>
    <w:rsid w:val="00E46C3E"/>
    <w:rsid w:val="00E5109A"/>
    <w:rsid w:val="00E70775"/>
    <w:rsid w:val="00E7227D"/>
    <w:rsid w:val="00E83039"/>
    <w:rsid w:val="00E83C7A"/>
    <w:rsid w:val="00EA7C55"/>
    <w:rsid w:val="00EC0248"/>
    <w:rsid w:val="00EC07E9"/>
    <w:rsid w:val="00EC2A76"/>
    <w:rsid w:val="00EC368F"/>
    <w:rsid w:val="00EC7C7F"/>
    <w:rsid w:val="00ED0AA7"/>
    <w:rsid w:val="00ED3769"/>
    <w:rsid w:val="00ED5595"/>
    <w:rsid w:val="00EE0ADF"/>
    <w:rsid w:val="00EE49F8"/>
    <w:rsid w:val="00EE51A1"/>
    <w:rsid w:val="00EF2ED5"/>
    <w:rsid w:val="00EF6F81"/>
    <w:rsid w:val="00F02E59"/>
    <w:rsid w:val="00F10D7D"/>
    <w:rsid w:val="00F2028D"/>
    <w:rsid w:val="00F21F0C"/>
    <w:rsid w:val="00F4082A"/>
    <w:rsid w:val="00F42597"/>
    <w:rsid w:val="00F53AC7"/>
    <w:rsid w:val="00F61DF3"/>
    <w:rsid w:val="00F67241"/>
    <w:rsid w:val="00F675ED"/>
    <w:rsid w:val="00F70273"/>
    <w:rsid w:val="00F90788"/>
    <w:rsid w:val="00FB2519"/>
    <w:rsid w:val="00FC24B5"/>
    <w:rsid w:val="00FC2C53"/>
    <w:rsid w:val="00FD3789"/>
    <w:rsid w:val="00FD6AD5"/>
    <w:rsid w:val="00FE2F5E"/>
    <w:rsid w:val="00FE377B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7B9034D"/>
  <w15:docId w15:val="{8E101C73-5BBC-174C-8A59-307234371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7CAB"/>
    <w:rPr>
      <w:sz w:val="20"/>
      <w:szCs w:val="20"/>
      <w:lang w:val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lang w:val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E7CAB"/>
    <w:pPr>
      <w:keepNext/>
      <w:tabs>
        <w:tab w:val="left" w:pos="420"/>
        <w:tab w:val="left" w:pos="2960"/>
        <w:tab w:val="left" w:pos="56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 w:val="24"/>
      <w:lang w:val="it-IT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72B3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7C31EB"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7C31EB"/>
    <w:rPr>
      <w:rFonts w:ascii="Cambria" w:hAnsi="Cambria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7C31EB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7C31EB"/>
    <w:rPr>
      <w:rFonts w:ascii="Calibri" w:hAnsi="Calibri" w:cs="Times New Roman"/>
      <w:b/>
      <w:bCs/>
      <w:sz w:val="28"/>
      <w:szCs w:val="28"/>
      <w:lang w:val="en-US"/>
    </w:rPr>
  </w:style>
  <w:style w:type="character" w:styleId="Collegamentoipertestuale">
    <w:name w:val="Hyperlink"/>
    <w:basedOn w:val="Carpredefinitoparagrafo"/>
    <w:uiPriority w:val="99"/>
    <w:rsid w:val="00DE7CAB"/>
    <w:rPr>
      <w:rFonts w:cs="Times New Roman"/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rsid w:val="00DE7CA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character" w:styleId="Enfasigrassetto">
    <w:name w:val="Strong"/>
    <w:basedOn w:val="Carpredefinitoparagrafo"/>
    <w:uiPriority w:val="99"/>
    <w:qFormat/>
    <w:rsid w:val="001124EB"/>
    <w:rPr>
      <w:rFonts w:cs="Times New Roman"/>
      <w:b/>
    </w:rPr>
  </w:style>
  <w:style w:type="paragraph" w:styleId="NormaleWeb">
    <w:name w:val="Normal (Web)"/>
    <w:basedOn w:val="Normale"/>
    <w:uiPriority w:val="99"/>
    <w:rsid w:val="001124EB"/>
    <w:pPr>
      <w:spacing w:before="100" w:beforeAutospacing="1" w:after="100" w:afterAutospacing="1"/>
    </w:pPr>
    <w:rPr>
      <w:color w:val="000000"/>
      <w:sz w:val="24"/>
      <w:szCs w:val="24"/>
      <w:lang w:val="it-IT"/>
    </w:rPr>
  </w:style>
  <w:style w:type="paragraph" w:styleId="Titolo">
    <w:name w:val="Title"/>
    <w:basedOn w:val="Normale"/>
    <w:link w:val="TitoloCarattere"/>
    <w:uiPriority w:val="99"/>
    <w:qFormat/>
    <w:rsid w:val="005B4AEF"/>
    <w:pPr>
      <w:jc w:val="center"/>
    </w:pPr>
    <w:rPr>
      <w:sz w:val="28"/>
      <w:szCs w:val="24"/>
      <w:lang w:val="it-IT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7C31EB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Mappadocumento">
    <w:name w:val="Document Map"/>
    <w:basedOn w:val="Normale"/>
    <w:link w:val="MappadocumentoCarattere"/>
    <w:uiPriority w:val="99"/>
    <w:semiHidden/>
    <w:rsid w:val="000A6209"/>
    <w:pPr>
      <w:shd w:val="clear" w:color="auto" w:fill="000080"/>
    </w:pPr>
    <w:rPr>
      <w:rFonts w:ascii="Tahoma" w:hAnsi="Tahoma" w:cs="Tahoma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7C31EB"/>
    <w:rPr>
      <w:rFonts w:cs="Times New Roman"/>
      <w:sz w:val="2"/>
      <w:lang w:val="en-US"/>
    </w:rPr>
  </w:style>
  <w:style w:type="paragraph" w:styleId="Testofumetto">
    <w:name w:val="Balloon Text"/>
    <w:basedOn w:val="Normale"/>
    <w:link w:val="TestofumettoCarattere"/>
    <w:uiPriority w:val="99"/>
    <w:rsid w:val="002D365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2D365B"/>
    <w:rPr>
      <w:rFonts w:ascii="Tahoma" w:hAnsi="Tahoma" w:cs="Times New Roman"/>
      <w:sz w:val="16"/>
      <w:lang w:val="en-US"/>
    </w:rPr>
  </w:style>
  <w:style w:type="paragraph" w:styleId="Corpodeltesto2">
    <w:name w:val="Body Text 2"/>
    <w:basedOn w:val="Normale"/>
    <w:link w:val="Corpodeltesto2Carattere"/>
    <w:uiPriority w:val="99"/>
    <w:rsid w:val="0064068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640685"/>
    <w:rPr>
      <w:rFonts w:cs="Times New Roman"/>
      <w:lang w:val="en-US"/>
    </w:rPr>
  </w:style>
  <w:style w:type="paragraph" w:customStyle="1" w:styleId="NormaleCalibri">
    <w:name w:val="Normale + Calibri"/>
    <w:aliases w:val="11 pt"/>
    <w:basedOn w:val="Normale"/>
    <w:uiPriority w:val="99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  <w:lang w:val="it-IT"/>
    </w:rPr>
  </w:style>
  <w:style w:type="table" w:styleId="Grigliatabella">
    <w:name w:val="Table Grid"/>
    <w:basedOn w:val="Tabellanormale"/>
    <w:uiPriority w:val="99"/>
    <w:rsid w:val="00011846"/>
    <w:rPr>
      <w:rFonts w:ascii="Calibri" w:hAnsi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611C7D"/>
    <w:pPr>
      <w:ind w:left="720"/>
      <w:contextualSpacing/>
    </w:pPr>
  </w:style>
  <w:style w:type="paragraph" w:customStyle="1" w:styleId="Default">
    <w:name w:val="Default"/>
    <w:uiPriority w:val="99"/>
    <w:rsid w:val="005B68BB"/>
    <w:pPr>
      <w:widowControl w:val="0"/>
      <w:autoSpaceDE w:val="0"/>
      <w:autoSpaceDN w:val="0"/>
      <w:adjustRightInd w:val="0"/>
    </w:pPr>
    <w:rPr>
      <w:rFonts w:ascii="Futura BT" w:hAnsi="Futura BT" w:cs="Futura B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B68BB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5B68BB"/>
    <w:rPr>
      <w:color w:val="211D1E"/>
      <w:sz w:val="40"/>
    </w:rPr>
  </w:style>
  <w:style w:type="character" w:customStyle="1" w:styleId="A1">
    <w:name w:val="A1"/>
    <w:uiPriority w:val="99"/>
    <w:rsid w:val="005B68BB"/>
    <w:rPr>
      <w:b/>
      <w:color w:val="211D1E"/>
      <w:sz w:val="14"/>
    </w:rPr>
  </w:style>
  <w:style w:type="character" w:customStyle="1" w:styleId="A2">
    <w:name w:val="A2"/>
    <w:uiPriority w:val="99"/>
    <w:rsid w:val="005B68BB"/>
    <w:rPr>
      <w:rFonts w:ascii="BauerBodoni" w:hAnsi="BauerBodoni"/>
      <w:color w:val="211D1E"/>
      <w:sz w:val="17"/>
    </w:rPr>
  </w:style>
  <w:style w:type="character" w:customStyle="1" w:styleId="A3">
    <w:name w:val="A3"/>
    <w:uiPriority w:val="99"/>
    <w:rsid w:val="005B68BB"/>
    <w:rPr>
      <w:rFonts w:ascii="BauerBodoni" w:hAnsi="BauerBodoni"/>
      <w:color w:val="211D1E"/>
      <w:sz w:val="22"/>
    </w:rPr>
  </w:style>
  <w:style w:type="character" w:styleId="Enfasicorsivo">
    <w:name w:val="Emphasis"/>
    <w:basedOn w:val="Carpredefinitoparagrafo"/>
    <w:uiPriority w:val="99"/>
    <w:qFormat/>
    <w:rsid w:val="00372B74"/>
    <w:rPr>
      <w:rFonts w:cs="Times New Roman"/>
      <w:i/>
      <w:iCs/>
    </w:rPr>
  </w:style>
  <w:style w:type="character" w:customStyle="1" w:styleId="apple-converted-space">
    <w:name w:val="apple-converted-space"/>
    <w:basedOn w:val="Carpredefinitoparagrafo"/>
    <w:rsid w:val="0006784C"/>
    <w:rPr>
      <w:rFonts w:cs="Times New Roman"/>
    </w:rPr>
  </w:style>
  <w:style w:type="paragraph" w:customStyle="1" w:styleId="entrysubtitle">
    <w:name w:val="entry_subtitle"/>
    <w:basedOn w:val="Normale"/>
    <w:rsid w:val="00BD42BA"/>
    <w:pPr>
      <w:spacing w:before="100" w:beforeAutospacing="1" w:after="100" w:afterAutospacing="1"/>
    </w:pPr>
    <w:rPr>
      <w:sz w:val="24"/>
      <w:szCs w:val="24"/>
      <w:lang w:val="it-IT"/>
    </w:rPr>
  </w:style>
  <w:style w:type="character" w:customStyle="1" w:styleId="entryauthor">
    <w:name w:val="entry_author"/>
    <w:basedOn w:val="Carpredefinitoparagrafo"/>
    <w:rsid w:val="00BD42BA"/>
  </w:style>
  <w:style w:type="character" w:customStyle="1" w:styleId="entrydate">
    <w:name w:val="entry_date"/>
    <w:basedOn w:val="Carpredefinitoparagrafo"/>
    <w:rsid w:val="00BD42BA"/>
  </w:style>
  <w:style w:type="character" w:customStyle="1" w:styleId="ember-view">
    <w:name w:val="ember-view"/>
    <w:basedOn w:val="Carpredefinitoparagrafo"/>
    <w:rsid w:val="00BD42BA"/>
  </w:style>
  <w:style w:type="character" w:customStyle="1" w:styleId="hashtag-a11y">
    <w:name w:val="hashtag-a11y"/>
    <w:basedOn w:val="Carpredefinitoparagrafo"/>
    <w:rsid w:val="00BD42BA"/>
  </w:style>
  <w:style w:type="character" w:customStyle="1" w:styleId="hashtag-a11yname">
    <w:name w:val="hashtag-a11y__name"/>
    <w:basedOn w:val="Carpredefinitoparagrafo"/>
    <w:rsid w:val="00BD42BA"/>
  </w:style>
  <w:style w:type="character" w:customStyle="1" w:styleId="visually-hidden">
    <w:name w:val="visually-hidden"/>
    <w:basedOn w:val="Carpredefinitoparagrafo"/>
    <w:rsid w:val="00BD42BA"/>
  </w:style>
  <w:style w:type="character" w:styleId="Menzionenonrisolta">
    <w:name w:val="Unresolved Mention"/>
    <w:basedOn w:val="Carpredefinitoparagrafo"/>
    <w:uiPriority w:val="99"/>
    <w:semiHidden/>
    <w:unhideWhenUsed/>
    <w:rsid w:val="003D49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35027">
          <w:marLeft w:val="0"/>
          <w:marRight w:val="0"/>
          <w:marTop w:val="480"/>
          <w:marBottom w:val="0"/>
          <w:divBdr>
            <w:top w:val="single" w:sz="12" w:space="12" w:color="4297B5"/>
            <w:left w:val="none" w:sz="0" w:space="0" w:color="auto"/>
            <w:bottom w:val="none" w:sz="0" w:space="12" w:color="auto"/>
            <w:right w:val="none" w:sz="0" w:space="0" w:color="auto"/>
          </w:divBdr>
          <w:divsChild>
            <w:div w:id="5838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55421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8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5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10608">
          <w:marLeft w:val="0"/>
          <w:marRight w:val="0"/>
          <w:marTop w:val="0"/>
          <w:marBottom w:val="0"/>
          <w:divBdr>
            <w:top w:val="single" w:sz="24" w:space="0" w:color="F0F0F0"/>
            <w:left w:val="none" w:sz="0" w:space="0" w:color="auto"/>
            <w:bottom w:val="single" w:sz="24" w:space="0" w:color="F0F0F0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http://www.taconline.it" TargetMode="External"/><Relationship Id="rId1" Type="http://schemas.openxmlformats.org/officeDocument/2006/relationships/hyperlink" Target="http://www.taconli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Gentili signori Giacomelli Tomat,</vt:lpstr>
    </vt:vector>
  </TitlesOfParts>
  <Company>SmithKline Beecham</Company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Gentili signori Giacomelli Tomat,</dc:title>
  <dc:creator>User</dc:creator>
  <cp:lastModifiedBy>Paola Staiano</cp:lastModifiedBy>
  <cp:revision>3</cp:revision>
  <cp:lastPrinted>2020-02-07T10:30:00Z</cp:lastPrinted>
  <dcterms:created xsi:type="dcterms:W3CDTF">2020-02-07T10:31:00Z</dcterms:created>
  <dcterms:modified xsi:type="dcterms:W3CDTF">2020-02-07T13:50:00Z</dcterms:modified>
</cp:coreProperties>
</file>