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F920C3" w14:textId="77777777" w:rsidR="000C2F91" w:rsidRDefault="000C2F91" w:rsidP="0009240E">
      <w:pPr>
        <w:widowControl w:val="0"/>
        <w:autoSpaceDE w:val="0"/>
        <w:autoSpaceDN w:val="0"/>
        <w:adjustRightInd w:val="0"/>
        <w:ind w:right="-6"/>
        <w:jc w:val="both"/>
        <w:rPr>
          <w:rFonts w:asciiTheme="majorHAnsi" w:hAnsiTheme="majorHAnsi"/>
          <w:b/>
          <w:bCs/>
          <w:color w:val="000000"/>
          <w:sz w:val="22"/>
          <w:szCs w:val="22"/>
        </w:rPr>
      </w:pPr>
      <w:bookmarkStart w:id="0" w:name="_GoBack"/>
      <w:bookmarkEnd w:id="0"/>
    </w:p>
    <w:p w14:paraId="130E462A" w14:textId="0B2D4613" w:rsidR="000C2F91" w:rsidRPr="00D7746D" w:rsidRDefault="00D7746D" w:rsidP="0009240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6"/>
        <w:jc w:val="center"/>
        <w:rPr>
          <w:rFonts w:asciiTheme="majorHAnsi" w:eastAsia="Arial Unicode MS" w:hAnsiTheme="majorHAnsi"/>
          <w:b/>
          <w:bCs/>
          <w:sz w:val="28"/>
          <w:szCs w:val="28"/>
        </w:rPr>
      </w:pPr>
      <w:r w:rsidRPr="00D7746D">
        <w:rPr>
          <w:rFonts w:asciiTheme="majorHAnsi" w:hAnsiTheme="majorHAnsi"/>
          <w:b/>
          <w:bCs/>
          <w:color w:val="000000"/>
          <w:sz w:val="28"/>
          <w:szCs w:val="28"/>
        </w:rPr>
        <w:t>IL BAGNO RIBELLE DI</w:t>
      </w:r>
      <w:r w:rsidR="000C2F91" w:rsidRPr="00D7746D">
        <w:rPr>
          <w:rFonts w:asciiTheme="majorHAnsi" w:eastAsia="Arial Unicode MS" w:hAnsiTheme="majorHAnsi"/>
          <w:b/>
          <w:bCs/>
          <w:sz w:val="28"/>
          <w:szCs w:val="28"/>
        </w:rPr>
        <w:t xml:space="preserve"> SDR CERAMICHE:</w:t>
      </w:r>
    </w:p>
    <w:p w14:paraId="0E4B7758" w14:textId="77777777" w:rsidR="00D7746D" w:rsidRDefault="00D7746D" w:rsidP="0009240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6"/>
        <w:jc w:val="center"/>
        <w:rPr>
          <w:rFonts w:asciiTheme="majorHAnsi" w:eastAsia="Arial Unicode MS" w:hAnsiTheme="majorHAnsi"/>
          <w:b/>
          <w:bCs/>
          <w:sz w:val="28"/>
          <w:szCs w:val="28"/>
        </w:rPr>
      </w:pPr>
      <w:r w:rsidRPr="00D7746D">
        <w:rPr>
          <w:rFonts w:asciiTheme="majorHAnsi" w:eastAsia="Arial Unicode MS" w:hAnsiTheme="majorHAnsi"/>
          <w:b/>
          <w:bCs/>
          <w:sz w:val="28"/>
          <w:szCs w:val="28"/>
        </w:rPr>
        <w:t xml:space="preserve">REVOLUTION® </w:t>
      </w:r>
      <w:r w:rsidR="000C2F91" w:rsidRPr="00D7746D">
        <w:rPr>
          <w:rFonts w:asciiTheme="majorHAnsi" w:eastAsia="Arial Unicode MS" w:hAnsiTheme="majorHAnsi"/>
          <w:b/>
          <w:bCs/>
          <w:sz w:val="28"/>
          <w:szCs w:val="28"/>
        </w:rPr>
        <w:t>LA PRIMA COLLEZIONE DI SANITARI IN SOLID SURFACE</w:t>
      </w:r>
      <w:r>
        <w:rPr>
          <w:rFonts w:asciiTheme="majorHAnsi" w:eastAsia="Arial Unicode MS" w:hAnsiTheme="majorHAnsi"/>
          <w:b/>
          <w:bCs/>
          <w:sz w:val="28"/>
          <w:szCs w:val="28"/>
        </w:rPr>
        <w:t xml:space="preserve"> </w:t>
      </w:r>
    </w:p>
    <w:p w14:paraId="107A3DDB" w14:textId="002E19BA" w:rsidR="000C2F91" w:rsidRPr="00D7746D" w:rsidRDefault="00D7746D" w:rsidP="0009240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6"/>
        <w:jc w:val="center"/>
        <w:rPr>
          <w:rFonts w:asciiTheme="majorHAnsi" w:eastAsia="Arial Unicode MS" w:hAnsiTheme="majorHAnsi"/>
          <w:b/>
          <w:bCs/>
          <w:sz w:val="28"/>
          <w:szCs w:val="28"/>
        </w:rPr>
      </w:pPr>
      <w:r w:rsidRPr="00D7746D">
        <w:rPr>
          <w:rFonts w:asciiTheme="majorHAnsi" w:eastAsia="Arial Unicode MS" w:hAnsiTheme="majorHAnsi"/>
          <w:b/>
          <w:bCs/>
          <w:sz w:val="28"/>
          <w:szCs w:val="28"/>
        </w:rPr>
        <w:t xml:space="preserve">NELLA </w:t>
      </w:r>
      <w:proofErr w:type="gramStart"/>
      <w:r w:rsidRPr="00D7746D">
        <w:rPr>
          <w:rFonts w:asciiTheme="majorHAnsi" w:eastAsia="Arial Unicode MS" w:hAnsiTheme="majorHAnsi"/>
          <w:b/>
          <w:bCs/>
          <w:sz w:val="28"/>
          <w:szCs w:val="28"/>
        </w:rPr>
        <w:t>NUANCE</w:t>
      </w:r>
      <w:proofErr w:type="gramEnd"/>
      <w:r w:rsidRPr="00D7746D">
        <w:rPr>
          <w:rFonts w:asciiTheme="majorHAnsi" w:eastAsia="Arial Unicode MS" w:hAnsiTheme="majorHAnsi"/>
          <w:b/>
          <w:bCs/>
          <w:sz w:val="28"/>
          <w:szCs w:val="28"/>
        </w:rPr>
        <w:t xml:space="preserve"> ALOE</w:t>
      </w:r>
    </w:p>
    <w:p w14:paraId="493CAFF9" w14:textId="739EE176" w:rsidR="00592BE8" w:rsidRPr="00D7746D" w:rsidRDefault="00592BE8" w:rsidP="0009240E">
      <w:pPr>
        <w:pStyle w:val="Titolo2"/>
        <w:ind w:right="-6"/>
        <w:jc w:val="both"/>
        <w:rPr>
          <w:rFonts w:eastAsia="Times New Roman"/>
          <w:i/>
          <w:color w:val="auto"/>
          <w:sz w:val="24"/>
          <w:szCs w:val="24"/>
        </w:rPr>
      </w:pPr>
      <w:proofErr w:type="spellStart"/>
      <w:r w:rsidRPr="00D7746D">
        <w:rPr>
          <w:i/>
          <w:color w:val="auto"/>
          <w:sz w:val="24"/>
          <w:szCs w:val="24"/>
        </w:rPr>
        <w:t>Revolution</w:t>
      </w:r>
      <w:proofErr w:type="spellEnd"/>
      <w:r w:rsidRPr="00D7746D">
        <w:rPr>
          <w:i/>
          <w:color w:val="auto"/>
          <w:sz w:val="24"/>
          <w:szCs w:val="24"/>
          <w:vertAlign w:val="superscript"/>
        </w:rPr>
        <w:t>®</w:t>
      </w:r>
      <w:r w:rsidR="00D7746D" w:rsidRPr="00D7746D">
        <w:rPr>
          <w:i/>
          <w:color w:val="auto"/>
          <w:sz w:val="24"/>
          <w:szCs w:val="24"/>
        </w:rPr>
        <w:t xml:space="preserve"> </w:t>
      </w:r>
      <w:r w:rsidRPr="00D7746D">
        <w:rPr>
          <w:i/>
          <w:color w:val="auto"/>
          <w:sz w:val="24"/>
          <w:szCs w:val="24"/>
        </w:rPr>
        <w:t xml:space="preserve">è </w:t>
      </w:r>
      <w:r w:rsidRPr="00D7746D">
        <w:rPr>
          <w:rFonts w:eastAsia="Arial Unicode MS"/>
          <w:i/>
          <w:color w:val="auto"/>
          <w:sz w:val="24"/>
          <w:szCs w:val="24"/>
        </w:rPr>
        <w:t xml:space="preserve">una novità assoluta </w:t>
      </w:r>
      <w:r w:rsidRPr="00D7746D">
        <w:rPr>
          <w:rFonts w:eastAsia="Times New Roman"/>
          <w:i/>
          <w:color w:val="auto"/>
          <w:sz w:val="24"/>
          <w:szCs w:val="24"/>
        </w:rPr>
        <w:t>che</w:t>
      </w:r>
      <w:r w:rsidR="00891D0E" w:rsidRPr="00D7746D">
        <w:rPr>
          <w:rFonts w:eastAsia="Times New Roman"/>
          <w:i/>
          <w:color w:val="auto"/>
          <w:sz w:val="24"/>
          <w:szCs w:val="24"/>
        </w:rPr>
        <w:t xml:space="preserve"> </w:t>
      </w:r>
      <w:r w:rsidRPr="00D7746D">
        <w:rPr>
          <w:rFonts w:eastAsia="Times New Roman"/>
          <w:i/>
          <w:color w:val="auto"/>
          <w:sz w:val="24"/>
          <w:szCs w:val="24"/>
        </w:rPr>
        <w:t xml:space="preserve">lancia una </w:t>
      </w:r>
      <w:r w:rsidR="00891D0E" w:rsidRPr="00D7746D">
        <w:rPr>
          <w:rFonts w:eastAsia="Times New Roman"/>
          <w:i/>
          <w:color w:val="auto"/>
          <w:sz w:val="24"/>
          <w:szCs w:val="24"/>
        </w:rPr>
        <w:t>sfida</w:t>
      </w:r>
      <w:r w:rsidRPr="00D7746D">
        <w:rPr>
          <w:rFonts w:eastAsia="Times New Roman"/>
          <w:i/>
          <w:color w:val="auto"/>
          <w:sz w:val="24"/>
          <w:szCs w:val="24"/>
        </w:rPr>
        <w:t xml:space="preserve"> al</w:t>
      </w:r>
      <w:r w:rsidR="000C2F91" w:rsidRPr="00D7746D">
        <w:rPr>
          <w:rFonts w:eastAsia="Times New Roman"/>
          <w:i/>
          <w:color w:val="auto"/>
          <w:sz w:val="24"/>
          <w:szCs w:val="24"/>
        </w:rPr>
        <w:t xml:space="preserve">le tradizioni del </w:t>
      </w:r>
      <w:r w:rsidR="00B10F61" w:rsidRPr="00D7746D">
        <w:rPr>
          <w:rFonts w:eastAsia="Arial Unicode MS"/>
          <w:i/>
          <w:color w:val="auto"/>
          <w:sz w:val="24"/>
          <w:szCs w:val="24"/>
        </w:rPr>
        <w:t>mondo arredo</w:t>
      </w:r>
      <w:r w:rsidR="004875EC" w:rsidRPr="00D7746D">
        <w:rPr>
          <w:rFonts w:eastAsia="Arial Unicode MS"/>
          <w:i/>
          <w:color w:val="auto"/>
          <w:sz w:val="24"/>
          <w:szCs w:val="24"/>
        </w:rPr>
        <w:t xml:space="preserve"> bagno</w:t>
      </w:r>
      <w:r w:rsidR="00891D0E" w:rsidRPr="00D7746D">
        <w:rPr>
          <w:rFonts w:eastAsia="Times New Roman"/>
          <w:i/>
          <w:color w:val="auto"/>
          <w:sz w:val="24"/>
          <w:szCs w:val="24"/>
        </w:rPr>
        <w:t>.</w:t>
      </w:r>
    </w:p>
    <w:p w14:paraId="6636B822" w14:textId="77777777" w:rsidR="00592BE8" w:rsidRPr="00D7746D" w:rsidRDefault="00592BE8" w:rsidP="0009240E">
      <w:pPr>
        <w:ind w:right="-6"/>
        <w:jc w:val="both"/>
        <w:rPr>
          <w:rFonts w:asciiTheme="majorHAnsi" w:eastAsia="Arial Unicode MS" w:hAnsiTheme="majorHAnsi"/>
        </w:rPr>
      </w:pPr>
    </w:p>
    <w:p w14:paraId="0A755017" w14:textId="57312F33" w:rsidR="00B10F61" w:rsidRPr="00D7746D" w:rsidRDefault="00CF7736" w:rsidP="0009240E">
      <w:pPr>
        <w:ind w:right="-6"/>
        <w:jc w:val="both"/>
        <w:rPr>
          <w:rFonts w:asciiTheme="majorHAnsi" w:hAnsiTheme="majorHAnsi"/>
          <w:color w:val="000000"/>
        </w:rPr>
      </w:pPr>
      <w:r w:rsidRPr="00D7746D">
        <w:rPr>
          <w:rFonts w:asciiTheme="majorHAnsi" w:hAnsiTheme="majorHAnsi"/>
        </w:rPr>
        <w:t>La</w:t>
      </w:r>
      <w:r w:rsidR="00891D0E" w:rsidRPr="00D7746D">
        <w:rPr>
          <w:rFonts w:asciiTheme="majorHAnsi" w:hAnsiTheme="majorHAnsi"/>
        </w:rPr>
        <w:t xml:space="preserve"> nuovissima collezione</w:t>
      </w:r>
      <w:r w:rsidR="00720748" w:rsidRPr="00D7746D">
        <w:rPr>
          <w:rFonts w:asciiTheme="majorHAnsi" w:hAnsiTheme="majorHAnsi"/>
        </w:rPr>
        <w:t xml:space="preserve"> di sanitari </w:t>
      </w:r>
      <w:r w:rsidR="00B10F61" w:rsidRPr="00D7746D">
        <w:rPr>
          <w:rFonts w:asciiTheme="majorHAnsi" w:hAnsiTheme="majorHAnsi"/>
        </w:rPr>
        <w:t xml:space="preserve">prodotta </w:t>
      </w:r>
      <w:r w:rsidR="00720748" w:rsidRPr="00D7746D">
        <w:rPr>
          <w:rFonts w:asciiTheme="majorHAnsi" w:hAnsiTheme="majorHAnsi"/>
        </w:rPr>
        <w:t xml:space="preserve">in </w:t>
      </w:r>
      <w:r w:rsidR="00720748" w:rsidRPr="00D7746D">
        <w:rPr>
          <w:rFonts w:asciiTheme="majorHAnsi" w:hAnsiTheme="majorHAnsi"/>
          <w:i/>
        </w:rPr>
        <w:t>Livin-Stone</w:t>
      </w:r>
      <w:r w:rsidR="00720748" w:rsidRPr="00D7746D">
        <w:rPr>
          <w:rFonts w:asciiTheme="majorHAnsi" w:hAnsiTheme="majorHAnsi"/>
          <w:b/>
          <w:bCs/>
          <w:i/>
          <w:caps/>
          <w:vertAlign w:val="superscript"/>
        </w:rPr>
        <w:t xml:space="preserve">® </w:t>
      </w:r>
      <w:r w:rsidR="00720748" w:rsidRPr="00D7746D">
        <w:rPr>
          <w:rFonts w:asciiTheme="majorHAnsi" w:hAnsiTheme="majorHAnsi"/>
          <w:i/>
        </w:rPr>
        <w:t>(solid surface)</w:t>
      </w:r>
      <w:r w:rsidR="00720748" w:rsidRPr="00D7746D">
        <w:rPr>
          <w:rFonts w:asciiTheme="majorHAnsi" w:hAnsiTheme="majorHAnsi"/>
        </w:rPr>
        <w:t xml:space="preserve"> </w:t>
      </w:r>
      <w:r w:rsidR="00B10F61" w:rsidRPr="00D7746D">
        <w:rPr>
          <w:rFonts w:asciiTheme="majorHAnsi" w:hAnsiTheme="majorHAnsi"/>
        </w:rPr>
        <w:t>da SDR Ceramiche - su</w:t>
      </w:r>
      <w:r w:rsidR="00720748" w:rsidRPr="00D7746D">
        <w:rPr>
          <w:rFonts w:asciiTheme="majorHAnsi" w:hAnsiTheme="majorHAnsi"/>
        </w:rPr>
        <w:t xml:space="preserve"> </w:t>
      </w:r>
      <w:r w:rsidR="00B10F61" w:rsidRPr="00D7746D">
        <w:rPr>
          <w:rFonts w:asciiTheme="majorHAnsi" w:hAnsiTheme="majorHAnsi"/>
          <w:b/>
        </w:rPr>
        <w:t>disegno di</w:t>
      </w:r>
      <w:r w:rsidR="00720748" w:rsidRPr="00D7746D">
        <w:rPr>
          <w:rFonts w:asciiTheme="majorHAnsi" w:hAnsiTheme="majorHAnsi"/>
          <w:b/>
        </w:rPr>
        <w:t xml:space="preserve"> Luca Papini</w:t>
      </w:r>
      <w:r w:rsidR="00720748" w:rsidRPr="00D7746D">
        <w:rPr>
          <w:rFonts w:asciiTheme="majorHAnsi" w:hAnsiTheme="majorHAnsi"/>
        </w:rPr>
        <w:t xml:space="preserve"> </w:t>
      </w:r>
      <w:r w:rsidR="00B10F61" w:rsidRPr="00D7746D">
        <w:rPr>
          <w:rFonts w:asciiTheme="majorHAnsi" w:hAnsiTheme="majorHAnsi"/>
        </w:rPr>
        <w:t xml:space="preserve">- </w:t>
      </w:r>
      <w:r w:rsidR="00720748" w:rsidRPr="00D7746D">
        <w:rPr>
          <w:rFonts w:asciiTheme="majorHAnsi" w:hAnsiTheme="majorHAnsi"/>
        </w:rPr>
        <w:t>è</w:t>
      </w:r>
      <w:r w:rsidR="00592BE8" w:rsidRPr="00D7746D">
        <w:rPr>
          <w:rFonts w:asciiTheme="majorHAnsi" w:hAnsiTheme="majorHAnsi"/>
        </w:rPr>
        <w:t xml:space="preserve"> composta </w:t>
      </w:r>
      <w:proofErr w:type="gramStart"/>
      <w:r w:rsidR="00592BE8" w:rsidRPr="00D7746D">
        <w:rPr>
          <w:rFonts w:asciiTheme="majorHAnsi" w:hAnsiTheme="majorHAnsi"/>
        </w:rPr>
        <w:t>da</w:t>
      </w:r>
      <w:proofErr w:type="gramEnd"/>
      <w:r w:rsidR="00592BE8" w:rsidRPr="00D7746D">
        <w:rPr>
          <w:rFonts w:asciiTheme="majorHAnsi" w:hAnsiTheme="majorHAnsi"/>
        </w:rPr>
        <w:t xml:space="preserve"> vaso</w:t>
      </w:r>
      <w:r w:rsidR="00720748" w:rsidRPr="00D7746D">
        <w:rPr>
          <w:rFonts w:asciiTheme="majorHAnsi" w:hAnsiTheme="majorHAnsi"/>
        </w:rPr>
        <w:t xml:space="preserve"> e</w:t>
      </w:r>
      <w:r w:rsidR="00592BE8" w:rsidRPr="00D7746D">
        <w:rPr>
          <w:rFonts w:asciiTheme="majorHAnsi" w:hAnsiTheme="majorHAnsi"/>
        </w:rPr>
        <w:t xml:space="preserve"> bidet</w:t>
      </w:r>
      <w:r w:rsidR="00720748" w:rsidRPr="00D7746D">
        <w:rPr>
          <w:rFonts w:asciiTheme="majorHAnsi" w:hAnsiTheme="majorHAnsi"/>
        </w:rPr>
        <w:t xml:space="preserve"> sospesi </w:t>
      </w:r>
      <w:r w:rsidR="00F033AA" w:rsidRPr="00D7746D">
        <w:rPr>
          <w:rFonts w:asciiTheme="majorHAnsi" w:hAnsiTheme="majorHAnsi"/>
        </w:rPr>
        <w:t xml:space="preserve">e </w:t>
      </w:r>
      <w:r w:rsidR="00A87BBB" w:rsidRPr="00D7746D">
        <w:rPr>
          <w:rFonts w:asciiTheme="majorHAnsi" w:hAnsiTheme="majorHAnsi"/>
        </w:rPr>
        <w:t>da</w:t>
      </w:r>
      <w:r w:rsidR="00891D0E" w:rsidRPr="00D7746D">
        <w:rPr>
          <w:rFonts w:asciiTheme="majorHAnsi" w:hAnsiTheme="majorHAnsi"/>
        </w:rPr>
        <w:t xml:space="preserve"> tutti i comple</w:t>
      </w:r>
      <w:r w:rsidR="007548C7" w:rsidRPr="00D7746D">
        <w:rPr>
          <w:rFonts w:asciiTheme="majorHAnsi" w:hAnsiTheme="majorHAnsi"/>
        </w:rPr>
        <w:t xml:space="preserve">menti necessari per arredare l’ambiente </w:t>
      </w:r>
      <w:r w:rsidR="00891D0E" w:rsidRPr="00D7746D">
        <w:rPr>
          <w:rFonts w:asciiTheme="majorHAnsi" w:hAnsiTheme="majorHAnsi"/>
        </w:rPr>
        <w:t xml:space="preserve">bagno </w:t>
      </w:r>
      <w:r w:rsidR="007877F5" w:rsidRPr="00D7746D">
        <w:rPr>
          <w:rFonts w:asciiTheme="majorHAnsi" w:hAnsiTheme="majorHAnsi"/>
        </w:rPr>
        <w:t>come la</w:t>
      </w:r>
      <w:r w:rsidR="007877F5" w:rsidRPr="00D7746D">
        <w:rPr>
          <w:rFonts w:asciiTheme="majorHAnsi" w:eastAsia="Arial Unicode MS" w:hAnsiTheme="majorHAnsi"/>
          <w:color w:val="000000" w:themeColor="text1"/>
        </w:rPr>
        <w:t xml:space="preserve"> consolle con cassetti nelle stesse</w:t>
      </w:r>
      <w:r w:rsidR="000C2F91" w:rsidRPr="00D7746D">
        <w:rPr>
          <w:rFonts w:asciiTheme="majorHAnsi" w:eastAsia="Arial Unicode MS" w:hAnsiTheme="majorHAnsi"/>
          <w:color w:val="000000" w:themeColor="text1"/>
        </w:rPr>
        <w:t xml:space="preserve"> colorazioni dei sanitari,</w:t>
      </w:r>
      <w:r w:rsidR="007877F5" w:rsidRPr="00D7746D">
        <w:rPr>
          <w:rFonts w:asciiTheme="majorHAnsi" w:eastAsia="Arial Unicode MS" w:hAnsiTheme="majorHAnsi"/>
          <w:color w:val="000000" w:themeColor="text1"/>
        </w:rPr>
        <w:t xml:space="preserve"> la </w:t>
      </w:r>
      <w:r w:rsidR="007877F5" w:rsidRPr="00D7746D">
        <w:rPr>
          <w:rFonts w:asciiTheme="majorHAnsi" w:hAnsiTheme="majorHAnsi"/>
        </w:rPr>
        <w:t xml:space="preserve">vasca </w:t>
      </w:r>
      <w:r w:rsidR="007877F5" w:rsidRPr="00D7746D">
        <w:rPr>
          <w:rFonts w:asciiTheme="majorHAnsi" w:hAnsiTheme="majorHAnsi"/>
          <w:i/>
        </w:rPr>
        <w:t>free-standing</w:t>
      </w:r>
      <w:r w:rsidR="007877F5" w:rsidRPr="00D7746D">
        <w:rPr>
          <w:rFonts w:asciiTheme="majorHAnsi" w:hAnsiTheme="majorHAnsi"/>
        </w:rPr>
        <w:t>, i lavabi e i piani d'appoggio</w:t>
      </w:r>
      <w:r w:rsidR="007877F5" w:rsidRPr="00D7746D">
        <w:rPr>
          <w:rFonts w:asciiTheme="majorHAnsi" w:hAnsiTheme="majorHAnsi"/>
          <w:color w:val="000000"/>
        </w:rPr>
        <w:t xml:space="preserve"> attrezzati.</w:t>
      </w:r>
    </w:p>
    <w:p w14:paraId="5E2F49DB" w14:textId="120F80AA" w:rsidR="000C2F91" w:rsidRPr="00D7746D" w:rsidRDefault="00B10F61" w:rsidP="0009240E">
      <w:pPr>
        <w:ind w:right="-6"/>
        <w:jc w:val="both"/>
        <w:rPr>
          <w:rFonts w:asciiTheme="majorHAnsi" w:hAnsiTheme="majorHAnsi"/>
          <w:color w:val="000000"/>
        </w:rPr>
      </w:pPr>
      <w:r w:rsidRPr="00D7746D">
        <w:rPr>
          <w:rFonts w:asciiTheme="majorHAnsi" w:hAnsiTheme="majorHAnsi"/>
          <w:color w:val="000000"/>
        </w:rPr>
        <w:t xml:space="preserve">Proposta </w:t>
      </w:r>
      <w:r w:rsidR="00720748" w:rsidRPr="00D7746D">
        <w:rPr>
          <w:rFonts w:asciiTheme="majorHAnsi" w:hAnsiTheme="majorHAnsi"/>
          <w:color w:val="000000"/>
        </w:rPr>
        <w:t xml:space="preserve">in quattro differenti colorazioni </w:t>
      </w:r>
      <w:r w:rsidRPr="00D7746D">
        <w:rPr>
          <w:rFonts w:asciiTheme="majorHAnsi" w:hAnsiTheme="majorHAnsi"/>
          <w:color w:val="000000"/>
        </w:rPr>
        <w:t>(</w:t>
      </w:r>
      <w:r w:rsidR="00720748" w:rsidRPr="00D7746D">
        <w:rPr>
          <w:rFonts w:asciiTheme="majorHAnsi" w:hAnsiTheme="majorHAnsi"/>
          <w:b/>
          <w:color w:val="000000"/>
        </w:rPr>
        <w:t>Cotone - Camelia - Avio - Aloe</w:t>
      </w:r>
      <w:r w:rsidRPr="00D7746D">
        <w:rPr>
          <w:rFonts w:asciiTheme="majorHAnsi" w:hAnsiTheme="majorHAnsi"/>
          <w:b/>
          <w:color w:val="000000"/>
        </w:rPr>
        <w:t>)</w:t>
      </w:r>
      <w:r w:rsidRPr="00D7746D">
        <w:rPr>
          <w:rFonts w:asciiTheme="majorHAnsi" w:hAnsiTheme="majorHAnsi"/>
          <w:color w:val="000000"/>
        </w:rPr>
        <w:t xml:space="preserve"> </w:t>
      </w:r>
      <w:r w:rsidR="00720748" w:rsidRPr="00D7746D">
        <w:rPr>
          <w:rFonts w:asciiTheme="majorHAnsi" w:hAnsiTheme="majorHAnsi"/>
          <w:b/>
          <w:i/>
        </w:rPr>
        <w:t>Revolution</w:t>
      </w:r>
      <w:r w:rsidR="00720748" w:rsidRPr="00D7746D">
        <w:rPr>
          <w:rFonts w:asciiTheme="majorHAnsi" w:hAnsiTheme="majorHAnsi"/>
          <w:b/>
          <w:i/>
          <w:vertAlign w:val="superscript"/>
        </w:rPr>
        <w:t>®</w:t>
      </w:r>
      <w:r w:rsidR="00720748" w:rsidRPr="00D7746D">
        <w:rPr>
          <w:rFonts w:asciiTheme="majorHAnsi" w:hAnsiTheme="majorHAnsi"/>
        </w:rPr>
        <w:t xml:space="preserve"> si caratterizza per </w:t>
      </w:r>
      <w:r w:rsidRPr="00D7746D">
        <w:rPr>
          <w:rFonts w:asciiTheme="majorHAnsi" w:hAnsiTheme="majorHAnsi"/>
        </w:rPr>
        <w:t xml:space="preserve">i suoi </w:t>
      </w:r>
      <w:r w:rsidR="00720748" w:rsidRPr="00D7746D">
        <w:rPr>
          <w:rFonts w:asciiTheme="majorHAnsi" w:hAnsiTheme="majorHAnsi"/>
        </w:rPr>
        <w:t>"spigoli vivi" perimetrali</w:t>
      </w:r>
      <w:r w:rsidR="00A87BBB" w:rsidRPr="00D7746D">
        <w:rPr>
          <w:rFonts w:asciiTheme="majorHAnsi" w:hAnsiTheme="majorHAnsi"/>
        </w:rPr>
        <w:t xml:space="preserve">, le </w:t>
      </w:r>
      <w:r w:rsidR="00A87BBB" w:rsidRPr="00D7746D">
        <w:rPr>
          <w:rFonts w:asciiTheme="majorHAnsi" w:hAnsiTheme="majorHAnsi"/>
          <w:color w:val="000000"/>
        </w:rPr>
        <w:t>superfici perfette, senza alcuna irregolarità, le linee morbide e l'equilibrio de</w:t>
      </w:r>
      <w:r w:rsidR="007877F5" w:rsidRPr="00D7746D">
        <w:rPr>
          <w:rFonts w:asciiTheme="majorHAnsi" w:hAnsiTheme="majorHAnsi"/>
          <w:color w:val="000000"/>
        </w:rPr>
        <w:t xml:space="preserve">gli </w:t>
      </w:r>
      <w:r w:rsidR="00A87BBB" w:rsidRPr="00D7746D">
        <w:rPr>
          <w:rFonts w:asciiTheme="majorHAnsi" w:hAnsiTheme="majorHAnsi"/>
          <w:color w:val="000000"/>
        </w:rPr>
        <w:t>spessori</w:t>
      </w:r>
      <w:r w:rsidR="00A87BBB" w:rsidRPr="00D7746D">
        <w:rPr>
          <w:rFonts w:asciiTheme="majorHAnsi" w:hAnsiTheme="majorHAnsi"/>
        </w:rPr>
        <w:t xml:space="preserve"> </w:t>
      </w:r>
      <w:r w:rsidRPr="00D7746D">
        <w:rPr>
          <w:rFonts w:asciiTheme="majorHAnsi" w:hAnsiTheme="majorHAnsi"/>
        </w:rPr>
        <w:t xml:space="preserve">che le </w:t>
      </w:r>
      <w:r w:rsidR="00720748" w:rsidRPr="00D7746D">
        <w:rPr>
          <w:rFonts w:asciiTheme="majorHAnsi" w:hAnsiTheme="majorHAnsi"/>
        </w:rPr>
        <w:t xml:space="preserve">conferiscono una pulizia formale unica nel design del mondo dei sanitari. </w:t>
      </w:r>
    </w:p>
    <w:p w14:paraId="7F1EDA95" w14:textId="7BA9BC05" w:rsidR="003705BC" w:rsidRPr="00D7746D" w:rsidRDefault="00E73F0D" w:rsidP="0009240E">
      <w:pPr>
        <w:widowControl w:val="0"/>
        <w:autoSpaceDE w:val="0"/>
        <w:autoSpaceDN w:val="0"/>
        <w:adjustRightInd w:val="0"/>
        <w:ind w:right="-6"/>
        <w:jc w:val="both"/>
        <w:rPr>
          <w:rFonts w:asciiTheme="majorHAnsi" w:hAnsiTheme="majorHAnsi"/>
          <w:color w:val="000000"/>
        </w:rPr>
      </w:pPr>
      <w:r w:rsidRPr="00D7746D">
        <w:rPr>
          <w:rFonts w:asciiTheme="majorHAnsi" w:eastAsia="Arial Unicode MS" w:hAnsiTheme="majorHAnsi"/>
          <w:color w:val="000000" w:themeColor="text1"/>
        </w:rPr>
        <w:t xml:space="preserve">Per la produzione del sanitario, SDR Ceramiche ha sviluppato una </w:t>
      </w:r>
      <w:proofErr w:type="gramStart"/>
      <w:r w:rsidRPr="00D7746D">
        <w:rPr>
          <w:rFonts w:asciiTheme="majorHAnsi" w:eastAsia="Arial Unicode MS" w:hAnsiTheme="majorHAnsi"/>
          <w:color w:val="000000" w:themeColor="text1"/>
        </w:rPr>
        <w:t>sofisticata</w:t>
      </w:r>
      <w:proofErr w:type="gramEnd"/>
      <w:r w:rsidRPr="00D7746D">
        <w:rPr>
          <w:rFonts w:asciiTheme="majorHAnsi" w:eastAsia="Arial Unicode MS" w:hAnsiTheme="majorHAnsi"/>
          <w:color w:val="000000" w:themeColor="text1"/>
        </w:rPr>
        <w:t xml:space="preserve"> tecnica  industriale che garantisce il perfetto accoppiamento tra la scocca </w:t>
      </w:r>
      <w:r w:rsidR="0009240E" w:rsidRPr="00D7746D">
        <w:rPr>
          <w:rFonts w:asciiTheme="majorHAnsi" w:eastAsia="Arial Unicode MS" w:hAnsiTheme="majorHAnsi"/>
          <w:color w:val="000000" w:themeColor="text1"/>
        </w:rPr>
        <w:t>(</w:t>
      </w:r>
      <w:r w:rsidRPr="00D7746D">
        <w:rPr>
          <w:rFonts w:asciiTheme="majorHAnsi" w:eastAsia="Arial Unicode MS" w:hAnsiTheme="majorHAnsi"/>
          <w:color w:val="000000" w:themeColor="text1"/>
        </w:rPr>
        <w:t xml:space="preserve">in </w:t>
      </w:r>
      <w:r w:rsidRPr="00D7746D">
        <w:rPr>
          <w:rFonts w:asciiTheme="majorHAnsi" w:hAnsiTheme="majorHAnsi"/>
          <w:i/>
        </w:rPr>
        <w:t>Livin-Stone</w:t>
      </w:r>
      <w:r w:rsidRPr="00D7746D">
        <w:rPr>
          <w:rFonts w:asciiTheme="majorHAnsi" w:hAnsiTheme="majorHAnsi"/>
          <w:b/>
          <w:bCs/>
          <w:i/>
          <w:caps/>
          <w:vertAlign w:val="superscript"/>
        </w:rPr>
        <w:t>®</w:t>
      </w:r>
      <w:r w:rsidR="0009240E" w:rsidRPr="00D7746D">
        <w:rPr>
          <w:rFonts w:asciiTheme="majorHAnsi" w:hAnsiTheme="majorHAnsi"/>
        </w:rPr>
        <w:t>)</w:t>
      </w:r>
      <w:r w:rsidRPr="00D7746D">
        <w:rPr>
          <w:rFonts w:asciiTheme="majorHAnsi" w:hAnsiTheme="majorHAnsi"/>
        </w:rPr>
        <w:t xml:space="preserve"> </w:t>
      </w:r>
      <w:r w:rsidR="0009240E" w:rsidRPr="00D7746D">
        <w:rPr>
          <w:rFonts w:asciiTheme="majorHAnsi" w:hAnsiTheme="majorHAnsi"/>
        </w:rPr>
        <w:t xml:space="preserve">e </w:t>
      </w:r>
      <w:r w:rsidRPr="00D7746D">
        <w:rPr>
          <w:rFonts w:asciiTheme="majorHAnsi" w:eastAsia="Arial Unicode MS" w:hAnsiTheme="majorHAnsi"/>
          <w:color w:val="000000" w:themeColor="text1"/>
        </w:rPr>
        <w:t xml:space="preserve">la parte interna </w:t>
      </w:r>
      <w:r w:rsidR="0009240E" w:rsidRPr="00D7746D">
        <w:rPr>
          <w:rFonts w:asciiTheme="majorHAnsi" w:eastAsia="Arial Unicode MS" w:hAnsiTheme="majorHAnsi"/>
          <w:color w:val="000000" w:themeColor="text1"/>
        </w:rPr>
        <w:t>(</w:t>
      </w:r>
      <w:r w:rsidRPr="00D7746D">
        <w:rPr>
          <w:rFonts w:asciiTheme="majorHAnsi" w:eastAsia="Arial Unicode MS" w:hAnsiTheme="majorHAnsi"/>
          <w:color w:val="000000" w:themeColor="text1"/>
        </w:rPr>
        <w:t>in ceramica</w:t>
      </w:r>
      <w:r w:rsidR="0009240E" w:rsidRPr="00D7746D">
        <w:rPr>
          <w:rFonts w:asciiTheme="majorHAnsi" w:eastAsia="Arial Unicode MS" w:hAnsiTheme="majorHAnsi"/>
          <w:color w:val="000000" w:themeColor="text1"/>
        </w:rPr>
        <w:t>)</w:t>
      </w:r>
      <w:r w:rsidRPr="00D7746D">
        <w:rPr>
          <w:rFonts w:asciiTheme="majorHAnsi" w:eastAsia="Arial Unicode MS" w:hAnsiTheme="majorHAnsi"/>
          <w:color w:val="000000" w:themeColor="text1"/>
        </w:rPr>
        <w:t xml:space="preserve"> che, in questa prima fase di sviluppo, è stata mantenuta per </w:t>
      </w:r>
      <w:r w:rsidR="00D7746D" w:rsidRPr="00D7746D">
        <w:rPr>
          <w:rFonts w:asciiTheme="majorHAnsi" w:eastAsia="Arial Unicode MS" w:hAnsiTheme="majorHAnsi"/>
          <w:color w:val="000000" w:themeColor="text1"/>
        </w:rPr>
        <w:t>coinvolgere in questa “</w:t>
      </w:r>
      <w:r w:rsidR="005B3565" w:rsidRPr="00D7746D">
        <w:rPr>
          <w:rFonts w:asciiTheme="majorHAnsi" w:eastAsia="Arial Unicode MS" w:hAnsiTheme="majorHAnsi"/>
          <w:color w:val="000000" w:themeColor="text1"/>
        </w:rPr>
        <w:t>rivoluzione</w:t>
      </w:r>
      <w:r w:rsidR="00D7746D" w:rsidRPr="00D7746D">
        <w:rPr>
          <w:rFonts w:asciiTheme="majorHAnsi" w:eastAsia="Arial Unicode MS" w:hAnsiTheme="majorHAnsi"/>
          <w:color w:val="000000" w:themeColor="text1"/>
        </w:rPr>
        <w:t>”</w:t>
      </w:r>
      <w:r w:rsidR="005B3565" w:rsidRPr="00D7746D">
        <w:rPr>
          <w:rFonts w:asciiTheme="majorHAnsi" w:eastAsia="Arial Unicode MS" w:hAnsiTheme="majorHAnsi"/>
          <w:color w:val="000000" w:themeColor="text1"/>
        </w:rPr>
        <w:t xml:space="preserve"> </w:t>
      </w:r>
      <w:r w:rsidR="003705BC" w:rsidRPr="00D7746D">
        <w:rPr>
          <w:rFonts w:asciiTheme="majorHAnsi" w:hAnsiTheme="majorHAnsi"/>
          <w:color w:val="000000"/>
        </w:rPr>
        <w:t>anche gli utenti più restii ai cambiamento.</w:t>
      </w:r>
    </w:p>
    <w:p w14:paraId="5FE73671" w14:textId="63EF7A7C" w:rsidR="000C2F91" w:rsidRPr="00D7746D" w:rsidRDefault="000C2F91" w:rsidP="00D7746D">
      <w:pPr>
        <w:ind w:right="-6"/>
        <w:jc w:val="both"/>
        <w:rPr>
          <w:rFonts w:asciiTheme="majorHAnsi" w:hAnsiTheme="majorHAnsi"/>
          <w:color w:val="000000"/>
        </w:rPr>
      </w:pPr>
      <w:r w:rsidRPr="00D7746D">
        <w:rPr>
          <w:rFonts w:asciiTheme="majorHAnsi" w:hAnsiTheme="majorHAnsi"/>
          <w:color w:val="000000"/>
        </w:rPr>
        <w:t>Coperta da Brevetto (</w:t>
      </w:r>
      <w:proofErr w:type="spellStart"/>
      <w:r w:rsidRPr="00D7746D">
        <w:rPr>
          <w:rFonts w:asciiTheme="majorHAnsi" w:hAnsiTheme="majorHAnsi"/>
          <w:i/>
          <w:color w:val="000000"/>
        </w:rPr>
        <w:t>Patent</w:t>
      </w:r>
      <w:proofErr w:type="spellEnd"/>
      <w:r w:rsidRPr="00D7746D">
        <w:rPr>
          <w:rFonts w:asciiTheme="majorHAnsi" w:hAnsiTheme="majorHAnsi"/>
          <w:i/>
          <w:color w:val="000000"/>
        </w:rPr>
        <w:t xml:space="preserve"> </w:t>
      </w:r>
      <w:proofErr w:type="spellStart"/>
      <w:r w:rsidRPr="00D7746D">
        <w:rPr>
          <w:rFonts w:asciiTheme="majorHAnsi" w:hAnsiTheme="majorHAnsi"/>
          <w:i/>
          <w:color w:val="000000"/>
        </w:rPr>
        <w:t>Pending</w:t>
      </w:r>
      <w:proofErr w:type="spellEnd"/>
      <w:r w:rsidRPr="00D7746D">
        <w:rPr>
          <w:rFonts w:asciiTheme="majorHAnsi" w:hAnsiTheme="majorHAnsi"/>
        </w:rPr>
        <w:t xml:space="preserve">), la collezione </w:t>
      </w:r>
      <w:r w:rsidRPr="00D7746D">
        <w:rPr>
          <w:rFonts w:asciiTheme="majorHAnsi" w:hAnsiTheme="majorHAnsi"/>
          <w:b/>
        </w:rPr>
        <w:t>Revolution</w:t>
      </w:r>
      <w:r w:rsidRPr="00D7746D">
        <w:rPr>
          <w:rFonts w:asciiTheme="majorHAnsi" w:hAnsiTheme="majorHAnsi"/>
          <w:b/>
          <w:vertAlign w:val="superscript"/>
        </w:rPr>
        <w:t>®</w:t>
      </w:r>
      <w:r w:rsidRPr="00D7746D">
        <w:rPr>
          <w:rFonts w:asciiTheme="majorHAnsi" w:hAnsiTheme="majorHAnsi"/>
          <w:b/>
        </w:rPr>
        <w:t xml:space="preserve"> </w:t>
      </w:r>
      <w:r w:rsidR="0009240E" w:rsidRPr="00D7746D">
        <w:rPr>
          <w:rFonts w:asciiTheme="majorHAnsi" w:hAnsiTheme="majorHAnsi"/>
        </w:rPr>
        <w:t>di SDR Ceramiche</w:t>
      </w:r>
      <w:r w:rsidR="0009240E" w:rsidRPr="00D7746D">
        <w:rPr>
          <w:rFonts w:asciiTheme="majorHAnsi" w:hAnsiTheme="majorHAnsi"/>
          <w:b/>
          <w:color w:val="FF0000"/>
        </w:rPr>
        <w:t xml:space="preserve"> </w:t>
      </w:r>
      <w:r w:rsidRPr="00D7746D">
        <w:rPr>
          <w:rFonts w:asciiTheme="majorHAnsi" w:hAnsiTheme="majorHAnsi"/>
          <w:color w:val="000000"/>
        </w:rPr>
        <w:t>ha superato tutti i test tecnici di resistenza meccanica necessari per garantire la stessa affidabilità dei prodotti tradizionali.</w:t>
      </w:r>
    </w:p>
    <w:p w14:paraId="13C1EF8C" w14:textId="77777777" w:rsidR="0009240E" w:rsidRDefault="0009240E" w:rsidP="00D7746D">
      <w:pPr>
        <w:ind w:right="-6"/>
        <w:jc w:val="both"/>
        <w:rPr>
          <w:rFonts w:asciiTheme="majorHAnsi" w:hAnsiTheme="majorHAnsi"/>
          <w:color w:val="000000"/>
          <w:sz w:val="22"/>
          <w:szCs w:val="22"/>
        </w:rPr>
      </w:pPr>
    </w:p>
    <w:p w14:paraId="04A0469F" w14:textId="77777777" w:rsidR="0009240E" w:rsidRPr="000C2F91" w:rsidRDefault="0009240E" w:rsidP="00D774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6"/>
        <w:jc w:val="both"/>
        <w:rPr>
          <w:rFonts w:asciiTheme="majorHAnsi" w:hAnsiTheme="majorHAnsi"/>
          <w:i/>
          <w:sz w:val="22"/>
          <w:szCs w:val="22"/>
        </w:rPr>
      </w:pPr>
      <w:r w:rsidRPr="000C2F91">
        <w:rPr>
          <w:rFonts w:asciiTheme="majorHAnsi" w:hAnsiTheme="majorHAnsi"/>
          <w:i/>
          <w:color w:val="000000"/>
          <w:sz w:val="22"/>
          <w:szCs w:val="22"/>
        </w:rPr>
        <w:t>Livin-Stone</w:t>
      </w:r>
      <w:r w:rsidRPr="000C2F91">
        <w:rPr>
          <w:rFonts w:asciiTheme="majorHAnsi" w:hAnsiTheme="majorHAnsi"/>
          <w:b/>
          <w:bCs/>
          <w:caps/>
          <w:color w:val="000000"/>
          <w:sz w:val="22"/>
          <w:szCs w:val="22"/>
          <w:vertAlign w:val="superscript"/>
        </w:rPr>
        <w:t>®</w:t>
      </w:r>
      <w:r w:rsidRPr="000C2F91">
        <w:rPr>
          <w:rFonts w:asciiTheme="majorHAnsi" w:hAnsiTheme="majorHAnsi"/>
          <w:i/>
          <w:color w:val="000000"/>
          <w:sz w:val="22"/>
          <w:szCs w:val="22"/>
        </w:rPr>
        <w:t>: solid surface. Atossico, antibatterico, inerte, ipoallergenico e ignifugo. Livin-Stone</w:t>
      </w:r>
      <w:r w:rsidRPr="000C2F91">
        <w:rPr>
          <w:rFonts w:asciiTheme="majorHAnsi" w:hAnsiTheme="majorHAnsi"/>
          <w:b/>
          <w:bCs/>
          <w:caps/>
          <w:color w:val="000000"/>
          <w:sz w:val="22"/>
          <w:szCs w:val="22"/>
          <w:vertAlign w:val="superscript"/>
        </w:rPr>
        <w:t>®</w:t>
      </w:r>
      <w:r w:rsidRPr="000C2F91">
        <w:rPr>
          <w:rFonts w:asciiTheme="majorHAnsi" w:hAnsiTheme="majorHAnsi"/>
          <w:i/>
          <w:color w:val="000000"/>
          <w:sz w:val="22"/>
          <w:szCs w:val="22"/>
        </w:rPr>
        <w:t xml:space="preserve">, oltre ad offrire alte prestazioni funzionali ed estetiche, è facilmente ripristinabile e riciclabile, rientrando, così, tra i materiali definiti “eco-compatibili”. La sua superficie solida e omogenea, si presenta assolutamente priva di porosità ed </w:t>
      </w:r>
      <w:proofErr w:type="gramStart"/>
      <w:r w:rsidRPr="000C2F91">
        <w:rPr>
          <w:rFonts w:asciiTheme="majorHAnsi" w:hAnsiTheme="majorHAnsi"/>
          <w:i/>
          <w:color w:val="000000"/>
          <w:sz w:val="22"/>
          <w:szCs w:val="22"/>
        </w:rPr>
        <w:t>estremamente</w:t>
      </w:r>
      <w:proofErr w:type="gramEnd"/>
      <w:r w:rsidRPr="000C2F91">
        <w:rPr>
          <w:rFonts w:asciiTheme="majorHAnsi" w:hAnsiTheme="majorHAnsi"/>
          <w:i/>
          <w:color w:val="000000"/>
          <w:sz w:val="22"/>
          <w:szCs w:val="22"/>
        </w:rPr>
        <w:t xml:space="preserve"> liscia, trasmettendo grande senso estetico e di purezza. Livin-Stone</w:t>
      </w:r>
      <w:r w:rsidRPr="000C2F91">
        <w:rPr>
          <w:rFonts w:asciiTheme="majorHAnsi" w:hAnsiTheme="majorHAnsi"/>
          <w:b/>
          <w:bCs/>
          <w:caps/>
          <w:color w:val="000000"/>
          <w:sz w:val="22"/>
          <w:szCs w:val="22"/>
          <w:vertAlign w:val="superscript"/>
        </w:rPr>
        <w:t xml:space="preserve">® </w:t>
      </w:r>
      <w:r w:rsidRPr="000C2F91">
        <w:rPr>
          <w:rFonts w:asciiTheme="majorHAnsi" w:hAnsiTheme="majorHAnsi"/>
          <w:i/>
          <w:color w:val="000000"/>
          <w:sz w:val="22"/>
          <w:szCs w:val="22"/>
        </w:rPr>
        <w:t>è facile da pulire, non ingiallisce e il suo colore non perde tono nel corso del tempo.</w:t>
      </w:r>
    </w:p>
    <w:p w14:paraId="14EC9B2F" w14:textId="77777777" w:rsidR="000C2F91" w:rsidRPr="000C2F91" w:rsidRDefault="000C2F91" w:rsidP="00D7746D">
      <w:pPr>
        <w:ind w:right="-6"/>
        <w:jc w:val="both"/>
        <w:rPr>
          <w:rFonts w:asciiTheme="majorHAnsi" w:hAnsiTheme="majorHAnsi"/>
          <w:color w:val="000000"/>
          <w:sz w:val="22"/>
          <w:szCs w:val="22"/>
        </w:rPr>
      </w:pPr>
    </w:p>
    <w:p w14:paraId="0B463BF0" w14:textId="394F823E" w:rsidR="00D7746D" w:rsidRPr="008B3EAE" w:rsidRDefault="00D7746D" w:rsidP="00D7746D">
      <w:pPr>
        <w:ind w:right="-6"/>
        <w:jc w:val="center"/>
        <w:rPr>
          <w:rFonts w:ascii="Helvetica" w:eastAsia="Arial Unicode MS" w:hAnsi="Helvetica" w:cs="Helvetica"/>
          <w:color w:val="141414"/>
        </w:rPr>
      </w:pPr>
      <w:r>
        <w:rPr>
          <w:rFonts w:ascii="Helvetica" w:eastAsia="Arial Unicode MS" w:hAnsi="Helvetica" w:cs="Helvetica"/>
          <w:noProof/>
          <w:color w:val="141414"/>
        </w:rPr>
        <w:drawing>
          <wp:inline distT="0" distB="0" distL="0" distR="0" wp14:anchorId="2369FFF6" wp14:editId="348D508B">
            <wp:extent cx="2204720" cy="1630157"/>
            <wp:effectExtent l="0" t="0" r="5080" b="0"/>
            <wp:docPr id="5" name="Immagine 5" descr="Macintosh HD:Users:mrobustellini:Desktop:Schermata 2018-11-28 alle 17.23.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robustellini:Desktop:Schermata 2018-11-28 alle 17.23.3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436" cy="1630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Arial Unicode MS" w:hAnsi="Helvetica" w:cs="Helvetica"/>
          <w:noProof/>
          <w:color w:val="141414"/>
        </w:rPr>
        <w:drawing>
          <wp:inline distT="0" distB="0" distL="0" distR="0" wp14:anchorId="2C57A59C" wp14:editId="39792598">
            <wp:extent cx="2412782" cy="1631315"/>
            <wp:effectExtent l="0" t="0" r="635" b="0"/>
            <wp:docPr id="12" name="Immagine 12" descr="DatiTAC:NUOVO TACONLINE:Materiali CLIENTI :SDR:2018:da fare:ALOE:Al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tiTAC:NUOVO TACONLINE:Materiali CLIENTI :SDR:2018:da fare:ALOE:Alo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039" cy="163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626EE" w14:textId="77777777" w:rsidR="00D7746D" w:rsidRPr="00D7746D" w:rsidRDefault="00D7746D" w:rsidP="00D7746D">
      <w:pPr>
        <w:ind w:right="-6"/>
        <w:jc w:val="both"/>
        <w:rPr>
          <w:rFonts w:ascii="Helvetica" w:eastAsia="Arial Unicode MS" w:hAnsi="Helvetica" w:cs="Helvetica"/>
          <w:b/>
          <w:bCs/>
          <w:color w:val="000000"/>
          <w:sz w:val="22"/>
          <w:szCs w:val="22"/>
        </w:rPr>
      </w:pPr>
    </w:p>
    <w:p w14:paraId="6FC02989" w14:textId="21738A8C" w:rsidR="00D7746D" w:rsidRPr="00D7746D" w:rsidRDefault="00D7746D" w:rsidP="00D7746D">
      <w:pPr>
        <w:ind w:right="-6"/>
        <w:jc w:val="center"/>
        <w:rPr>
          <w:rFonts w:ascii="Helvetica" w:eastAsia="Arial Unicode MS" w:hAnsi="Helvetica" w:cs="Helvetica"/>
          <w:b/>
          <w:bCs/>
          <w:color w:val="000000"/>
          <w:sz w:val="22"/>
          <w:szCs w:val="22"/>
        </w:rPr>
      </w:pPr>
      <w:r w:rsidRPr="00D7746D">
        <w:rPr>
          <w:rFonts w:ascii="Helvetica" w:eastAsia="Arial Unicode MS" w:hAnsi="Helvetica" w:cs="Helvetica"/>
          <w:b/>
          <w:bCs/>
          <w:color w:val="000000"/>
          <w:sz w:val="22"/>
          <w:szCs w:val="22"/>
        </w:rPr>
        <w:t xml:space="preserve">Nelle foto: sanitari </w:t>
      </w:r>
      <w:proofErr w:type="spellStart"/>
      <w:r w:rsidRPr="00D7746D">
        <w:rPr>
          <w:rFonts w:ascii="Helvetica" w:eastAsia="Arial Unicode MS" w:hAnsi="Helvetica"/>
          <w:b/>
          <w:color w:val="000000" w:themeColor="text1"/>
          <w:sz w:val="22"/>
          <w:szCs w:val="22"/>
        </w:rPr>
        <w:t>Revolution</w:t>
      </w:r>
      <w:proofErr w:type="spellEnd"/>
      <w:r w:rsidRPr="00D7746D">
        <w:rPr>
          <w:rFonts w:ascii="Helvetica" w:hAnsi="Helvetica"/>
          <w:b/>
          <w:bCs/>
          <w:caps/>
          <w:color w:val="000000"/>
          <w:sz w:val="22"/>
          <w:szCs w:val="22"/>
        </w:rPr>
        <w:t xml:space="preserve">® </w:t>
      </w:r>
      <w:r w:rsidRPr="00D7746D">
        <w:rPr>
          <w:rFonts w:ascii="Helvetica" w:hAnsi="Helvetica"/>
          <w:b/>
          <w:color w:val="000000"/>
          <w:sz w:val="22"/>
          <w:szCs w:val="22"/>
        </w:rPr>
        <w:t xml:space="preserve">di </w:t>
      </w:r>
      <w:r w:rsidRPr="00D7746D">
        <w:rPr>
          <w:rFonts w:ascii="Helvetica" w:hAnsi="Helvetica"/>
          <w:b/>
          <w:caps/>
          <w:color w:val="000000"/>
          <w:sz w:val="22"/>
          <w:szCs w:val="22"/>
        </w:rPr>
        <w:t xml:space="preserve">SDR Ceramiche </w:t>
      </w:r>
      <w:r w:rsidRPr="00D7746D">
        <w:rPr>
          <w:rFonts w:ascii="Helvetica" w:eastAsia="Arial Unicode MS" w:hAnsi="Helvetica"/>
          <w:b/>
          <w:color w:val="000000" w:themeColor="text1"/>
          <w:sz w:val="22"/>
          <w:szCs w:val="22"/>
        </w:rPr>
        <w:t>nella finitura Aloe</w:t>
      </w:r>
    </w:p>
    <w:p w14:paraId="3B05D33D" w14:textId="58DEDE9C" w:rsidR="00D7746D" w:rsidRPr="00D7746D" w:rsidRDefault="00D7746D" w:rsidP="00D7746D">
      <w:pPr>
        <w:ind w:right="-6"/>
        <w:jc w:val="center"/>
        <w:rPr>
          <w:rFonts w:ascii="Helvetica" w:hAnsi="Helvetica"/>
          <w:b/>
          <w:color w:val="000000"/>
          <w:sz w:val="22"/>
          <w:szCs w:val="22"/>
        </w:rPr>
      </w:pPr>
      <w:r w:rsidRPr="00D7746D">
        <w:rPr>
          <w:rFonts w:ascii="Helvetica" w:hAnsi="Helvetica"/>
          <w:b/>
          <w:color w:val="000000"/>
          <w:sz w:val="22"/>
          <w:szCs w:val="22"/>
        </w:rPr>
        <w:t>Anno di produzione: 2018</w:t>
      </w:r>
    </w:p>
    <w:p w14:paraId="69859F74" w14:textId="77777777" w:rsidR="00D7746D" w:rsidRDefault="00D7746D" w:rsidP="00D7746D">
      <w:pPr>
        <w:ind w:right="-6"/>
        <w:jc w:val="both"/>
        <w:rPr>
          <w:rFonts w:asciiTheme="majorHAnsi" w:eastAsia="Arial Unicode MS" w:hAnsiTheme="majorHAnsi" w:cs="Helvetica"/>
          <w:b/>
          <w:bCs/>
          <w:color w:val="000000"/>
          <w:sz w:val="22"/>
          <w:szCs w:val="22"/>
        </w:rPr>
      </w:pPr>
    </w:p>
    <w:p w14:paraId="46430C3E" w14:textId="77777777" w:rsidR="00D7746D" w:rsidRDefault="00D7746D" w:rsidP="00D7746D">
      <w:pPr>
        <w:ind w:right="-6"/>
        <w:jc w:val="both"/>
        <w:rPr>
          <w:rFonts w:asciiTheme="majorHAnsi" w:eastAsia="Arial Unicode MS" w:hAnsiTheme="majorHAnsi" w:cs="Helvetica"/>
          <w:b/>
          <w:bCs/>
          <w:color w:val="000000"/>
          <w:sz w:val="22"/>
          <w:szCs w:val="22"/>
        </w:rPr>
      </w:pPr>
    </w:p>
    <w:p w14:paraId="716C5A40" w14:textId="77777777" w:rsidR="00FD7134" w:rsidRPr="000C2F91" w:rsidRDefault="00FD7134" w:rsidP="00D7746D">
      <w:pPr>
        <w:ind w:right="-6"/>
        <w:jc w:val="both"/>
        <w:rPr>
          <w:rFonts w:asciiTheme="majorHAnsi" w:hAnsiTheme="majorHAnsi"/>
          <w:color w:val="000000"/>
          <w:sz w:val="22"/>
          <w:szCs w:val="22"/>
        </w:rPr>
      </w:pPr>
    </w:p>
    <w:p w14:paraId="09414580" w14:textId="074630F7" w:rsidR="007548C7" w:rsidRPr="005B3565" w:rsidRDefault="005B3565" w:rsidP="00D7746D">
      <w:pPr>
        <w:ind w:right="-6"/>
        <w:jc w:val="both"/>
        <w:rPr>
          <w:rFonts w:asciiTheme="majorHAnsi" w:hAnsiTheme="majorHAnsi"/>
          <w:color w:val="000000"/>
          <w:sz w:val="22"/>
          <w:szCs w:val="22"/>
        </w:rPr>
      </w:pPr>
      <w:r w:rsidRPr="0009240E">
        <w:rPr>
          <w:rFonts w:asciiTheme="majorHAnsi" w:hAnsi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D1C9DE" wp14:editId="1FCC9A3F">
                <wp:simplePos x="0" y="0"/>
                <wp:positionH relativeFrom="column">
                  <wp:posOffset>4457700</wp:posOffset>
                </wp:positionH>
                <wp:positionV relativeFrom="paragraph">
                  <wp:posOffset>6350</wp:posOffset>
                </wp:positionV>
                <wp:extent cx="1385570" cy="1176655"/>
                <wp:effectExtent l="0" t="0" r="0" b="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5570" cy="1176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761071A" w14:textId="662487E8" w:rsidR="005B3565" w:rsidRPr="0009240E" w:rsidRDefault="005B3565" w:rsidP="007548C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eastAsia="Arial Unicode MS" w:hAnsiTheme="majorHAnsi"/>
                                <w:b/>
                                <w:sz w:val="20"/>
                                <w:szCs w:val="20"/>
                              </w:rPr>
                            </w:pPr>
                            <w:r w:rsidRPr="0009240E">
                              <w:rPr>
                                <w:rFonts w:asciiTheme="majorHAnsi" w:eastAsia="Arial Unicode MS" w:hAnsiTheme="majorHAnsi"/>
                                <w:b/>
                                <w:sz w:val="20"/>
                                <w:szCs w:val="20"/>
                              </w:rPr>
                              <w:t>PRESS OFFICE</w:t>
                            </w:r>
                          </w:p>
                          <w:p w14:paraId="605A6003" w14:textId="77777777" w:rsidR="005B3565" w:rsidRPr="0009240E" w:rsidRDefault="005B3565" w:rsidP="007548C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eastAsia="Arial Unicode MS" w:hAnsiTheme="majorHAnsi"/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09240E">
                              <w:rPr>
                                <w:rFonts w:asciiTheme="majorHAnsi" w:eastAsia="Arial Unicode MS" w:hAnsiTheme="majorHAnsi"/>
                                <w:b/>
                                <w:sz w:val="20"/>
                                <w:szCs w:val="20"/>
                              </w:rPr>
                              <w:t>tac</w:t>
                            </w:r>
                            <w:proofErr w:type="gramEnd"/>
                            <w:r w:rsidRPr="0009240E">
                              <w:rPr>
                                <w:rFonts w:asciiTheme="majorHAnsi" w:eastAsia="Arial Unicode MS" w:hAnsiTheme="majorHAnsi"/>
                                <w:b/>
                                <w:sz w:val="20"/>
                                <w:szCs w:val="20"/>
                              </w:rPr>
                              <w:t xml:space="preserve"> comunic@zione</w:t>
                            </w:r>
                          </w:p>
                          <w:p w14:paraId="06223EC4" w14:textId="77777777" w:rsidR="005B3565" w:rsidRPr="0009240E" w:rsidRDefault="005B3565" w:rsidP="007548C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eastAsia="Arial Unicode MS" w:hAnsiTheme="majorHAnsi"/>
                                <w:sz w:val="20"/>
                                <w:szCs w:val="20"/>
                              </w:rPr>
                            </w:pPr>
                            <w:r w:rsidRPr="0009240E">
                              <w:rPr>
                                <w:rFonts w:asciiTheme="majorHAnsi" w:eastAsia="Arial Unicode MS" w:hAnsiTheme="majorHAnsi"/>
                                <w:sz w:val="20"/>
                                <w:szCs w:val="20"/>
                              </w:rPr>
                              <w:t>Milano - Genova (Italy)</w:t>
                            </w:r>
                          </w:p>
                          <w:p w14:paraId="6ACE995A" w14:textId="77777777" w:rsidR="005B3565" w:rsidRPr="0009240E" w:rsidRDefault="005B3565" w:rsidP="007548C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eastAsia="Arial Unicode MS" w:hAnsiTheme="majorHAnsi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09240E">
                              <w:rPr>
                                <w:rFonts w:asciiTheme="majorHAnsi" w:eastAsia="Arial Unicode MS" w:hAnsiTheme="majorHAnsi"/>
                                <w:sz w:val="20"/>
                                <w:szCs w:val="20"/>
                              </w:rPr>
                              <w:t>ph.</w:t>
                            </w:r>
                            <w:proofErr w:type="gramEnd"/>
                            <w:r w:rsidRPr="0009240E">
                              <w:rPr>
                                <w:rFonts w:asciiTheme="majorHAnsi" w:eastAsia="Arial Unicode MS" w:hAnsiTheme="majorHAnsi"/>
                                <w:sz w:val="20"/>
                                <w:szCs w:val="20"/>
                              </w:rPr>
                              <w:t xml:space="preserve"> + 39 02 48 51 76 18</w:t>
                            </w:r>
                          </w:p>
                          <w:p w14:paraId="12DDFBB9" w14:textId="77777777" w:rsidR="005B3565" w:rsidRPr="0009240E" w:rsidRDefault="005B3565" w:rsidP="007548C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eastAsia="Arial Unicode MS" w:hAnsiTheme="majorHAnsi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09240E">
                              <w:rPr>
                                <w:rFonts w:asciiTheme="majorHAnsi" w:eastAsia="Arial Unicode MS" w:hAnsiTheme="majorHAnsi"/>
                                <w:sz w:val="20"/>
                                <w:szCs w:val="20"/>
                              </w:rPr>
                              <w:t>f.</w:t>
                            </w:r>
                            <w:proofErr w:type="gramEnd"/>
                            <w:r w:rsidRPr="0009240E">
                              <w:rPr>
                                <w:rFonts w:asciiTheme="majorHAnsi" w:eastAsia="Arial Unicode MS" w:hAnsiTheme="majorHAnsi"/>
                                <w:sz w:val="20"/>
                                <w:szCs w:val="20"/>
                              </w:rPr>
                              <w:t xml:space="preserve"> + 39 0185 35 16 </w:t>
                            </w:r>
                            <w:proofErr w:type="spellStart"/>
                            <w:r w:rsidRPr="0009240E">
                              <w:rPr>
                                <w:rFonts w:asciiTheme="majorHAnsi" w:eastAsia="Arial Unicode MS" w:hAnsiTheme="majorHAnsi"/>
                                <w:sz w:val="20"/>
                                <w:szCs w:val="20"/>
                              </w:rPr>
                              <w:t>16</w:t>
                            </w:r>
                            <w:proofErr w:type="spellEnd"/>
                          </w:p>
                          <w:p w14:paraId="690E9C94" w14:textId="77777777" w:rsidR="005B3565" w:rsidRPr="0009240E" w:rsidRDefault="005B3565" w:rsidP="007548C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eastAsia="Arial Unicode MS" w:hAnsiTheme="majorHAnsi"/>
                                <w:sz w:val="20"/>
                                <w:szCs w:val="20"/>
                              </w:rPr>
                            </w:pPr>
                            <w:r w:rsidRPr="0009240E">
                              <w:rPr>
                                <w:rFonts w:asciiTheme="majorHAnsi" w:eastAsia="Arial Unicode MS" w:hAnsiTheme="majorHAnsi"/>
                                <w:sz w:val="20"/>
                                <w:szCs w:val="20"/>
                              </w:rPr>
                              <w:t>press@taconline.it</w:t>
                            </w:r>
                          </w:p>
                          <w:p w14:paraId="7099D8B1" w14:textId="77777777" w:rsidR="005B3565" w:rsidRPr="0009240E" w:rsidRDefault="005B3565" w:rsidP="002976D9">
                            <w:pPr>
                              <w:jc w:val="both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09240E">
                              <w:rPr>
                                <w:rFonts w:asciiTheme="majorHAnsi" w:eastAsia="Arial Unicode MS" w:hAnsiTheme="majorHAnsi"/>
                                <w:sz w:val="20"/>
                                <w:szCs w:val="20"/>
                              </w:rPr>
                              <w:t>www.taconline.it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51pt;margin-top:.5pt;width:109.1pt;height:92.6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" filled="f" stroked="f">
                <v:textbox style="mso-fit-shape-to-text:t">
                  <w:txbxContent>
                    <w:p w14:paraId="7761071A" w14:textId="662487E8" w:rsidR="005B3565" w:rsidRPr="0009240E" w:rsidRDefault="005B3565" w:rsidP="007548C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Theme="majorHAnsi" w:eastAsia="Arial Unicode MS" w:hAnsiTheme="majorHAnsi"/>
                          <w:b/>
                          <w:sz w:val="20"/>
                          <w:szCs w:val="20"/>
                        </w:rPr>
                      </w:pPr>
                      <w:r w:rsidRPr="0009240E">
                        <w:rPr>
                          <w:rFonts w:asciiTheme="majorHAnsi" w:eastAsia="Arial Unicode MS" w:hAnsiTheme="majorHAnsi"/>
                          <w:b/>
                          <w:sz w:val="20"/>
                          <w:szCs w:val="20"/>
                        </w:rPr>
                        <w:t>PRESS OFFICE</w:t>
                      </w:r>
                    </w:p>
                    <w:p w14:paraId="605A6003" w14:textId="77777777" w:rsidR="005B3565" w:rsidRPr="0009240E" w:rsidRDefault="005B3565" w:rsidP="007548C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Theme="majorHAnsi" w:eastAsia="Arial Unicode MS" w:hAnsiTheme="majorHAnsi"/>
                          <w:b/>
                          <w:sz w:val="20"/>
                          <w:szCs w:val="20"/>
                        </w:rPr>
                      </w:pPr>
                      <w:proofErr w:type="gramStart"/>
                      <w:r w:rsidRPr="0009240E">
                        <w:rPr>
                          <w:rFonts w:asciiTheme="majorHAnsi" w:eastAsia="Arial Unicode MS" w:hAnsiTheme="majorHAnsi"/>
                          <w:b/>
                          <w:sz w:val="20"/>
                          <w:szCs w:val="20"/>
                        </w:rPr>
                        <w:t>tac</w:t>
                      </w:r>
                      <w:proofErr w:type="gramEnd"/>
                      <w:r w:rsidRPr="0009240E">
                        <w:rPr>
                          <w:rFonts w:asciiTheme="majorHAnsi" w:eastAsia="Arial Unicode MS" w:hAnsiTheme="majorHAnsi"/>
                          <w:b/>
                          <w:sz w:val="20"/>
                          <w:szCs w:val="20"/>
                        </w:rPr>
                        <w:t xml:space="preserve"> comunic@zione</w:t>
                      </w:r>
                    </w:p>
                    <w:p w14:paraId="06223EC4" w14:textId="77777777" w:rsidR="005B3565" w:rsidRPr="0009240E" w:rsidRDefault="005B3565" w:rsidP="007548C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Theme="majorHAnsi" w:eastAsia="Arial Unicode MS" w:hAnsiTheme="majorHAnsi"/>
                          <w:sz w:val="20"/>
                          <w:szCs w:val="20"/>
                        </w:rPr>
                      </w:pPr>
                      <w:r w:rsidRPr="0009240E">
                        <w:rPr>
                          <w:rFonts w:asciiTheme="majorHAnsi" w:eastAsia="Arial Unicode MS" w:hAnsiTheme="majorHAnsi"/>
                          <w:sz w:val="20"/>
                          <w:szCs w:val="20"/>
                        </w:rPr>
                        <w:t>Milano - Genova (Italy)</w:t>
                      </w:r>
                    </w:p>
                    <w:p w14:paraId="6ACE995A" w14:textId="77777777" w:rsidR="005B3565" w:rsidRPr="0009240E" w:rsidRDefault="005B3565" w:rsidP="007548C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Theme="majorHAnsi" w:eastAsia="Arial Unicode MS" w:hAnsiTheme="majorHAnsi"/>
                          <w:sz w:val="20"/>
                          <w:szCs w:val="20"/>
                        </w:rPr>
                      </w:pPr>
                      <w:proofErr w:type="gramStart"/>
                      <w:r w:rsidRPr="0009240E">
                        <w:rPr>
                          <w:rFonts w:asciiTheme="majorHAnsi" w:eastAsia="Arial Unicode MS" w:hAnsiTheme="majorHAnsi"/>
                          <w:sz w:val="20"/>
                          <w:szCs w:val="20"/>
                        </w:rPr>
                        <w:t>ph.</w:t>
                      </w:r>
                      <w:proofErr w:type="gramEnd"/>
                      <w:r w:rsidRPr="0009240E">
                        <w:rPr>
                          <w:rFonts w:asciiTheme="majorHAnsi" w:eastAsia="Arial Unicode MS" w:hAnsiTheme="majorHAnsi"/>
                          <w:sz w:val="20"/>
                          <w:szCs w:val="20"/>
                        </w:rPr>
                        <w:t xml:space="preserve"> + 39 02 48 51 76 18</w:t>
                      </w:r>
                    </w:p>
                    <w:p w14:paraId="12DDFBB9" w14:textId="77777777" w:rsidR="005B3565" w:rsidRPr="0009240E" w:rsidRDefault="005B3565" w:rsidP="007548C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Theme="majorHAnsi" w:eastAsia="Arial Unicode MS" w:hAnsiTheme="majorHAnsi"/>
                          <w:sz w:val="20"/>
                          <w:szCs w:val="20"/>
                        </w:rPr>
                      </w:pPr>
                      <w:proofErr w:type="gramStart"/>
                      <w:r w:rsidRPr="0009240E">
                        <w:rPr>
                          <w:rFonts w:asciiTheme="majorHAnsi" w:eastAsia="Arial Unicode MS" w:hAnsiTheme="majorHAnsi"/>
                          <w:sz w:val="20"/>
                          <w:szCs w:val="20"/>
                        </w:rPr>
                        <w:t>f.</w:t>
                      </w:r>
                      <w:proofErr w:type="gramEnd"/>
                      <w:r w:rsidRPr="0009240E">
                        <w:rPr>
                          <w:rFonts w:asciiTheme="majorHAnsi" w:eastAsia="Arial Unicode MS" w:hAnsiTheme="majorHAnsi"/>
                          <w:sz w:val="20"/>
                          <w:szCs w:val="20"/>
                        </w:rPr>
                        <w:t xml:space="preserve"> + 39 0185 35 16 </w:t>
                      </w:r>
                      <w:proofErr w:type="spellStart"/>
                      <w:r w:rsidRPr="0009240E">
                        <w:rPr>
                          <w:rFonts w:asciiTheme="majorHAnsi" w:eastAsia="Arial Unicode MS" w:hAnsiTheme="majorHAnsi"/>
                          <w:sz w:val="20"/>
                          <w:szCs w:val="20"/>
                        </w:rPr>
                        <w:t>16</w:t>
                      </w:r>
                      <w:proofErr w:type="spellEnd"/>
                    </w:p>
                    <w:p w14:paraId="690E9C94" w14:textId="77777777" w:rsidR="005B3565" w:rsidRPr="0009240E" w:rsidRDefault="005B3565" w:rsidP="007548C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Theme="majorHAnsi" w:eastAsia="Arial Unicode MS" w:hAnsiTheme="majorHAnsi"/>
                          <w:sz w:val="20"/>
                          <w:szCs w:val="20"/>
                        </w:rPr>
                      </w:pPr>
                      <w:r w:rsidRPr="0009240E">
                        <w:rPr>
                          <w:rFonts w:asciiTheme="majorHAnsi" w:eastAsia="Arial Unicode MS" w:hAnsiTheme="majorHAnsi"/>
                          <w:sz w:val="20"/>
                          <w:szCs w:val="20"/>
                        </w:rPr>
                        <w:t>press@taconline.it</w:t>
                      </w:r>
                    </w:p>
                    <w:p w14:paraId="7099D8B1" w14:textId="77777777" w:rsidR="005B3565" w:rsidRPr="0009240E" w:rsidRDefault="005B3565" w:rsidP="002976D9">
                      <w:pPr>
                        <w:jc w:val="both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proofErr w:type="gramStart"/>
                      <w:r w:rsidRPr="0009240E">
                        <w:rPr>
                          <w:rFonts w:asciiTheme="majorHAnsi" w:eastAsia="Arial Unicode MS" w:hAnsiTheme="majorHAnsi"/>
                          <w:sz w:val="20"/>
                          <w:szCs w:val="20"/>
                        </w:rPr>
                        <w:t>www.taconline.it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7548C7" w:rsidRPr="0009240E">
        <w:rPr>
          <w:rFonts w:asciiTheme="majorHAnsi" w:eastAsia="Arial Unicode MS" w:hAnsiTheme="majorHAnsi"/>
          <w:b/>
          <w:sz w:val="20"/>
          <w:szCs w:val="20"/>
        </w:rPr>
        <w:t>SDR Ceramiche s.r.l.</w:t>
      </w:r>
    </w:p>
    <w:p w14:paraId="2813EFE8" w14:textId="77777777" w:rsidR="007548C7" w:rsidRPr="0009240E" w:rsidRDefault="007548C7" w:rsidP="00D7746D">
      <w:pPr>
        <w:widowControl w:val="0"/>
        <w:autoSpaceDE w:val="0"/>
        <w:autoSpaceDN w:val="0"/>
        <w:adjustRightInd w:val="0"/>
        <w:ind w:right="-6"/>
        <w:rPr>
          <w:rFonts w:asciiTheme="majorHAnsi" w:eastAsia="Arial Unicode MS" w:hAnsiTheme="majorHAnsi"/>
          <w:sz w:val="20"/>
          <w:szCs w:val="20"/>
        </w:rPr>
      </w:pPr>
      <w:proofErr w:type="spellStart"/>
      <w:proofErr w:type="gramStart"/>
      <w:r w:rsidRPr="0009240E">
        <w:rPr>
          <w:rFonts w:asciiTheme="majorHAnsi" w:eastAsia="Arial Unicode MS" w:hAnsiTheme="majorHAnsi"/>
          <w:sz w:val="20"/>
          <w:szCs w:val="20"/>
        </w:rPr>
        <w:t>loc</w:t>
      </w:r>
      <w:proofErr w:type="spellEnd"/>
      <w:r w:rsidRPr="0009240E">
        <w:rPr>
          <w:rFonts w:asciiTheme="majorHAnsi" w:eastAsia="Arial Unicode MS" w:hAnsiTheme="majorHAnsi"/>
          <w:sz w:val="20"/>
          <w:szCs w:val="20"/>
        </w:rPr>
        <w:t>.</w:t>
      </w:r>
      <w:proofErr w:type="gramEnd"/>
      <w:r w:rsidRPr="0009240E">
        <w:rPr>
          <w:rFonts w:asciiTheme="majorHAnsi" w:eastAsia="Arial Unicode MS" w:hAnsiTheme="majorHAnsi"/>
          <w:sz w:val="20"/>
          <w:szCs w:val="20"/>
        </w:rPr>
        <w:t xml:space="preserve"> Quartaccio</w:t>
      </w:r>
    </w:p>
    <w:p w14:paraId="1FE757CC" w14:textId="77777777" w:rsidR="007548C7" w:rsidRPr="0009240E" w:rsidRDefault="007548C7" w:rsidP="00D7746D">
      <w:pPr>
        <w:widowControl w:val="0"/>
        <w:autoSpaceDE w:val="0"/>
        <w:autoSpaceDN w:val="0"/>
        <w:adjustRightInd w:val="0"/>
        <w:ind w:right="-6"/>
        <w:rPr>
          <w:rFonts w:asciiTheme="majorHAnsi" w:eastAsia="Arial Unicode MS" w:hAnsiTheme="majorHAnsi"/>
          <w:sz w:val="20"/>
          <w:szCs w:val="20"/>
        </w:rPr>
      </w:pPr>
      <w:r w:rsidRPr="0009240E">
        <w:rPr>
          <w:rFonts w:asciiTheme="majorHAnsi" w:eastAsia="Arial Unicode MS" w:hAnsiTheme="majorHAnsi"/>
          <w:sz w:val="20"/>
          <w:szCs w:val="20"/>
        </w:rPr>
        <w:t>01034 Fabrica di Roma</w:t>
      </w:r>
    </w:p>
    <w:p w14:paraId="091FEFA6" w14:textId="77777777" w:rsidR="007548C7" w:rsidRPr="0009240E" w:rsidRDefault="007548C7" w:rsidP="00D7746D">
      <w:pPr>
        <w:widowControl w:val="0"/>
        <w:autoSpaceDE w:val="0"/>
        <w:autoSpaceDN w:val="0"/>
        <w:adjustRightInd w:val="0"/>
        <w:ind w:right="-6"/>
        <w:rPr>
          <w:rFonts w:asciiTheme="majorHAnsi" w:eastAsia="Arial Unicode MS" w:hAnsiTheme="majorHAnsi"/>
          <w:sz w:val="20"/>
          <w:szCs w:val="20"/>
        </w:rPr>
      </w:pPr>
      <w:r w:rsidRPr="0009240E">
        <w:rPr>
          <w:rFonts w:asciiTheme="majorHAnsi" w:eastAsia="Arial Unicode MS" w:hAnsiTheme="majorHAnsi"/>
          <w:sz w:val="20"/>
          <w:szCs w:val="20"/>
        </w:rPr>
        <w:t>Viterbo - Italy</w:t>
      </w:r>
    </w:p>
    <w:p w14:paraId="2939722C" w14:textId="77777777" w:rsidR="007548C7" w:rsidRPr="0009240E" w:rsidRDefault="007548C7" w:rsidP="0009240E">
      <w:pPr>
        <w:widowControl w:val="0"/>
        <w:autoSpaceDE w:val="0"/>
        <w:autoSpaceDN w:val="0"/>
        <w:adjustRightInd w:val="0"/>
        <w:ind w:right="-6"/>
        <w:rPr>
          <w:rFonts w:asciiTheme="majorHAnsi" w:eastAsia="Arial Unicode MS" w:hAnsiTheme="majorHAnsi"/>
          <w:sz w:val="20"/>
          <w:szCs w:val="20"/>
        </w:rPr>
      </w:pPr>
      <w:proofErr w:type="gramStart"/>
      <w:r w:rsidRPr="0009240E">
        <w:rPr>
          <w:rFonts w:asciiTheme="majorHAnsi" w:eastAsia="Arial Unicode MS" w:hAnsiTheme="majorHAnsi"/>
          <w:sz w:val="20"/>
          <w:szCs w:val="20"/>
        </w:rPr>
        <w:t>ph.</w:t>
      </w:r>
      <w:proofErr w:type="gramEnd"/>
      <w:r w:rsidRPr="0009240E">
        <w:rPr>
          <w:rFonts w:asciiTheme="majorHAnsi" w:eastAsia="Arial Unicode MS" w:hAnsiTheme="majorHAnsi"/>
          <w:sz w:val="20"/>
          <w:szCs w:val="20"/>
        </w:rPr>
        <w:t xml:space="preserve"> +39 0761 598469</w:t>
      </w:r>
    </w:p>
    <w:p w14:paraId="1BDDC4AC" w14:textId="77777777" w:rsidR="007548C7" w:rsidRPr="0009240E" w:rsidRDefault="007548C7" w:rsidP="0009240E">
      <w:pPr>
        <w:widowControl w:val="0"/>
        <w:autoSpaceDE w:val="0"/>
        <w:autoSpaceDN w:val="0"/>
        <w:adjustRightInd w:val="0"/>
        <w:ind w:right="-6"/>
        <w:rPr>
          <w:rFonts w:asciiTheme="majorHAnsi" w:eastAsia="Arial Unicode MS" w:hAnsiTheme="majorHAnsi"/>
          <w:sz w:val="20"/>
          <w:szCs w:val="20"/>
        </w:rPr>
      </w:pPr>
      <w:r w:rsidRPr="0009240E">
        <w:rPr>
          <w:rFonts w:asciiTheme="majorHAnsi" w:eastAsia="Arial Unicode MS" w:hAnsiTheme="majorHAnsi"/>
          <w:sz w:val="20"/>
          <w:szCs w:val="20"/>
        </w:rPr>
        <w:t>info@sdrceramiche.it</w:t>
      </w:r>
    </w:p>
    <w:p w14:paraId="26E70F43" w14:textId="05B38BCE" w:rsidR="007548C7" w:rsidRPr="0009240E" w:rsidRDefault="003F54F7" w:rsidP="0009240E">
      <w:pPr>
        <w:widowControl w:val="0"/>
        <w:autoSpaceDE w:val="0"/>
        <w:autoSpaceDN w:val="0"/>
        <w:adjustRightInd w:val="0"/>
        <w:ind w:right="-6"/>
        <w:rPr>
          <w:rFonts w:asciiTheme="majorHAnsi" w:eastAsia="Arial Unicode MS" w:hAnsiTheme="majorHAnsi"/>
          <w:sz w:val="20"/>
          <w:szCs w:val="20"/>
        </w:rPr>
      </w:pPr>
      <w:hyperlink r:id="rId10" w:history="1">
        <w:r w:rsidR="007548C7" w:rsidRPr="0009240E">
          <w:rPr>
            <w:rStyle w:val="Collegamentoipertestuale"/>
            <w:rFonts w:asciiTheme="majorHAnsi" w:eastAsia="Arial Unicode MS" w:hAnsiTheme="majorHAnsi"/>
            <w:color w:val="auto"/>
            <w:sz w:val="20"/>
            <w:szCs w:val="20"/>
          </w:rPr>
          <w:t>www.sdrceramiche.it</w:t>
        </w:r>
      </w:hyperlink>
    </w:p>
    <w:sectPr w:rsidR="007548C7" w:rsidRPr="0009240E" w:rsidSect="0009240E">
      <w:headerReference w:type="default" r:id="rId11"/>
      <w:pgSz w:w="11901" w:h="16817"/>
      <w:pgMar w:top="1135" w:right="1134" w:bottom="28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FF586A" w14:textId="77777777" w:rsidR="005B3565" w:rsidRDefault="005B3565" w:rsidP="00C14F1A">
      <w:r>
        <w:separator/>
      </w:r>
    </w:p>
  </w:endnote>
  <w:endnote w:type="continuationSeparator" w:id="0">
    <w:p w14:paraId="0EBCE681" w14:textId="77777777" w:rsidR="005B3565" w:rsidRDefault="005B3565" w:rsidP="00C1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venir Next Regular">
    <w:panose1 w:val="020B0503020202020204"/>
    <w:charset w:val="00"/>
    <w:family w:val="auto"/>
    <w:pitch w:val="variable"/>
    <w:sig w:usb0="8000002F" w:usb1="5000204A" w:usb2="00000000" w:usb3="00000000" w:csb0="0000009B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">
    <w:panose1 w:val="02000500000000000000"/>
    <w:charset w:val="4D"/>
    <w:family w:val="modern"/>
    <w:notTrueType/>
    <w:pitch w:val="fixed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252FE8" w14:textId="77777777" w:rsidR="005B3565" w:rsidRDefault="005B3565" w:rsidP="00C14F1A">
      <w:r>
        <w:separator/>
      </w:r>
    </w:p>
  </w:footnote>
  <w:footnote w:type="continuationSeparator" w:id="0">
    <w:p w14:paraId="062B5289" w14:textId="77777777" w:rsidR="005B3565" w:rsidRDefault="005B3565" w:rsidP="00C14F1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71CE34" w14:textId="0CD4D58D" w:rsidR="005B3565" w:rsidRDefault="005B3565" w:rsidP="0009240E">
    <w:pPr>
      <w:pStyle w:val="Intestazione"/>
      <w:tabs>
        <w:tab w:val="clear" w:pos="4819"/>
        <w:tab w:val="clear" w:pos="9638"/>
        <w:tab w:val="left" w:pos="-284"/>
        <w:tab w:val="left" w:pos="0"/>
        <w:tab w:val="left" w:pos="708"/>
        <w:tab w:val="left" w:pos="1416"/>
        <w:tab w:val="left" w:pos="2124"/>
      </w:tabs>
      <w:rPr>
        <w:noProof/>
      </w:rPr>
    </w:pPr>
    <w:r w:rsidRPr="000C2F91">
      <w:rPr>
        <w:rFonts w:asciiTheme="majorHAnsi" w:hAnsiTheme="majorHAnsi"/>
        <w:noProof/>
        <w:color w:val="000000"/>
        <w:sz w:val="22"/>
        <w:szCs w:val="22"/>
      </w:rPr>
      <w:drawing>
        <wp:anchor distT="0" distB="0" distL="114300" distR="114300" simplePos="0" relativeHeight="251659264" behindDoc="0" locked="0" layoutInCell="1" allowOverlap="1" wp14:anchorId="4121A4C7" wp14:editId="2F5D73EB">
          <wp:simplePos x="0" y="0"/>
          <wp:positionH relativeFrom="column">
            <wp:posOffset>5372100</wp:posOffset>
          </wp:positionH>
          <wp:positionV relativeFrom="paragraph">
            <wp:posOffset>107315</wp:posOffset>
          </wp:positionV>
          <wp:extent cx="457200" cy="403860"/>
          <wp:effectExtent l="0" t="0" r="0" b="2540"/>
          <wp:wrapSquare wrapText="bothSides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      </w:t>
    </w:r>
    <w:r>
      <w:rPr>
        <w:rFonts w:ascii="Helvetica" w:eastAsia="Arial Unicode MS" w:hAnsi="Helvetica"/>
        <w:b/>
        <w:bCs/>
        <w:noProof/>
        <w:color w:val="000000" w:themeColor="text1"/>
        <w:sz w:val="28"/>
        <w:szCs w:val="28"/>
      </w:rPr>
      <w:drawing>
        <wp:inline distT="0" distB="0" distL="0" distR="0" wp14:anchorId="2BA46F39" wp14:editId="524B140C">
          <wp:extent cx="314325" cy="374015"/>
          <wp:effectExtent l="0" t="0" r="0" b="6985"/>
          <wp:docPr id="10" name="Immagine 10" descr="DatiTAC:NUOVO TACONLINE:Materiali CLIENTI :SDR:2018:FENICOTTE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atiTAC:NUOVO TACONLINE:Materiali CLIENTI :SDR:2018:FENICOTTER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608" cy="374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D946BD" w14:textId="3D1BC0B1" w:rsidR="005B3565" w:rsidRDefault="003F54F7" w:rsidP="0009240E">
    <w:pPr>
      <w:pStyle w:val="Intestazione"/>
      <w:tabs>
        <w:tab w:val="clear" w:pos="4819"/>
        <w:tab w:val="clear" w:pos="9638"/>
        <w:tab w:val="left" w:pos="-284"/>
        <w:tab w:val="left" w:pos="0"/>
        <w:tab w:val="left" w:pos="708"/>
        <w:tab w:val="left" w:pos="1416"/>
        <w:tab w:val="left" w:pos="2124"/>
      </w:tabs>
      <w:rPr>
        <w:noProof/>
      </w:rPr>
    </w:pPr>
    <w:r>
      <w:rPr>
        <w:noProof/>
      </w:rPr>
      <w:drawing>
        <wp:inline distT="0" distB="0" distL="0" distR="0" wp14:anchorId="592A5A16" wp14:editId="0DB49341">
          <wp:extent cx="973586" cy="149013"/>
          <wp:effectExtent l="0" t="0" r="0" b="3810"/>
          <wp:docPr id="1" name="Immagine 1" descr="DatiTAC:NUOVO TACONLINE:Materiali CLIENTI :SDR:2018:Schermata 2018-10-29 alle 10.30.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SDR:2018:Schermata 2018-10-29 alle 10.30.13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4615" cy="14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B3565">
      <w:rPr>
        <w:noProof/>
      </w:rPr>
      <w:t xml:space="preserve"> </w:t>
    </w:r>
    <w:r w:rsidR="005B3565">
      <w:rPr>
        <w:noProof/>
      </w:rPr>
      <w:tab/>
    </w:r>
  </w:p>
  <w:p w14:paraId="56303E52" w14:textId="7F7F52C5" w:rsidR="005B3565" w:rsidRDefault="005B3565" w:rsidP="008B3EAE">
    <w:pPr>
      <w:pStyle w:val="Intestazione"/>
      <w:tabs>
        <w:tab w:val="clear" w:pos="4819"/>
        <w:tab w:val="clear" w:pos="9638"/>
        <w:tab w:val="left" w:pos="-284"/>
        <w:tab w:val="left" w:pos="0"/>
        <w:tab w:val="left" w:pos="708"/>
        <w:tab w:val="left" w:pos="1416"/>
        <w:tab w:val="left" w:pos="2124"/>
      </w:tabs>
      <w:ind w:left="-993"/>
    </w:pPr>
    <w:r>
      <w:rPr>
        <w:noProof/>
      </w:rPr>
      <w:drawing>
        <wp:inline distT="0" distB="0" distL="0" distR="0" wp14:anchorId="46E8B1BA" wp14:editId="2A4146BE">
          <wp:extent cx="5029200" cy="5984240"/>
          <wp:effectExtent l="0" t="0" r="0" b="10160"/>
          <wp:docPr id="9" name="Immagine 9" descr="DatiTAC:NUOVO TACONLINE:Materiali CLIENTI :SDR:2018:FENICOTTE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atiTAC:NUOVO TACONLINE:Materiali CLIENTI :SDR:2018:FENICOTTER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0" cy="5984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52145B2" wp14:editId="7FA3F2DC">
          <wp:extent cx="5029200" cy="5984240"/>
          <wp:effectExtent l="0" t="0" r="0" b="10160"/>
          <wp:docPr id="8" name="Immagine 8" descr="DatiTAC:NUOVO TACONLINE:Materiali CLIENTI :SDR:2018:FENICOTTE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atiTAC:NUOVO TACONLINE:Materiali CLIENTI :SDR:2018:FENICOTTER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0" cy="5984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F0403C4" wp14:editId="0699CD68">
          <wp:extent cx="5029200" cy="5984240"/>
          <wp:effectExtent l="0" t="0" r="0" b="10160"/>
          <wp:docPr id="7" name="Immagine 7" descr="DatiTAC:NUOVO TACONLINE:Materiali CLIENTI :SDR:2018:FENICOTTE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atiTAC:NUOVO TACONLINE:Materiali CLIENTI :SDR:2018:FENICOTTER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0" cy="5984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8E19C2" w14:textId="77777777" w:rsidR="005B3565" w:rsidRDefault="005B3565" w:rsidP="00917062">
    <w:pPr>
      <w:pStyle w:val="Intestazione"/>
      <w:tabs>
        <w:tab w:val="clear" w:pos="4819"/>
        <w:tab w:val="clear" w:pos="9638"/>
        <w:tab w:val="left" w:pos="-284"/>
        <w:tab w:val="left" w:pos="0"/>
        <w:tab w:val="left" w:pos="708"/>
        <w:tab w:val="left" w:pos="1416"/>
        <w:tab w:val="left" w:pos="2124"/>
        <w:tab w:val="left" w:pos="7184"/>
      </w:tabs>
      <w:ind w:left="-1843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224"/>
    <w:rsid w:val="00032FFD"/>
    <w:rsid w:val="0009240E"/>
    <w:rsid w:val="000C2F91"/>
    <w:rsid w:val="00107864"/>
    <w:rsid w:val="001200CF"/>
    <w:rsid w:val="0014131D"/>
    <w:rsid w:val="0014404E"/>
    <w:rsid w:val="00196271"/>
    <w:rsid w:val="00230945"/>
    <w:rsid w:val="002976D9"/>
    <w:rsid w:val="00310391"/>
    <w:rsid w:val="0033427B"/>
    <w:rsid w:val="003578F4"/>
    <w:rsid w:val="003705BC"/>
    <w:rsid w:val="003F42A8"/>
    <w:rsid w:val="003F54F7"/>
    <w:rsid w:val="00423718"/>
    <w:rsid w:val="004875EC"/>
    <w:rsid w:val="004D4CC3"/>
    <w:rsid w:val="00592BE8"/>
    <w:rsid w:val="005A6F18"/>
    <w:rsid w:val="005B3565"/>
    <w:rsid w:val="005E6BDB"/>
    <w:rsid w:val="00602A57"/>
    <w:rsid w:val="00625F04"/>
    <w:rsid w:val="006579DE"/>
    <w:rsid w:val="0067667C"/>
    <w:rsid w:val="006A1986"/>
    <w:rsid w:val="006D5105"/>
    <w:rsid w:val="00720748"/>
    <w:rsid w:val="007548C7"/>
    <w:rsid w:val="007877F5"/>
    <w:rsid w:val="007A0224"/>
    <w:rsid w:val="007F5680"/>
    <w:rsid w:val="00836D4F"/>
    <w:rsid w:val="00891D0E"/>
    <w:rsid w:val="008B3EAE"/>
    <w:rsid w:val="008B5422"/>
    <w:rsid w:val="008D4EB2"/>
    <w:rsid w:val="009109AD"/>
    <w:rsid w:val="00917062"/>
    <w:rsid w:val="00933B7C"/>
    <w:rsid w:val="00955AD5"/>
    <w:rsid w:val="009F511A"/>
    <w:rsid w:val="00A87BBB"/>
    <w:rsid w:val="00B10F61"/>
    <w:rsid w:val="00BE1777"/>
    <w:rsid w:val="00C14F1A"/>
    <w:rsid w:val="00CF7736"/>
    <w:rsid w:val="00D74E1B"/>
    <w:rsid w:val="00D7746D"/>
    <w:rsid w:val="00E4418A"/>
    <w:rsid w:val="00E544B4"/>
    <w:rsid w:val="00E73F0D"/>
    <w:rsid w:val="00EA0963"/>
    <w:rsid w:val="00F033AA"/>
    <w:rsid w:val="00FC18B8"/>
    <w:rsid w:val="00FD7134"/>
    <w:rsid w:val="00FD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45DF3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venir Next Regular" w:eastAsia="Arial Unicode MS" w:hAnsi="Avenir Next Regular" w:cs="Times New Roman"/>
        <w:color w:val="000000" w:themeColor="text1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A0224"/>
    <w:rPr>
      <w:rFonts w:ascii="Times New Roman" w:eastAsia="Times New Roman" w:hAnsi="Times New Roman"/>
      <w:color w:val="auto"/>
    </w:rPr>
  </w:style>
  <w:style w:type="paragraph" w:styleId="Titolo1">
    <w:name w:val="heading 1"/>
    <w:basedOn w:val="Normale"/>
    <w:link w:val="Titolo1Carattere"/>
    <w:uiPriority w:val="9"/>
    <w:qFormat/>
    <w:rsid w:val="00230945"/>
    <w:pPr>
      <w:spacing w:before="100" w:beforeAutospacing="1" w:after="100" w:afterAutospacing="1"/>
      <w:outlineLvl w:val="0"/>
    </w:pPr>
    <w:rPr>
      <w:rFonts w:ascii="Times" w:eastAsia="Arial Unicode MS" w:hAnsi="Times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91D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black111">
    <w:name w:val="normal_black_111"/>
    <w:rsid w:val="007A0224"/>
    <w:rPr>
      <w:rFonts w:ascii="Arial" w:hAnsi="Arial" w:cs="Arial" w:hint="default"/>
      <w:color w:val="34220B"/>
      <w:sz w:val="17"/>
      <w:szCs w:val="17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022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A0224"/>
    <w:rPr>
      <w:rFonts w:ascii="Lucida Grande" w:eastAsia="Times New Roman" w:hAnsi="Lucida Grande" w:cs="Lucida Grande"/>
      <w:color w:val="auto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7A0224"/>
    <w:pPr>
      <w:spacing w:before="100" w:beforeAutospacing="1" w:after="100" w:afterAutospacing="1"/>
    </w:pPr>
    <w:rPr>
      <w:rFonts w:ascii="Times" w:eastAsia="Arial Unicode MS" w:hAnsi="Times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7A0224"/>
  </w:style>
  <w:style w:type="character" w:styleId="Collegamentoipertestuale">
    <w:name w:val="Hyperlink"/>
    <w:basedOn w:val="Caratterepredefinitoparagrafo"/>
    <w:uiPriority w:val="99"/>
    <w:unhideWhenUsed/>
    <w:rsid w:val="007A0224"/>
    <w:rPr>
      <w:color w:val="0000FF"/>
      <w:u w:val="single"/>
    </w:rPr>
  </w:style>
  <w:style w:type="character" w:styleId="Enfasigrassetto">
    <w:name w:val="Strong"/>
    <w:basedOn w:val="Caratterepredefinitoparagrafo"/>
    <w:uiPriority w:val="22"/>
    <w:qFormat/>
    <w:rsid w:val="007A0224"/>
    <w:rPr>
      <w:b/>
      <w:bCs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230945"/>
    <w:rPr>
      <w:rFonts w:ascii="Times" w:hAnsi="Times"/>
      <w:b/>
      <w:bCs/>
      <w:color w:val="auto"/>
      <w:kern w:val="36"/>
      <w:sz w:val="48"/>
      <w:szCs w:val="48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440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="Arial Unicode MS" w:hAnsi="Courier" w:cs="Courier"/>
      <w:sz w:val="20"/>
      <w:szCs w:val="20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semiHidden/>
    <w:rsid w:val="0014404E"/>
    <w:rPr>
      <w:rFonts w:ascii="Courier" w:hAnsi="Courier" w:cs="Courier"/>
      <w:color w:val="auto"/>
      <w:sz w:val="20"/>
      <w:szCs w:val="20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955AD5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14F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14F1A"/>
    <w:rPr>
      <w:rFonts w:ascii="Times New Roman" w:eastAsia="Times New Roman" w:hAnsi="Times New Roman"/>
      <w:color w:val="auto"/>
    </w:rPr>
  </w:style>
  <w:style w:type="paragraph" w:styleId="Pidipagina">
    <w:name w:val="footer"/>
    <w:basedOn w:val="Normale"/>
    <w:link w:val="PidipaginaCarattere"/>
    <w:uiPriority w:val="99"/>
    <w:unhideWhenUsed/>
    <w:rsid w:val="00C14F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14F1A"/>
    <w:rPr>
      <w:rFonts w:ascii="Times New Roman" w:eastAsia="Times New Roman" w:hAnsi="Times New Roman"/>
      <w:color w:val="auto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891D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venir Next Regular" w:eastAsia="Arial Unicode MS" w:hAnsi="Avenir Next Regular" w:cs="Times New Roman"/>
        <w:color w:val="000000" w:themeColor="text1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A0224"/>
    <w:rPr>
      <w:rFonts w:ascii="Times New Roman" w:eastAsia="Times New Roman" w:hAnsi="Times New Roman"/>
      <w:color w:val="auto"/>
    </w:rPr>
  </w:style>
  <w:style w:type="paragraph" w:styleId="Titolo1">
    <w:name w:val="heading 1"/>
    <w:basedOn w:val="Normale"/>
    <w:link w:val="Titolo1Carattere"/>
    <w:uiPriority w:val="9"/>
    <w:qFormat/>
    <w:rsid w:val="00230945"/>
    <w:pPr>
      <w:spacing w:before="100" w:beforeAutospacing="1" w:after="100" w:afterAutospacing="1"/>
      <w:outlineLvl w:val="0"/>
    </w:pPr>
    <w:rPr>
      <w:rFonts w:ascii="Times" w:eastAsia="Arial Unicode MS" w:hAnsi="Times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91D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black111">
    <w:name w:val="normal_black_111"/>
    <w:rsid w:val="007A0224"/>
    <w:rPr>
      <w:rFonts w:ascii="Arial" w:hAnsi="Arial" w:cs="Arial" w:hint="default"/>
      <w:color w:val="34220B"/>
      <w:sz w:val="17"/>
      <w:szCs w:val="17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022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A0224"/>
    <w:rPr>
      <w:rFonts w:ascii="Lucida Grande" w:eastAsia="Times New Roman" w:hAnsi="Lucida Grande" w:cs="Lucida Grande"/>
      <w:color w:val="auto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7A0224"/>
    <w:pPr>
      <w:spacing w:before="100" w:beforeAutospacing="1" w:after="100" w:afterAutospacing="1"/>
    </w:pPr>
    <w:rPr>
      <w:rFonts w:ascii="Times" w:eastAsia="Arial Unicode MS" w:hAnsi="Times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7A0224"/>
  </w:style>
  <w:style w:type="character" w:styleId="Collegamentoipertestuale">
    <w:name w:val="Hyperlink"/>
    <w:basedOn w:val="Caratterepredefinitoparagrafo"/>
    <w:uiPriority w:val="99"/>
    <w:unhideWhenUsed/>
    <w:rsid w:val="007A0224"/>
    <w:rPr>
      <w:color w:val="0000FF"/>
      <w:u w:val="single"/>
    </w:rPr>
  </w:style>
  <w:style w:type="character" w:styleId="Enfasigrassetto">
    <w:name w:val="Strong"/>
    <w:basedOn w:val="Caratterepredefinitoparagrafo"/>
    <w:uiPriority w:val="22"/>
    <w:qFormat/>
    <w:rsid w:val="007A0224"/>
    <w:rPr>
      <w:b/>
      <w:bCs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230945"/>
    <w:rPr>
      <w:rFonts w:ascii="Times" w:hAnsi="Times"/>
      <w:b/>
      <w:bCs/>
      <w:color w:val="auto"/>
      <w:kern w:val="36"/>
      <w:sz w:val="48"/>
      <w:szCs w:val="48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440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="Arial Unicode MS" w:hAnsi="Courier" w:cs="Courier"/>
      <w:sz w:val="20"/>
      <w:szCs w:val="20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semiHidden/>
    <w:rsid w:val="0014404E"/>
    <w:rPr>
      <w:rFonts w:ascii="Courier" w:hAnsi="Courier" w:cs="Courier"/>
      <w:color w:val="auto"/>
      <w:sz w:val="20"/>
      <w:szCs w:val="20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955AD5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14F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14F1A"/>
    <w:rPr>
      <w:rFonts w:ascii="Times New Roman" w:eastAsia="Times New Roman" w:hAnsi="Times New Roman"/>
      <w:color w:val="auto"/>
    </w:rPr>
  </w:style>
  <w:style w:type="paragraph" w:styleId="Pidipagina">
    <w:name w:val="footer"/>
    <w:basedOn w:val="Normale"/>
    <w:link w:val="PidipaginaCarattere"/>
    <w:uiPriority w:val="99"/>
    <w:unhideWhenUsed/>
    <w:rsid w:val="00C14F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14F1A"/>
    <w:rPr>
      <w:rFonts w:ascii="Times New Roman" w:eastAsia="Times New Roman" w:hAnsi="Times New Roman"/>
      <w:color w:val="auto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891D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8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64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49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76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41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9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2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10" Type="http://schemas.openxmlformats.org/officeDocument/2006/relationships/hyperlink" Target="http://www.sdrceramich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jpeg"/><Relationship Id="rId3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336</Words>
  <Characters>1921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tac comunicazione</cp:lastModifiedBy>
  <cp:revision>3</cp:revision>
  <cp:lastPrinted>2018-09-20T16:29:00Z</cp:lastPrinted>
  <dcterms:created xsi:type="dcterms:W3CDTF">2018-11-30T15:30:00Z</dcterms:created>
  <dcterms:modified xsi:type="dcterms:W3CDTF">2018-12-04T08:30:00Z</dcterms:modified>
</cp:coreProperties>
</file>