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783AB" w14:textId="77777777" w:rsidR="007F5680" w:rsidRDefault="007F5680" w:rsidP="00C14F1A">
      <w:pPr>
        <w:jc w:val="both"/>
        <w:rPr>
          <w:rFonts w:ascii="Helvetica" w:hAnsi="Helvetica"/>
          <w:color w:val="222222"/>
          <w:sz w:val="19"/>
          <w:szCs w:val="19"/>
        </w:rPr>
      </w:pPr>
      <w:bookmarkStart w:id="0" w:name="OLE_LINK1"/>
      <w:bookmarkStart w:id="1" w:name="OLE_LINK2"/>
    </w:p>
    <w:p w14:paraId="20CD21A6" w14:textId="77777777" w:rsidR="0061750C" w:rsidRDefault="0061750C" w:rsidP="00C14F1A">
      <w:pPr>
        <w:jc w:val="both"/>
        <w:rPr>
          <w:rFonts w:ascii="Helvetica" w:hAnsi="Helvetica"/>
          <w:color w:val="222222"/>
          <w:sz w:val="20"/>
          <w:szCs w:val="20"/>
          <w:lang w:val="en-US"/>
        </w:rPr>
      </w:pPr>
    </w:p>
    <w:p w14:paraId="3EB76BAC" w14:textId="67174320" w:rsidR="006D5105" w:rsidRPr="005B0F42" w:rsidRDefault="0091400E" w:rsidP="00C14F1A">
      <w:pPr>
        <w:jc w:val="both"/>
        <w:rPr>
          <w:rStyle w:val="normalblack111"/>
          <w:rFonts w:ascii="Helvetica" w:hAnsi="Helvetica"/>
          <w:bCs/>
          <w:sz w:val="20"/>
          <w:szCs w:val="20"/>
          <w:lang w:val="en-US"/>
        </w:rPr>
      </w:pPr>
      <w:r w:rsidRPr="005B0F42">
        <w:rPr>
          <w:rFonts w:ascii="Helvetica" w:hAnsi="Helvetica"/>
          <w:color w:val="222222"/>
          <w:sz w:val="20"/>
          <w:szCs w:val="20"/>
          <w:lang w:val="en-US"/>
        </w:rPr>
        <w:t>PRESS RELEASE</w:t>
      </w:r>
    </w:p>
    <w:bookmarkEnd w:id="0"/>
    <w:bookmarkEnd w:id="1"/>
    <w:p w14:paraId="0E08B9A8" w14:textId="77777777" w:rsidR="00423718" w:rsidRPr="005B0F42" w:rsidRDefault="00423718" w:rsidP="001200CF">
      <w:pPr>
        <w:widowControl w:val="0"/>
        <w:autoSpaceDE w:val="0"/>
        <w:autoSpaceDN w:val="0"/>
        <w:adjustRightInd w:val="0"/>
        <w:jc w:val="center"/>
        <w:rPr>
          <w:rFonts w:ascii="Helvetica" w:eastAsia="Arial Unicode MS" w:hAnsi="Helvetica" w:cs="Helvetica"/>
          <w:b/>
          <w:bCs/>
          <w:lang w:val="en-US"/>
        </w:rPr>
      </w:pPr>
    </w:p>
    <w:p w14:paraId="6D807F3C" w14:textId="08839AFB" w:rsidR="005E6BDB" w:rsidRPr="0061750C" w:rsidRDefault="005B0F42" w:rsidP="0091400E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lang w:val="en-US"/>
        </w:rPr>
      </w:pPr>
      <w:r w:rsidRPr="0061750C">
        <w:rPr>
          <w:rFonts w:ascii="Arial" w:eastAsia="Arial Unicode MS" w:hAnsi="Arial" w:cs="Arial"/>
          <w:b/>
          <w:color w:val="000000" w:themeColor="text1"/>
          <w:sz w:val="28"/>
          <w:szCs w:val="28"/>
          <w:lang w:val="en-US"/>
        </w:rPr>
        <w:t>R</w:t>
      </w:r>
      <w:r w:rsidRPr="0061750C">
        <w:rPr>
          <w:rFonts w:ascii="Arial" w:hAnsi="Arial" w:cs="Arial"/>
          <w:b/>
          <w:color w:val="000000"/>
          <w:sz w:val="28"/>
          <w:szCs w:val="28"/>
          <w:lang w:val="en-US"/>
        </w:rPr>
        <w:t>EVOLUTION</w:t>
      </w:r>
      <w:r w:rsidRPr="0061750C">
        <w:rPr>
          <w:rFonts w:ascii="Arial" w:hAnsi="Arial" w:cs="Arial"/>
          <w:b/>
          <w:bCs/>
          <w:caps/>
          <w:color w:val="000000"/>
          <w:sz w:val="28"/>
          <w:szCs w:val="28"/>
          <w:vertAlign w:val="superscript"/>
          <w:lang w:val="en-US"/>
        </w:rPr>
        <w:t>®</w:t>
      </w:r>
      <w:r w:rsidR="006A1986" w:rsidRPr="0061750C">
        <w:rPr>
          <w:rFonts w:ascii="Arial" w:eastAsia="Arial Unicode MS" w:hAnsi="Arial" w:cs="Arial"/>
          <w:b/>
          <w:bCs/>
          <w:color w:val="1A1A1A"/>
          <w:sz w:val="28"/>
          <w:szCs w:val="28"/>
          <w:lang w:val="en-US"/>
        </w:rPr>
        <w:t xml:space="preserve">: </w:t>
      </w:r>
      <w:r w:rsidR="0091400E" w:rsidRPr="0061750C">
        <w:rPr>
          <w:rFonts w:ascii="Arial" w:hAnsi="Arial" w:cs="Arial"/>
          <w:b/>
          <w:color w:val="212121"/>
          <w:sz w:val="28"/>
          <w:szCs w:val="28"/>
          <w:shd w:val="clear" w:color="auto" w:fill="FFFFFF"/>
          <w:lang w:val="en-US"/>
        </w:rPr>
        <w:t>a new starting point, the reversal of an order</w:t>
      </w:r>
      <w:r w:rsidRPr="0061750C">
        <w:rPr>
          <w:rFonts w:ascii="Arial" w:hAnsi="Arial" w:cs="Arial"/>
          <w:b/>
          <w:color w:val="212121"/>
          <w:sz w:val="28"/>
          <w:szCs w:val="28"/>
          <w:shd w:val="clear" w:color="auto" w:fill="FFFFFF"/>
          <w:lang w:val="en-US"/>
        </w:rPr>
        <w:t>.</w:t>
      </w:r>
      <w:r w:rsidR="0091400E" w:rsidRPr="0061750C">
        <w:rPr>
          <w:rFonts w:ascii="Arial" w:hAnsi="Arial" w:cs="Arial"/>
          <w:b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61750C">
        <w:rPr>
          <w:rFonts w:ascii="Arial" w:hAnsi="Arial" w:cs="Arial"/>
          <w:b/>
          <w:color w:val="212121"/>
          <w:sz w:val="28"/>
          <w:szCs w:val="28"/>
          <w:shd w:val="clear" w:color="auto" w:fill="FFFFFF"/>
          <w:lang w:val="en-US"/>
        </w:rPr>
        <w:t>W</w:t>
      </w:r>
      <w:r w:rsidR="0091400E" w:rsidRPr="0061750C">
        <w:rPr>
          <w:rFonts w:ascii="Arial" w:hAnsi="Arial" w:cs="Arial"/>
          <w:b/>
          <w:color w:val="212121"/>
          <w:sz w:val="28"/>
          <w:szCs w:val="28"/>
          <w:shd w:val="clear" w:color="auto" w:fill="FFFFFF"/>
          <w:lang w:val="en-US"/>
        </w:rPr>
        <w:t>hen Ceramic meets solid surface</w:t>
      </w:r>
      <w:r w:rsidR="0091400E" w:rsidRPr="0061750C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53B1A99F" w14:textId="77777777" w:rsidR="00E4418A" w:rsidRPr="0061750C" w:rsidRDefault="00E4418A" w:rsidP="00E4418A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b/>
          <w:bCs/>
          <w:color w:val="000000" w:themeColor="text1"/>
          <w:lang w:val="en-US"/>
        </w:rPr>
      </w:pPr>
    </w:p>
    <w:p w14:paraId="65D2AE38" w14:textId="5424B2CF" w:rsidR="0091400E" w:rsidRPr="0061750C" w:rsidRDefault="00F033AA" w:rsidP="005B0F42">
      <w:pPr>
        <w:pStyle w:val="Preformattat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-US"/>
        </w:rPr>
      </w:pPr>
      <w:r w:rsidRPr="0061750C">
        <w:rPr>
          <w:rFonts w:ascii="Arial" w:hAnsi="Arial" w:cs="Arial"/>
          <w:color w:val="000000"/>
          <w:sz w:val="24"/>
          <w:szCs w:val="24"/>
          <w:lang w:val="en-US"/>
        </w:rPr>
        <w:t>SDR Ceramiche</w:t>
      </w:r>
      <w:r w:rsidR="0091400E" w:rsidRPr="0061750C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5B0F42" w:rsidRPr="0061750C">
        <w:rPr>
          <w:rFonts w:ascii="Arial" w:hAnsi="Arial" w:cs="Arial"/>
          <w:color w:val="212121"/>
          <w:sz w:val="24"/>
          <w:szCs w:val="24"/>
          <w:lang w:val="en-US"/>
        </w:rPr>
        <w:t>presents</w:t>
      </w:r>
      <w:r w:rsidR="0061750C" w:rsidRPr="0061750C">
        <w:rPr>
          <w:rFonts w:ascii="Arial" w:hAnsi="Arial" w:cs="Arial"/>
          <w:color w:val="212121"/>
          <w:sz w:val="24"/>
          <w:szCs w:val="24"/>
          <w:lang w:val="en-US"/>
        </w:rPr>
        <w:t xml:space="preserve"> a revolutionary </w:t>
      </w:r>
      <w:r w:rsidR="0091400E" w:rsidRPr="0061750C">
        <w:rPr>
          <w:rFonts w:ascii="Arial" w:hAnsi="Arial" w:cs="Arial"/>
          <w:color w:val="212121"/>
          <w:sz w:val="24"/>
          <w:szCs w:val="24"/>
          <w:lang w:val="en-US"/>
        </w:rPr>
        <w:t>project to challenge the bathroom market.</w:t>
      </w:r>
    </w:p>
    <w:p w14:paraId="51B4E44F" w14:textId="77777777" w:rsidR="005B0F42" w:rsidRPr="0061750C" w:rsidRDefault="005B0F42" w:rsidP="005B0F42">
      <w:pPr>
        <w:jc w:val="both"/>
        <w:rPr>
          <w:rFonts w:ascii="Arial" w:hAnsi="Arial" w:cs="Arial"/>
          <w:bCs/>
          <w:color w:val="3A3939"/>
          <w:lang w:val="en-US"/>
        </w:rPr>
      </w:pPr>
    </w:p>
    <w:p w14:paraId="7093FFD8" w14:textId="31D454B5" w:rsidR="00CF7736" w:rsidRPr="0061750C" w:rsidRDefault="003578F4" w:rsidP="005B0F42">
      <w:pPr>
        <w:jc w:val="both"/>
        <w:rPr>
          <w:rFonts w:ascii="Arial" w:hAnsi="Arial" w:cs="Arial"/>
          <w:color w:val="000000"/>
          <w:lang w:val="en-US"/>
        </w:rPr>
      </w:pPr>
      <w:r w:rsidRPr="0061750C">
        <w:rPr>
          <w:rFonts w:ascii="Arial" w:hAnsi="Arial" w:cs="Arial"/>
          <w:b/>
          <w:color w:val="000000"/>
          <w:lang w:val="en-US"/>
        </w:rPr>
        <w:t>REVOLUTION</w:t>
      </w:r>
      <w:r w:rsidRPr="0061750C">
        <w:rPr>
          <w:rFonts w:ascii="Arial" w:hAnsi="Arial" w:cs="Arial"/>
          <w:b/>
          <w:bCs/>
          <w:caps/>
          <w:color w:val="000000"/>
          <w:vertAlign w:val="superscript"/>
          <w:lang w:val="en-US"/>
        </w:rPr>
        <w:t>®</w:t>
      </w:r>
      <w:r w:rsidR="00D0151F" w:rsidRPr="0061750C">
        <w:rPr>
          <w:rFonts w:ascii="Arial" w:hAnsi="Arial" w:cs="Arial"/>
          <w:b/>
          <w:color w:val="000000"/>
          <w:lang w:val="en-US"/>
        </w:rPr>
        <w:t xml:space="preserve"> </w:t>
      </w:r>
      <w:r w:rsidR="00D0151F" w:rsidRPr="0061750C">
        <w:rPr>
          <w:rFonts w:ascii="Arial" w:hAnsi="Arial" w:cs="Arial"/>
          <w:color w:val="000000"/>
          <w:lang w:val="en-US"/>
        </w:rPr>
        <w:t>collection</w:t>
      </w:r>
      <w:r w:rsidR="005B0F42" w:rsidRPr="0061750C">
        <w:rPr>
          <w:rFonts w:ascii="Arial" w:hAnsi="Arial" w:cs="Arial"/>
          <w:color w:val="000000"/>
          <w:lang w:val="en-US"/>
        </w:rPr>
        <w:t xml:space="preserve"> is</w:t>
      </w:r>
      <w:r w:rsidR="00D0151F" w:rsidRPr="0061750C">
        <w:rPr>
          <w:rFonts w:ascii="Arial" w:hAnsi="Arial" w:cs="Arial"/>
          <w:color w:val="000000"/>
          <w:lang w:val="en-US"/>
        </w:rPr>
        <w:t xml:space="preserve"> an absolute novelty in the sanitary ceramic sector</w:t>
      </w:r>
      <w:r w:rsidR="00CF7736" w:rsidRPr="0061750C">
        <w:rPr>
          <w:rFonts w:ascii="Arial" w:eastAsia="Arial Unicode MS" w:hAnsi="Arial" w:cs="Arial"/>
          <w:color w:val="000000" w:themeColor="text1"/>
          <w:lang w:val="en-US"/>
        </w:rPr>
        <w:t>.</w:t>
      </w:r>
      <w:r w:rsidR="00D0151F" w:rsidRPr="0061750C">
        <w:rPr>
          <w:rFonts w:ascii="Arial" w:eastAsia="Arial Unicode MS" w:hAnsi="Arial" w:cs="Arial"/>
          <w:color w:val="000000" w:themeColor="text1"/>
          <w:lang w:val="en-US"/>
        </w:rPr>
        <w:t xml:space="preserve"> The brand new collection of Pan and Bidet</w:t>
      </w:r>
      <w:r w:rsidR="00D0151F" w:rsidRPr="0061750C">
        <w:rPr>
          <w:rFonts w:ascii="Arial" w:hAnsi="Arial" w:cs="Arial"/>
          <w:color w:val="000000"/>
          <w:lang w:val="en-US"/>
        </w:rPr>
        <w:t xml:space="preserve"> </w:t>
      </w:r>
      <w:r w:rsidRPr="0061750C">
        <w:rPr>
          <w:rFonts w:ascii="Arial" w:hAnsi="Arial" w:cs="Arial"/>
          <w:color w:val="000000"/>
          <w:lang w:val="en-US"/>
        </w:rPr>
        <w:t xml:space="preserve">in </w:t>
      </w:r>
      <w:proofErr w:type="spellStart"/>
      <w:r w:rsidRPr="0061750C">
        <w:rPr>
          <w:rFonts w:ascii="Arial" w:hAnsi="Arial" w:cs="Arial"/>
          <w:color w:val="000000"/>
          <w:lang w:val="en-US"/>
        </w:rPr>
        <w:t>Livin</w:t>
      </w:r>
      <w:proofErr w:type="spellEnd"/>
      <w:r w:rsidRPr="0061750C">
        <w:rPr>
          <w:rFonts w:ascii="Arial" w:hAnsi="Arial" w:cs="Arial"/>
          <w:color w:val="000000"/>
          <w:lang w:val="en-US"/>
        </w:rPr>
        <w:t>-Stone</w:t>
      </w:r>
      <w:r w:rsidRPr="0061750C">
        <w:rPr>
          <w:rFonts w:ascii="Arial" w:hAnsi="Arial" w:cs="Arial"/>
          <w:b/>
          <w:bCs/>
          <w:caps/>
          <w:color w:val="000000"/>
          <w:vertAlign w:val="superscript"/>
          <w:lang w:val="en-US"/>
        </w:rPr>
        <w:t xml:space="preserve">® </w:t>
      </w:r>
      <w:r w:rsidR="00891D0E" w:rsidRPr="0061750C">
        <w:rPr>
          <w:rFonts w:ascii="Arial" w:hAnsi="Arial" w:cs="Arial"/>
          <w:color w:val="000000"/>
          <w:lang w:val="en-US"/>
        </w:rPr>
        <w:t xml:space="preserve">(solid surface) </w:t>
      </w:r>
      <w:r w:rsidR="00D0151F" w:rsidRPr="0061750C">
        <w:rPr>
          <w:rFonts w:ascii="Arial" w:hAnsi="Arial" w:cs="Arial"/>
          <w:color w:val="000000"/>
          <w:lang w:val="en-US"/>
        </w:rPr>
        <w:t xml:space="preserve">designed by </w:t>
      </w:r>
      <w:r w:rsidR="00D0151F" w:rsidRPr="0061750C">
        <w:rPr>
          <w:rFonts w:ascii="Arial" w:hAnsi="Arial" w:cs="Arial"/>
          <w:b/>
          <w:color w:val="000000"/>
          <w:lang w:val="en-US"/>
        </w:rPr>
        <w:t>Luca Papini</w:t>
      </w:r>
      <w:r w:rsidR="00D0151F" w:rsidRPr="0061750C">
        <w:rPr>
          <w:rFonts w:ascii="Arial" w:hAnsi="Arial" w:cs="Arial"/>
          <w:color w:val="000000"/>
          <w:lang w:val="en-US"/>
        </w:rPr>
        <w:t xml:space="preserve"> is complete with all </w:t>
      </w:r>
      <w:r w:rsidR="005B0F42" w:rsidRPr="0061750C">
        <w:rPr>
          <w:rFonts w:ascii="Arial" w:hAnsi="Arial" w:cs="Arial"/>
          <w:color w:val="000000"/>
          <w:lang w:val="en-US"/>
        </w:rPr>
        <w:t>the products for the bathroom (</w:t>
      </w:r>
      <w:r w:rsidR="00D0151F" w:rsidRPr="0061750C">
        <w:rPr>
          <w:rFonts w:ascii="Arial" w:hAnsi="Arial" w:cs="Arial"/>
          <w:color w:val="000000"/>
          <w:lang w:val="en-US"/>
        </w:rPr>
        <w:t>Bath-tube, washbasin, including equipped shelves)</w:t>
      </w:r>
      <w:r w:rsidR="005B0F42" w:rsidRPr="0061750C">
        <w:rPr>
          <w:rFonts w:ascii="Arial" w:hAnsi="Arial" w:cs="Arial"/>
          <w:color w:val="000000"/>
          <w:lang w:val="en-US"/>
        </w:rPr>
        <w:t>.</w:t>
      </w:r>
    </w:p>
    <w:p w14:paraId="761C2C17" w14:textId="77777777" w:rsidR="005B0F42" w:rsidRPr="0061750C" w:rsidRDefault="005B0F42" w:rsidP="005B0F42">
      <w:pPr>
        <w:jc w:val="both"/>
        <w:rPr>
          <w:rFonts w:ascii="Arial" w:hAnsi="Arial" w:cs="Arial"/>
          <w:color w:val="000000"/>
          <w:lang w:val="en-US"/>
        </w:rPr>
      </w:pPr>
    </w:p>
    <w:p w14:paraId="7610F99C" w14:textId="4189D66B" w:rsidR="005B0F42" w:rsidRPr="0061750C" w:rsidRDefault="005B0F42" w:rsidP="005B0F4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lang w:val="en-US"/>
        </w:rPr>
      </w:pPr>
      <w:r w:rsidRPr="0061750C">
        <w:rPr>
          <w:rFonts w:ascii="Arial" w:eastAsia="Arial Unicode MS" w:hAnsi="Arial" w:cs="Arial"/>
          <w:color w:val="000000" w:themeColor="text1"/>
          <w:lang w:val="en-US"/>
        </w:rPr>
        <w:t xml:space="preserve">The real novelty of the collection lies in the material: for the first time a line of sanitary ware is produced in </w:t>
      </w:r>
      <w:proofErr w:type="spellStart"/>
      <w:r w:rsidRPr="0061750C">
        <w:rPr>
          <w:rFonts w:ascii="Arial" w:hAnsi="Arial" w:cs="Arial"/>
          <w:b/>
          <w:color w:val="000000"/>
          <w:lang w:val="en-US"/>
        </w:rPr>
        <w:t>Livin</w:t>
      </w:r>
      <w:proofErr w:type="spellEnd"/>
      <w:r w:rsidRPr="0061750C">
        <w:rPr>
          <w:rFonts w:ascii="Arial" w:hAnsi="Arial" w:cs="Arial"/>
          <w:b/>
          <w:color w:val="000000"/>
          <w:lang w:val="en-US"/>
        </w:rPr>
        <w:t>-Stone</w:t>
      </w:r>
      <w:r w:rsidRPr="0061750C">
        <w:rPr>
          <w:rFonts w:ascii="Arial" w:hAnsi="Arial" w:cs="Arial"/>
          <w:b/>
          <w:color w:val="000000"/>
          <w:vertAlign w:val="superscript"/>
          <w:lang w:val="en-US"/>
        </w:rPr>
        <w:t>®</w:t>
      </w:r>
      <w:r w:rsidRPr="0061750C">
        <w:rPr>
          <w:rFonts w:ascii="Arial" w:eastAsia="Arial Unicode MS" w:hAnsi="Arial" w:cs="Arial"/>
          <w:color w:val="000000" w:themeColor="text1"/>
          <w:lang w:val="en-US"/>
        </w:rPr>
        <w:t xml:space="preserve"> (solid surface), an antibacterial material designed to meet high standards of technological quality, environmental impact and hygiene never achieved before.</w:t>
      </w:r>
    </w:p>
    <w:p w14:paraId="0444DA39" w14:textId="77777777" w:rsidR="005B0F42" w:rsidRPr="0061750C" w:rsidRDefault="005B0F42" w:rsidP="005B0F4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lang w:val="en-US"/>
        </w:rPr>
      </w:pPr>
      <w:r w:rsidRPr="0061750C">
        <w:rPr>
          <w:rFonts w:ascii="Arial" w:eastAsia="Arial Unicode MS" w:hAnsi="Arial" w:cs="Arial"/>
          <w:color w:val="000000" w:themeColor="text1"/>
          <w:lang w:val="en-US"/>
        </w:rPr>
        <w:t xml:space="preserve">The edges of the toilet and bidet are "sharp edge" - not round as in the classic ceramic sanitary ware - enhance the unique design of </w:t>
      </w:r>
      <w:r w:rsidRPr="0061750C">
        <w:rPr>
          <w:rFonts w:ascii="Arial" w:eastAsia="Arial Unicode MS" w:hAnsi="Arial" w:cs="Arial"/>
          <w:b/>
          <w:color w:val="000000" w:themeColor="text1"/>
          <w:lang w:val="en-US"/>
        </w:rPr>
        <w:t>R</w:t>
      </w:r>
      <w:r w:rsidRPr="0061750C">
        <w:rPr>
          <w:rFonts w:ascii="Arial" w:hAnsi="Arial" w:cs="Arial"/>
          <w:b/>
          <w:color w:val="000000"/>
          <w:lang w:val="en-US"/>
        </w:rPr>
        <w:t>EVOLUTION</w:t>
      </w:r>
      <w:r w:rsidRPr="0061750C">
        <w:rPr>
          <w:rFonts w:ascii="Arial" w:hAnsi="Arial" w:cs="Arial"/>
          <w:b/>
          <w:bCs/>
          <w:caps/>
          <w:color w:val="000000"/>
          <w:vertAlign w:val="superscript"/>
          <w:lang w:val="en-US"/>
        </w:rPr>
        <w:t>®</w:t>
      </w:r>
      <w:r w:rsidRPr="0061750C">
        <w:rPr>
          <w:rFonts w:ascii="Arial" w:hAnsi="Arial" w:cs="Arial"/>
          <w:color w:val="000000"/>
          <w:lang w:val="en-US"/>
        </w:rPr>
        <w:t>.</w:t>
      </w:r>
    </w:p>
    <w:p w14:paraId="60747C9F" w14:textId="77777777" w:rsidR="005B0F42" w:rsidRPr="0061750C" w:rsidRDefault="005B0F42" w:rsidP="005B0F4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lang w:val="en-US"/>
        </w:rPr>
      </w:pPr>
    </w:p>
    <w:p w14:paraId="6FDDB746" w14:textId="77777777" w:rsidR="005B0F42" w:rsidRPr="0061750C" w:rsidRDefault="005B0F42" w:rsidP="005B0F42">
      <w:pPr>
        <w:jc w:val="both"/>
        <w:rPr>
          <w:rFonts w:ascii="Arial" w:hAnsi="Arial" w:cs="Arial"/>
          <w:color w:val="000000"/>
          <w:lang w:val="en-US"/>
        </w:rPr>
      </w:pPr>
      <w:r w:rsidRPr="0061750C">
        <w:rPr>
          <w:rFonts w:ascii="Arial" w:hAnsi="Arial" w:cs="Arial"/>
          <w:color w:val="000000"/>
          <w:lang w:val="en-US"/>
        </w:rPr>
        <w:t xml:space="preserve">The perfect surfaces, without irregularities, the cleanness of the shapes, the thicknesses and its soft lines give the collection a timeless contemporaneity. The bidet is completely in solid surface while the toilet has a body in </w:t>
      </w:r>
      <w:proofErr w:type="spellStart"/>
      <w:r w:rsidRPr="0061750C">
        <w:rPr>
          <w:rFonts w:ascii="Arial" w:hAnsi="Arial" w:cs="Arial"/>
          <w:b/>
          <w:color w:val="000000"/>
          <w:lang w:val="en-US"/>
        </w:rPr>
        <w:t>Livin</w:t>
      </w:r>
      <w:proofErr w:type="spellEnd"/>
      <w:r w:rsidRPr="0061750C">
        <w:rPr>
          <w:rFonts w:ascii="Arial" w:hAnsi="Arial" w:cs="Arial"/>
          <w:b/>
          <w:color w:val="000000"/>
          <w:lang w:val="en-US"/>
        </w:rPr>
        <w:t>-Stone</w:t>
      </w:r>
      <w:r w:rsidRPr="0061750C">
        <w:rPr>
          <w:rFonts w:ascii="Arial" w:hAnsi="Arial" w:cs="Arial"/>
          <w:b/>
          <w:color w:val="000000"/>
          <w:vertAlign w:val="superscript"/>
          <w:lang w:val="en-US"/>
        </w:rPr>
        <w:t>®</w:t>
      </w:r>
      <w:r w:rsidRPr="0061750C">
        <w:rPr>
          <w:rFonts w:ascii="Arial" w:hAnsi="Arial" w:cs="Arial"/>
          <w:color w:val="000000"/>
          <w:lang w:val="en-US"/>
        </w:rPr>
        <w:t xml:space="preserve"> and the internal part in ceramic thanks to a patented particular joint, both perfectly coordinated.</w:t>
      </w:r>
    </w:p>
    <w:p w14:paraId="27CCFEA1" w14:textId="77777777" w:rsidR="005B0F42" w:rsidRPr="0061750C" w:rsidRDefault="005B0F42" w:rsidP="005B0F42">
      <w:pPr>
        <w:jc w:val="both"/>
        <w:rPr>
          <w:rFonts w:ascii="Arial" w:hAnsi="Arial" w:cs="Arial"/>
          <w:color w:val="000000"/>
          <w:lang w:val="en-US"/>
        </w:rPr>
      </w:pPr>
    </w:p>
    <w:p w14:paraId="7E512640" w14:textId="27EE022C" w:rsidR="005B0F42" w:rsidRPr="0061750C" w:rsidRDefault="005B0F42" w:rsidP="005B0F42">
      <w:pPr>
        <w:jc w:val="both"/>
        <w:rPr>
          <w:rFonts w:ascii="Arial" w:hAnsi="Arial" w:cs="Arial"/>
          <w:color w:val="000000"/>
        </w:rPr>
      </w:pPr>
      <w:r w:rsidRPr="0061750C">
        <w:rPr>
          <w:rFonts w:ascii="Arial" w:eastAsia="Arial Unicode MS" w:hAnsi="Arial" w:cs="Arial"/>
          <w:b/>
          <w:color w:val="000000" w:themeColor="text1"/>
          <w:lang w:val="en-US"/>
        </w:rPr>
        <w:t>R</w:t>
      </w:r>
      <w:r w:rsidRPr="0061750C">
        <w:rPr>
          <w:rFonts w:ascii="Arial" w:hAnsi="Arial" w:cs="Arial"/>
          <w:b/>
          <w:color w:val="000000"/>
          <w:lang w:val="en-US"/>
        </w:rPr>
        <w:t>EVOLUTION</w:t>
      </w:r>
      <w:r w:rsidRPr="0061750C">
        <w:rPr>
          <w:rFonts w:ascii="Arial" w:hAnsi="Arial" w:cs="Arial"/>
          <w:b/>
          <w:bCs/>
          <w:caps/>
          <w:color w:val="000000"/>
          <w:vertAlign w:val="superscript"/>
          <w:lang w:val="en-US"/>
        </w:rPr>
        <w:t>®</w:t>
      </w:r>
      <w:r w:rsidRPr="0061750C">
        <w:rPr>
          <w:rFonts w:ascii="Arial" w:hAnsi="Arial" w:cs="Arial"/>
          <w:color w:val="000000"/>
          <w:lang w:val="en-US"/>
        </w:rPr>
        <w:t xml:space="preserve">, covered by Patent (Patent Pending), has passed all the technical tests of mechanical resistance necessary to ensure the same reliability of traditional products.  </w:t>
      </w:r>
    </w:p>
    <w:p w14:paraId="1A78EEFF" w14:textId="77777777" w:rsidR="007548C7" w:rsidRPr="0061750C" w:rsidRDefault="007548C7" w:rsidP="005B0F42">
      <w:pPr>
        <w:jc w:val="both"/>
        <w:rPr>
          <w:rFonts w:ascii="Arial" w:eastAsia="Arial Unicode MS" w:hAnsi="Arial" w:cs="Arial"/>
          <w:color w:val="000000"/>
          <w:lang w:val="en-US"/>
        </w:rPr>
      </w:pPr>
    </w:p>
    <w:p w14:paraId="6F0CEFAA" w14:textId="602E93EC" w:rsidR="00CF7736" w:rsidRPr="0061750C" w:rsidRDefault="00CF7736" w:rsidP="005B0F4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</w:rPr>
      </w:pPr>
      <w:r w:rsidRPr="0061750C">
        <w:rPr>
          <w:rFonts w:ascii="Arial" w:eastAsia="Arial Unicode MS" w:hAnsi="Arial" w:cs="Arial"/>
          <w:color w:val="000000" w:themeColor="text1"/>
          <w:lang w:val="en-US"/>
        </w:rPr>
        <w:t>“</w:t>
      </w:r>
      <w:r w:rsidR="005B0F42" w:rsidRPr="0061750C">
        <w:rPr>
          <w:rFonts w:ascii="Arial" w:eastAsia="Arial Unicode MS" w:hAnsi="Arial" w:cs="Arial"/>
          <w:b/>
          <w:i/>
          <w:color w:val="000000" w:themeColor="text1"/>
          <w:lang w:val="en-US"/>
        </w:rPr>
        <w:t>R</w:t>
      </w:r>
      <w:r w:rsidR="005B0F42" w:rsidRPr="0061750C">
        <w:rPr>
          <w:rFonts w:ascii="Arial" w:hAnsi="Arial" w:cs="Arial"/>
          <w:b/>
          <w:i/>
          <w:color w:val="000000"/>
          <w:lang w:val="en-US"/>
        </w:rPr>
        <w:t>EVOLUTION</w:t>
      </w:r>
      <w:r w:rsidR="005B0F42" w:rsidRPr="0061750C">
        <w:rPr>
          <w:rFonts w:ascii="Arial" w:hAnsi="Arial" w:cs="Arial"/>
          <w:b/>
          <w:bCs/>
          <w:i/>
          <w:caps/>
          <w:color w:val="000000"/>
          <w:vertAlign w:val="superscript"/>
          <w:lang w:val="en-US"/>
        </w:rPr>
        <w:t>®</w:t>
      </w:r>
      <w:r w:rsidR="009E4DD8" w:rsidRPr="0061750C">
        <w:rPr>
          <w:rFonts w:ascii="Arial" w:eastAsia="Arial Unicode MS" w:hAnsi="Arial" w:cs="Arial"/>
          <w:i/>
          <w:color w:val="000000" w:themeColor="text1"/>
          <w:lang w:val="en-US"/>
        </w:rPr>
        <w:t xml:space="preserve"> speaks about a radical transformation, bringing the world of bathroom use to the ceramic toilet and bidet to the new point of view of the solid surface”.  </w:t>
      </w:r>
      <w:r w:rsidR="009E4DD8" w:rsidRPr="0061750C">
        <w:rPr>
          <w:rFonts w:ascii="Arial" w:eastAsia="Arial Unicode MS" w:hAnsi="Arial" w:cs="Arial"/>
          <w:color w:val="000000" w:themeColor="text1"/>
          <w:lang w:val="en-US"/>
        </w:rPr>
        <w:t xml:space="preserve"> </w:t>
      </w:r>
      <w:r w:rsidRPr="0061750C">
        <w:rPr>
          <w:rFonts w:ascii="Arial" w:eastAsia="Arial Unicode MS" w:hAnsi="Arial" w:cs="Arial"/>
          <w:color w:val="000000" w:themeColor="text1"/>
        </w:rPr>
        <w:t>Luca Papini</w:t>
      </w:r>
      <w:r w:rsidR="00C944D8" w:rsidRPr="0061750C">
        <w:rPr>
          <w:rFonts w:ascii="Arial" w:eastAsia="Arial Unicode MS" w:hAnsi="Arial" w:cs="Arial"/>
          <w:color w:val="000000" w:themeColor="text1"/>
        </w:rPr>
        <w:t xml:space="preserve"> </w:t>
      </w:r>
      <w:proofErr w:type="spellStart"/>
      <w:r w:rsidR="00C944D8" w:rsidRPr="0061750C">
        <w:rPr>
          <w:rFonts w:ascii="Arial" w:eastAsia="Arial Unicode MS" w:hAnsi="Arial" w:cs="Arial"/>
          <w:color w:val="000000" w:themeColor="text1"/>
        </w:rPr>
        <w:t>declares</w:t>
      </w:r>
      <w:proofErr w:type="spellEnd"/>
      <w:r w:rsidRPr="0061750C">
        <w:rPr>
          <w:rFonts w:ascii="Arial" w:eastAsia="Arial Unicode MS" w:hAnsi="Arial" w:cs="Arial"/>
          <w:color w:val="000000" w:themeColor="text1"/>
        </w:rPr>
        <w:t xml:space="preserve">. </w:t>
      </w:r>
    </w:p>
    <w:p w14:paraId="32B7CB28" w14:textId="337458B3" w:rsidR="003C2532" w:rsidRPr="0061750C" w:rsidRDefault="009E4DD8" w:rsidP="005B0F4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lang w:val="en-US"/>
        </w:rPr>
      </w:pPr>
      <w:r w:rsidRPr="0061750C">
        <w:rPr>
          <w:rFonts w:ascii="Arial" w:eastAsia="Arial Unicode MS" w:hAnsi="Arial" w:cs="Arial"/>
          <w:color w:val="000000" w:themeColor="text1"/>
          <w:lang w:val="en-US"/>
        </w:rPr>
        <w:t xml:space="preserve">According to the designer, revolutions, courageously, mark a new starting point: this is what </w:t>
      </w:r>
      <w:r w:rsidR="006D58F6" w:rsidRPr="0061750C">
        <w:rPr>
          <w:rFonts w:ascii="Arial" w:hAnsi="Arial" w:cs="Arial"/>
          <w:b/>
          <w:color w:val="000000"/>
          <w:lang w:val="en-US"/>
        </w:rPr>
        <w:t xml:space="preserve">SDR </w:t>
      </w:r>
      <w:proofErr w:type="spellStart"/>
      <w:proofErr w:type="gramStart"/>
      <w:r w:rsidR="006D58F6" w:rsidRPr="0061750C">
        <w:rPr>
          <w:rFonts w:ascii="Arial" w:hAnsi="Arial" w:cs="Arial"/>
          <w:b/>
          <w:color w:val="000000"/>
          <w:lang w:val="en-US"/>
        </w:rPr>
        <w:t>Ceramiche</w:t>
      </w:r>
      <w:proofErr w:type="spellEnd"/>
      <w:r w:rsidRPr="0061750C">
        <w:rPr>
          <w:rFonts w:ascii="Arial" w:hAnsi="Arial" w:cs="Arial"/>
          <w:caps/>
          <w:color w:val="000000"/>
          <w:vertAlign w:val="superscript"/>
          <w:lang w:val="en-US"/>
        </w:rPr>
        <w:t xml:space="preserve"> </w:t>
      </w:r>
      <w:r w:rsidRPr="0061750C">
        <w:rPr>
          <w:rFonts w:ascii="Arial" w:eastAsia="Arial Unicode MS" w:hAnsi="Arial" w:cs="Arial"/>
          <w:color w:val="000000" w:themeColor="text1"/>
          <w:lang w:val="en-US"/>
        </w:rPr>
        <w:t xml:space="preserve"> wanted</w:t>
      </w:r>
      <w:proofErr w:type="gramEnd"/>
      <w:r w:rsidRPr="0061750C">
        <w:rPr>
          <w:rFonts w:ascii="Arial" w:eastAsia="Arial Unicode MS" w:hAnsi="Arial" w:cs="Arial"/>
          <w:color w:val="000000" w:themeColor="text1"/>
          <w:lang w:val="en-US"/>
        </w:rPr>
        <w:t xml:space="preserve"> to undertake in the world of the bathroom</w:t>
      </w:r>
    </w:p>
    <w:p w14:paraId="4FF98AB5" w14:textId="77777777" w:rsidR="003C2532" w:rsidRPr="0061750C" w:rsidRDefault="003C2532" w:rsidP="005B0F42">
      <w:pPr>
        <w:jc w:val="both"/>
        <w:rPr>
          <w:rFonts w:ascii="Arial" w:hAnsi="Arial" w:cs="Arial"/>
          <w:color w:val="000000"/>
        </w:rPr>
      </w:pPr>
    </w:p>
    <w:p w14:paraId="64C97B0F" w14:textId="31284F93" w:rsidR="008D4EB2" w:rsidRPr="0061750C" w:rsidRDefault="005B0F42" w:rsidP="005B0F42">
      <w:pPr>
        <w:jc w:val="both"/>
        <w:rPr>
          <w:rFonts w:ascii="Arial" w:hAnsi="Arial" w:cs="Arial"/>
          <w:color w:val="000000"/>
          <w:lang w:val="en-US"/>
        </w:rPr>
      </w:pPr>
      <w:r w:rsidRPr="0061750C">
        <w:rPr>
          <w:rFonts w:ascii="Arial" w:eastAsia="Arial Unicode MS" w:hAnsi="Arial" w:cs="Arial"/>
          <w:b/>
          <w:color w:val="000000" w:themeColor="text1"/>
          <w:lang w:val="en-US"/>
        </w:rPr>
        <w:t>R</w:t>
      </w:r>
      <w:r w:rsidRPr="0061750C">
        <w:rPr>
          <w:rFonts w:ascii="Arial" w:hAnsi="Arial" w:cs="Arial"/>
          <w:b/>
          <w:color w:val="000000"/>
          <w:lang w:val="en-US"/>
        </w:rPr>
        <w:t>EVOLUTION</w:t>
      </w:r>
      <w:r w:rsidRPr="0061750C">
        <w:rPr>
          <w:rFonts w:ascii="Arial" w:hAnsi="Arial" w:cs="Arial"/>
          <w:b/>
          <w:bCs/>
          <w:caps/>
          <w:color w:val="000000"/>
          <w:vertAlign w:val="superscript"/>
          <w:lang w:val="en-US"/>
        </w:rPr>
        <w:t xml:space="preserve">® </w:t>
      </w:r>
      <w:r w:rsidR="003C2532" w:rsidRPr="0061750C">
        <w:rPr>
          <w:rFonts w:ascii="Arial" w:hAnsi="Arial" w:cs="Arial"/>
          <w:color w:val="000000"/>
          <w:lang w:val="en-US"/>
        </w:rPr>
        <w:t xml:space="preserve">It is a full body product, currently available in the following colors: </w:t>
      </w:r>
      <w:r w:rsidR="008D4EB2" w:rsidRPr="0061750C">
        <w:rPr>
          <w:rFonts w:ascii="Arial" w:hAnsi="Arial" w:cs="Arial"/>
          <w:color w:val="000000"/>
          <w:lang w:val="en-US"/>
        </w:rPr>
        <w:t xml:space="preserve">- </w:t>
      </w:r>
      <w:proofErr w:type="spellStart"/>
      <w:r w:rsidR="008D4EB2" w:rsidRPr="0061750C">
        <w:rPr>
          <w:rFonts w:ascii="Arial" w:hAnsi="Arial" w:cs="Arial"/>
          <w:b/>
          <w:color w:val="000000"/>
          <w:lang w:val="en-US"/>
        </w:rPr>
        <w:t>Cotone</w:t>
      </w:r>
      <w:proofErr w:type="spellEnd"/>
      <w:r w:rsidR="008D4EB2" w:rsidRPr="0061750C">
        <w:rPr>
          <w:rFonts w:ascii="Arial" w:hAnsi="Arial" w:cs="Arial"/>
          <w:b/>
          <w:color w:val="000000"/>
          <w:lang w:val="en-US"/>
        </w:rPr>
        <w:t xml:space="preserve"> - Camelia - </w:t>
      </w:r>
      <w:proofErr w:type="spellStart"/>
      <w:r w:rsidR="008D4EB2" w:rsidRPr="0061750C">
        <w:rPr>
          <w:rFonts w:ascii="Arial" w:hAnsi="Arial" w:cs="Arial"/>
          <w:b/>
          <w:color w:val="000000"/>
          <w:lang w:val="en-US"/>
        </w:rPr>
        <w:t>Avio</w:t>
      </w:r>
      <w:proofErr w:type="spellEnd"/>
      <w:r w:rsidR="008D4EB2" w:rsidRPr="0061750C">
        <w:rPr>
          <w:rFonts w:ascii="Arial" w:hAnsi="Arial" w:cs="Arial"/>
          <w:b/>
          <w:color w:val="000000"/>
          <w:lang w:val="en-US"/>
        </w:rPr>
        <w:t xml:space="preserve"> </w:t>
      </w:r>
      <w:r w:rsidR="00EA0963" w:rsidRPr="0061750C">
        <w:rPr>
          <w:rFonts w:ascii="Arial" w:hAnsi="Arial" w:cs="Arial"/>
          <w:b/>
          <w:color w:val="000000"/>
          <w:lang w:val="en-US"/>
        </w:rPr>
        <w:t>–</w:t>
      </w:r>
      <w:r w:rsidR="008D4EB2" w:rsidRPr="0061750C">
        <w:rPr>
          <w:rFonts w:ascii="Arial" w:hAnsi="Arial" w:cs="Arial"/>
          <w:b/>
          <w:color w:val="000000"/>
          <w:lang w:val="en-US"/>
        </w:rPr>
        <w:t xml:space="preserve"> Aloe</w:t>
      </w:r>
      <w:r w:rsidR="00EA0963" w:rsidRPr="0061750C">
        <w:rPr>
          <w:rFonts w:ascii="Arial" w:hAnsi="Arial" w:cs="Arial"/>
          <w:b/>
          <w:color w:val="000000"/>
          <w:lang w:val="en-US"/>
        </w:rPr>
        <w:t>.</w:t>
      </w:r>
    </w:p>
    <w:p w14:paraId="1A32E6FA" w14:textId="791F1E40" w:rsidR="003C2532" w:rsidRPr="0061750C" w:rsidRDefault="003C2532" w:rsidP="005B0F4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lang w:val="en-US"/>
        </w:rPr>
      </w:pPr>
      <w:r w:rsidRPr="0061750C">
        <w:rPr>
          <w:rFonts w:ascii="Arial" w:eastAsia="Arial Unicode MS" w:hAnsi="Arial" w:cs="Arial"/>
          <w:color w:val="000000" w:themeColor="text1"/>
          <w:lang w:val="en-US"/>
        </w:rPr>
        <w:t xml:space="preserve">Alongside the collection, there is a line of ceramic console with drawer that is characterized by the soft graphic sign, the curve of the basin inscribed in a rectangle. The </w:t>
      </w:r>
      <w:proofErr w:type="spellStart"/>
      <w:r w:rsidRPr="0061750C">
        <w:rPr>
          <w:rFonts w:ascii="Arial" w:eastAsia="Arial Unicode MS" w:hAnsi="Arial" w:cs="Arial"/>
          <w:color w:val="000000" w:themeColor="text1"/>
          <w:lang w:val="en-US"/>
        </w:rPr>
        <w:t>Cotone</w:t>
      </w:r>
      <w:proofErr w:type="spellEnd"/>
      <w:r w:rsidRPr="0061750C">
        <w:rPr>
          <w:rFonts w:ascii="Arial" w:eastAsia="Arial Unicode MS" w:hAnsi="Arial" w:cs="Arial"/>
          <w:color w:val="000000" w:themeColor="text1"/>
          <w:lang w:val="en-US"/>
        </w:rPr>
        <w:t xml:space="preserve"> white color of the console gives greater emphasis to the 2 drawers also declined in 4 colors.</w:t>
      </w:r>
    </w:p>
    <w:p w14:paraId="2D1D3F44" w14:textId="7171DACE" w:rsidR="003C2532" w:rsidRPr="0061750C" w:rsidRDefault="00B3644E" w:rsidP="005B0F4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lang w:val="en-US"/>
        </w:rPr>
      </w:pPr>
      <w:r w:rsidRPr="0061750C">
        <w:rPr>
          <w:rFonts w:ascii="Arial" w:eastAsia="Arial Unicode MS" w:hAnsi="Arial" w:cs="Arial"/>
          <w:color w:val="000000" w:themeColor="text1"/>
          <w:lang w:val="en-US"/>
        </w:rPr>
        <w:t xml:space="preserve">The ergonomics of </w:t>
      </w:r>
      <w:r w:rsidR="003C2532" w:rsidRPr="0061750C">
        <w:rPr>
          <w:rFonts w:ascii="Arial" w:eastAsia="Arial Unicode MS" w:hAnsi="Arial" w:cs="Arial"/>
          <w:color w:val="000000" w:themeColor="text1"/>
          <w:lang w:val="en-US"/>
        </w:rPr>
        <w:t>the lines and the lateral support base give the new console a new mood and a contemporary interpretation of the basin area.</w:t>
      </w:r>
    </w:p>
    <w:p w14:paraId="35FD3AB7" w14:textId="77777777" w:rsidR="00955AD5" w:rsidRDefault="00955AD5" w:rsidP="005B0F42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A1A1A"/>
          <w:sz w:val="22"/>
          <w:szCs w:val="22"/>
        </w:rPr>
      </w:pPr>
    </w:p>
    <w:p w14:paraId="789090DA" w14:textId="77777777" w:rsidR="0061750C" w:rsidRDefault="0061750C" w:rsidP="005B0F42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A1A1A"/>
          <w:sz w:val="22"/>
          <w:szCs w:val="22"/>
        </w:rPr>
      </w:pPr>
    </w:p>
    <w:p w14:paraId="5D1205B3" w14:textId="77777777" w:rsidR="0061750C" w:rsidRDefault="0061750C" w:rsidP="005B0F42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A1A1A"/>
          <w:sz w:val="22"/>
          <w:szCs w:val="22"/>
        </w:rPr>
      </w:pPr>
    </w:p>
    <w:p w14:paraId="1771880F" w14:textId="77777777" w:rsidR="0061750C" w:rsidRDefault="0061750C" w:rsidP="005B0F42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A1A1A"/>
          <w:sz w:val="22"/>
          <w:szCs w:val="22"/>
        </w:rPr>
      </w:pPr>
    </w:p>
    <w:p w14:paraId="797D6DBB" w14:textId="77777777" w:rsidR="0061750C" w:rsidRDefault="0061750C" w:rsidP="005B0F42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A1A1A"/>
          <w:sz w:val="22"/>
          <w:szCs w:val="22"/>
        </w:rPr>
      </w:pPr>
    </w:p>
    <w:p w14:paraId="5BE7874F" w14:textId="77777777" w:rsidR="0061750C" w:rsidRDefault="0061750C" w:rsidP="005B0F42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A1A1A"/>
          <w:sz w:val="22"/>
          <w:szCs w:val="22"/>
        </w:rPr>
      </w:pPr>
    </w:p>
    <w:p w14:paraId="5C3EBC96" w14:textId="77777777" w:rsidR="0061750C" w:rsidRDefault="0061750C" w:rsidP="005B0F42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A1A1A"/>
          <w:sz w:val="22"/>
          <w:szCs w:val="22"/>
        </w:rPr>
      </w:pPr>
    </w:p>
    <w:p w14:paraId="6DD5ACFE" w14:textId="77777777" w:rsidR="0061750C" w:rsidRDefault="0061750C" w:rsidP="005B0F42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A1A1A"/>
          <w:sz w:val="22"/>
          <w:szCs w:val="22"/>
        </w:rPr>
      </w:pPr>
    </w:p>
    <w:p w14:paraId="395A78B2" w14:textId="77777777" w:rsidR="0061750C" w:rsidRPr="005B0F42" w:rsidRDefault="0061750C" w:rsidP="005B0F42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A1A1A"/>
          <w:sz w:val="22"/>
          <w:szCs w:val="22"/>
        </w:rPr>
      </w:pPr>
    </w:p>
    <w:p w14:paraId="3816B8DC" w14:textId="500BE356" w:rsidR="00CF7736" w:rsidRPr="005B0F42" w:rsidRDefault="006D58F6" w:rsidP="005B0F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/>
          <w:b/>
          <w:color w:val="000000"/>
          <w:sz w:val="20"/>
          <w:szCs w:val="20"/>
        </w:rPr>
      </w:pPr>
      <w:r>
        <w:rPr>
          <w:rFonts w:ascii="Helvetica" w:hAnsi="Helvetica"/>
          <w:b/>
          <w:color w:val="000000"/>
          <w:sz w:val="20"/>
          <w:szCs w:val="20"/>
        </w:rPr>
        <w:t>SDR Ceramiche</w:t>
      </w:r>
      <w:r w:rsidR="005B0F42" w:rsidRPr="005B0F42">
        <w:rPr>
          <w:rFonts w:ascii="Helvetica" w:hAnsi="Helvetica"/>
          <w:b/>
          <w:color w:val="000000"/>
          <w:sz w:val="20"/>
          <w:szCs w:val="20"/>
        </w:rPr>
        <w:t xml:space="preserve"> world</w:t>
      </w:r>
    </w:p>
    <w:p w14:paraId="4C01C79C" w14:textId="4377CEE3" w:rsidR="00B3644E" w:rsidRPr="005B0F42" w:rsidRDefault="00B3644E" w:rsidP="005B0F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="Arial Unicode MS" w:hAnsi="Helvetica" w:cs="Helvetica"/>
          <w:color w:val="141414"/>
          <w:sz w:val="20"/>
          <w:szCs w:val="20"/>
          <w:lang w:val="en-US"/>
        </w:rPr>
      </w:pPr>
      <w:r w:rsidRPr="005B0F42">
        <w:rPr>
          <w:rFonts w:ascii="Helvetica" w:eastAsia="Arial Unicode MS" w:hAnsi="Helvetica" w:cs="Helvetica"/>
          <w:color w:val="141414"/>
          <w:sz w:val="20"/>
          <w:szCs w:val="20"/>
          <w:lang w:val="en-US"/>
        </w:rPr>
        <w:t xml:space="preserve">A place full of inspirations and contaminations of languages that is not limited only to </w:t>
      </w:r>
      <w:proofErr w:type="gramStart"/>
      <w:r w:rsidRPr="005B0F42">
        <w:rPr>
          <w:rFonts w:ascii="Helvetica" w:eastAsia="Arial Unicode MS" w:hAnsi="Helvetica" w:cs="Helvetica"/>
          <w:color w:val="141414"/>
          <w:sz w:val="20"/>
          <w:szCs w:val="20"/>
          <w:lang w:val="en-US"/>
        </w:rPr>
        <w:t>functionality,</w:t>
      </w:r>
      <w:proofErr w:type="gramEnd"/>
      <w:r w:rsidRPr="005B0F42">
        <w:rPr>
          <w:rFonts w:ascii="Helvetica" w:eastAsia="Arial Unicode MS" w:hAnsi="Helvetica" w:cs="Helvetica"/>
          <w:color w:val="141414"/>
          <w:sz w:val="20"/>
          <w:szCs w:val="20"/>
          <w:lang w:val="en-US"/>
        </w:rPr>
        <w:t xml:space="preserve"> but becomes an integral part of the home without interruption. </w:t>
      </w:r>
      <w:proofErr w:type="gramStart"/>
      <w:r w:rsidRPr="005B0F42">
        <w:rPr>
          <w:rFonts w:ascii="Helvetica" w:eastAsia="Arial Unicode MS" w:hAnsi="Helvetica" w:cs="Helvetica"/>
          <w:color w:val="141414"/>
          <w:sz w:val="20"/>
          <w:szCs w:val="20"/>
          <w:lang w:val="en-US"/>
        </w:rPr>
        <w:t>An environment in which to express yourself and carve out precious moments.</w:t>
      </w:r>
      <w:proofErr w:type="gramEnd"/>
      <w:r w:rsidRPr="005B0F42">
        <w:rPr>
          <w:rFonts w:ascii="Helvetica" w:eastAsia="Arial Unicode MS" w:hAnsi="Helvetica" w:cs="Helvetica"/>
          <w:color w:val="141414"/>
          <w:sz w:val="20"/>
          <w:szCs w:val="20"/>
          <w:lang w:val="en-US"/>
        </w:rPr>
        <w:t xml:space="preserve"> The contemporary bathroom is all this and much more. </w:t>
      </w:r>
      <w:r w:rsidR="006D58F6">
        <w:rPr>
          <w:rFonts w:ascii="Helvetica" w:eastAsia="Arial Unicode MS" w:hAnsi="Helvetica" w:cs="Helvetica"/>
          <w:color w:val="141414"/>
          <w:sz w:val="20"/>
          <w:szCs w:val="20"/>
          <w:lang w:val="en-US"/>
        </w:rPr>
        <w:t xml:space="preserve">SDR </w:t>
      </w:r>
      <w:proofErr w:type="spellStart"/>
      <w:r w:rsidR="006D58F6">
        <w:rPr>
          <w:rFonts w:ascii="Helvetica" w:eastAsia="Arial Unicode MS" w:hAnsi="Helvetica" w:cs="Helvetica"/>
          <w:color w:val="141414"/>
          <w:sz w:val="20"/>
          <w:szCs w:val="20"/>
          <w:lang w:val="en-US"/>
        </w:rPr>
        <w:t>Ceramiche</w:t>
      </w:r>
      <w:proofErr w:type="spellEnd"/>
      <w:r w:rsidRPr="005B0F42">
        <w:rPr>
          <w:rFonts w:ascii="Helvetica" w:eastAsia="Arial Unicode MS" w:hAnsi="Helvetica" w:cs="Helvetica"/>
          <w:color w:val="141414"/>
          <w:sz w:val="20"/>
          <w:szCs w:val="20"/>
          <w:lang w:val="en-US"/>
        </w:rPr>
        <w:t xml:space="preserve"> philosophy focuses on the creation of a design product that can meet the different tastes of the public while remaining consistent with its own history and concept.</w:t>
      </w:r>
    </w:p>
    <w:p w14:paraId="507B2EE5" w14:textId="3AE75AC5" w:rsidR="00B3644E" w:rsidRPr="00B3644E" w:rsidRDefault="0061750C" w:rsidP="00910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41414"/>
          <w:sz w:val="20"/>
          <w:szCs w:val="20"/>
          <w:lang w:val="en-US"/>
        </w:rPr>
      </w:pPr>
      <w:r>
        <w:rPr>
          <w:rFonts w:ascii="Helvetica" w:eastAsia="Arial Unicode MS" w:hAnsi="Helvetica" w:cs="Helvetica"/>
          <w:noProof/>
        </w:rPr>
        <w:drawing>
          <wp:anchor distT="0" distB="0" distL="114300" distR="114300" simplePos="0" relativeHeight="251661312" behindDoc="0" locked="0" layoutInCell="1" allowOverlap="1" wp14:anchorId="59A42B29" wp14:editId="5892020B">
            <wp:simplePos x="0" y="0"/>
            <wp:positionH relativeFrom="column">
              <wp:posOffset>4114800</wp:posOffset>
            </wp:positionH>
            <wp:positionV relativeFrom="paragraph">
              <wp:posOffset>103505</wp:posOffset>
            </wp:positionV>
            <wp:extent cx="833120" cy="735965"/>
            <wp:effectExtent l="0" t="0" r="5080" b="635"/>
            <wp:wrapSquare wrapText="bothSides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9E2CD" w14:textId="68DE8028" w:rsidR="0061750C" w:rsidRPr="0061750C" w:rsidRDefault="0061750C" w:rsidP="00917062">
      <w:pPr>
        <w:jc w:val="both"/>
        <w:rPr>
          <w:rFonts w:ascii="Helvetica" w:eastAsia="Arial Unicode MS" w:hAnsi="Helvetica" w:cs="Helvetica"/>
          <w:color w:val="141414"/>
        </w:rPr>
      </w:pPr>
    </w:p>
    <w:p w14:paraId="0C627B38" w14:textId="23F0EBDD" w:rsidR="006D58F6" w:rsidRPr="006D58F6" w:rsidRDefault="00C944D8" w:rsidP="007548C7">
      <w:pPr>
        <w:jc w:val="both"/>
        <w:rPr>
          <w:rFonts w:ascii="Helvetica" w:eastAsia="Arial Unicode MS" w:hAnsi="Helvetica" w:cs="Helvetica"/>
          <w:color w:val="141414"/>
          <w:sz w:val="22"/>
          <w:szCs w:val="22"/>
        </w:rPr>
      </w:pPr>
      <w:r w:rsidRPr="005B0F42">
        <w:rPr>
          <w:rFonts w:ascii="Helvetica" w:eastAsia="Arial Unicode MS" w:hAnsi="Helvetica" w:cs="Helvetica"/>
          <w:color w:val="141414"/>
          <w:sz w:val="22"/>
          <w:szCs w:val="22"/>
        </w:rPr>
        <w:t>Image</w:t>
      </w:r>
      <w:r w:rsidR="005B0F42" w:rsidRPr="005B0F42">
        <w:rPr>
          <w:rFonts w:ascii="Helvetica" w:eastAsia="Arial Unicode MS" w:hAnsi="Helvetica" w:cs="Helvetica"/>
          <w:b/>
          <w:bCs/>
          <w:color w:val="000000"/>
          <w:sz w:val="22"/>
          <w:szCs w:val="22"/>
        </w:rPr>
        <w:t>:</w:t>
      </w:r>
      <w:r w:rsidR="00CF7736" w:rsidRPr="005B0F42">
        <w:rPr>
          <w:rFonts w:ascii="Helvetica" w:eastAsia="Arial Unicode MS" w:hAnsi="Helvetica" w:cs="Helvetica"/>
          <w:b/>
          <w:bCs/>
          <w:color w:val="000000"/>
          <w:sz w:val="22"/>
          <w:szCs w:val="22"/>
        </w:rPr>
        <w:t xml:space="preserve"> </w:t>
      </w:r>
      <w:r w:rsidR="003578F4" w:rsidRPr="005B0F42">
        <w:rPr>
          <w:rFonts w:ascii="Helvetica" w:eastAsia="Arial Unicode MS" w:hAnsi="Helvetica"/>
          <w:b/>
          <w:color w:val="000000" w:themeColor="text1"/>
          <w:sz w:val="22"/>
          <w:szCs w:val="22"/>
        </w:rPr>
        <w:t>R</w:t>
      </w:r>
      <w:r w:rsidR="005B0F42" w:rsidRPr="005B0F42">
        <w:rPr>
          <w:rFonts w:ascii="Helvetica" w:eastAsia="Arial Unicode MS" w:hAnsi="Helvetica"/>
          <w:b/>
          <w:color w:val="000000" w:themeColor="text1"/>
          <w:sz w:val="22"/>
          <w:szCs w:val="22"/>
        </w:rPr>
        <w:t>EVOLUTION</w:t>
      </w:r>
      <w:r w:rsidR="00EA0963" w:rsidRPr="005B0F42">
        <w:rPr>
          <w:rFonts w:ascii="Helvetica" w:hAnsi="Helvetica"/>
          <w:b/>
          <w:bCs/>
          <w:caps/>
          <w:color w:val="000000"/>
          <w:sz w:val="22"/>
          <w:szCs w:val="22"/>
          <w:vertAlign w:val="superscript"/>
        </w:rPr>
        <w:t xml:space="preserve">® </w:t>
      </w:r>
      <w:r w:rsidR="006D58F6">
        <w:rPr>
          <w:rFonts w:ascii="Helvetica" w:hAnsi="Helvetica"/>
          <w:color w:val="000000"/>
          <w:sz w:val="22"/>
          <w:szCs w:val="22"/>
        </w:rPr>
        <w:t>by SDR Ceramiche</w:t>
      </w:r>
    </w:p>
    <w:p w14:paraId="6EB3D80D" w14:textId="741BF093" w:rsidR="007548C7" w:rsidRPr="005B0F42" w:rsidRDefault="00C944D8" w:rsidP="007548C7">
      <w:pPr>
        <w:jc w:val="both"/>
        <w:rPr>
          <w:rFonts w:ascii="Helvetica" w:hAnsi="Helvetica"/>
          <w:color w:val="000000"/>
          <w:sz w:val="22"/>
          <w:szCs w:val="22"/>
          <w:lang w:val="en-US"/>
        </w:rPr>
      </w:pPr>
      <w:proofErr w:type="spellStart"/>
      <w:r w:rsidRPr="005B0F42">
        <w:rPr>
          <w:rFonts w:ascii="Helvetica" w:hAnsi="Helvetica"/>
          <w:color w:val="000000"/>
          <w:sz w:val="22"/>
          <w:szCs w:val="22"/>
        </w:rPr>
        <w:t>Sanitary</w:t>
      </w:r>
      <w:proofErr w:type="spellEnd"/>
      <w:r w:rsidRPr="005B0F42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5B0F42">
        <w:rPr>
          <w:rFonts w:ascii="Helvetica" w:hAnsi="Helvetica"/>
          <w:color w:val="000000"/>
          <w:sz w:val="22"/>
          <w:szCs w:val="22"/>
        </w:rPr>
        <w:t>ware</w:t>
      </w:r>
      <w:proofErr w:type="spellEnd"/>
      <w:r w:rsidRPr="005B0F42">
        <w:rPr>
          <w:rFonts w:ascii="Helvetica" w:hAnsi="Helvetica"/>
          <w:color w:val="000000"/>
          <w:sz w:val="22"/>
          <w:szCs w:val="22"/>
        </w:rPr>
        <w:t xml:space="preserve"> in </w:t>
      </w:r>
      <w:bookmarkStart w:id="2" w:name="_GoBack"/>
      <w:bookmarkEnd w:id="2"/>
      <w:r w:rsidRPr="005B0F42">
        <w:rPr>
          <w:rFonts w:ascii="Helvetica" w:hAnsi="Helvetica"/>
          <w:color w:val="000000"/>
          <w:sz w:val="22"/>
          <w:szCs w:val="22"/>
        </w:rPr>
        <w:t xml:space="preserve">Camelia </w:t>
      </w:r>
      <w:proofErr w:type="spellStart"/>
      <w:r w:rsidRPr="005B0F42">
        <w:rPr>
          <w:rFonts w:ascii="Helvetica" w:hAnsi="Helvetica"/>
          <w:color w:val="000000"/>
          <w:sz w:val="22"/>
          <w:szCs w:val="22"/>
        </w:rPr>
        <w:t>finishing</w:t>
      </w:r>
      <w:proofErr w:type="spellEnd"/>
      <w:r w:rsidRPr="005B0F42">
        <w:rPr>
          <w:rFonts w:ascii="Helvetica" w:hAnsi="Helvetica"/>
          <w:color w:val="000000"/>
          <w:sz w:val="22"/>
          <w:szCs w:val="22"/>
        </w:rPr>
        <w:t xml:space="preserve"> </w:t>
      </w:r>
      <w:r w:rsidR="005B0F42" w:rsidRPr="005B0F42">
        <w:rPr>
          <w:rFonts w:ascii="Helvetica" w:hAnsi="Helvetica"/>
          <w:color w:val="000000"/>
          <w:sz w:val="22"/>
          <w:szCs w:val="22"/>
        </w:rPr>
        <w:t xml:space="preserve">- </w:t>
      </w:r>
      <w:r w:rsidRPr="005B0F42">
        <w:rPr>
          <w:rFonts w:ascii="Helvetica" w:hAnsi="Helvetica"/>
          <w:color w:val="000000"/>
          <w:sz w:val="22"/>
          <w:szCs w:val="22"/>
          <w:lang w:val="en-US"/>
        </w:rPr>
        <w:t>P</w:t>
      </w:r>
      <w:r w:rsidR="007548C7" w:rsidRPr="005B0F42">
        <w:rPr>
          <w:rFonts w:ascii="Helvetica" w:hAnsi="Helvetica"/>
          <w:color w:val="000000"/>
          <w:sz w:val="22"/>
          <w:szCs w:val="22"/>
          <w:lang w:val="en-US"/>
        </w:rPr>
        <w:t>rodu</w:t>
      </w:r>
      <w:r w:rsidRPr="005B0F42">
        <w:rPr>
          <w:rFonts w:ascii="Helvetica" w:hAnsi="Helvetica"/>
          <w:color w:val="000000"/>
          <w:sz w:val="22"/>
          <w:szCs w:val="22"/>
          <w:lang w:val="en-US"/>
        </w:rPr>
        <w:t>ction year</w:t>
      </w:r>
      <w:r w:rsidR="007548C7" w:rsidRPr="005B0F42">
        <w:rPr>
          <w:rFonts w:ascii="Helvetica" w:hAnsi="Helvetica"/>
          <w:color w:val="000000"/>
          <w:sz w:val="22"/>
          <w:szCs w:val="22"/>
          <w:lang w:val="en-US"/>
        </w:rPr>
        <w:t xml:space="preserve">: </w:t>
      </w:r>
      <w:proofErr w:type="gramStart"/>
      <w:r w:rsidR="007548C7" w:rsidRPr="005B0F42">
        <w:rPr>
          <w:rFonts w:ascii="Helvetica" w:hAnsi="Helvetica"/>
          <w:color w:val="000000"/>
          <w:sz w:val="22"/>
          <w:szCs w:val="22"/>
          <w:lang w:val="en-US"/>
        </w:rPr>
        <w:t>2018</w:t>
      </w:r>
      <w:proofErr w:type="gramEnd"/>
    </w:p>
    <w:p w14:paraId="39E6F8C8" w14:textId="516F1FB0" w:rsidR="005B0F42" w:rsidRDefault="005B0F42" w:rsidP="007548C7">
      <w:pPr>
        <w:jc w:val="both"/>
        <w:rPr>
          <w:rFonts w:ascii="Helvetica" w:hAnsi="Helvetica"/>
          <w:color w:val="000000"/>
          <w:sz w:val="22"/>
          <w:szCs w:val="22"/>
        </w:rPr>
      </w:pPr>
    </w:p>
    <w:p w14:paraId="6D5E9C59" w14:textId="77777777" w:rsidR="0061750C" w:rsidRPr="005B0F42" w:rsidRDefault="0061750C" w:rsidP="007548C7">
      <w:pPr>
        <w:jc w:val="both"/>
        <w:rPr>
          <w:rFonts w:ascii="Helvetica" w:hAnsi="Helvetica"/>
          <w:color w:val="000000"/>
          <w:sz w:val="22"/>
          <w:szCs w:val="22"/>
        </w:rPr>
      </w:pPr>
    </w:p>
    <w:p w14:paraId="6CE2DFDA" w14:textId="6B61EE3B" w:rsidR="005B0F42" w:rsidRDefault="00C944D8" w:rsidP="005B0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" w:eastAsia="Arial Unicode MS" w:hAnsi="Helvetica" w:cs="Helvetica"/>
          <w:noProof/>
          <w:sz w:val="22"/>
          <w:szCs w:val="22"/>
        </w:rPr>
      </w:pPr>
      <w:proofErr w:type="spellStart"/>
      <w:r w:rsidRPr="005B0F42">
        <w:rPr>
          <w:rFonts w:ascii="Helvetica" w:hAnsi="Helvetica"/>
          <w:b/>
          <w:i/>
          <w:color w:val="000000"/>
          <w:sz w:val="22"/>
          <w:szCs w:val="22"/>
          <w:lang w:val="en-US"/>
        </w:rPr>
        <w:t>Livin</w:t>
      </w:r>
      <w:proofErr w:type="spellEnd"/>
      <w:r w:rsidRPr="005B0F42">
        <w:rPr>
          <w:rFonts w:ascii="Helvetica" w:hAnsi="Helvetica"/>
          <w:b/>
          <w:i/>
          <w:color w:val="000000"/>
          <w:sz w:val="22"/>
          <w:szCs w:val="22"/>
          <w:lang w:val="en-US"/>
        </w:rPr>
        <w:t>-Stone</w:t>
      </w:r>
      <w:r w:rsidRPr="005B0F42">
        <w:rPr>
          <w:rFonts w:ascii="Helvetica" w:hAnsi="Helvetica"/>
          <w:b/>
          <w:i/>
          <w:color w:val="000000"/>
          <w:sz w:val="22"/>
          <w:szCs w:val="22"/>
          <w:vertAlign w:val="superscript"/>
          <w:lang w:val="en-US"/>
        </w:rPr>
        <w:t>®</w:t>
      </w:r>
      <w:r w:rsidRPr="005B0F42">
        <w:rPr>
          <w:rFonts w:ascii="Helvetica" w:hAnsi="Helvetica"/>
          <w:b/>
          <w:i/>
          <w:color w:val="000000"/>
          <w:sz w:val="22"/>
          <w:szCs w:val="22"/>
          <w:lang w:val="en-US"/>
        </w:rPr>
        <w:t>:</w:t>
      </w:r>
      <w:r w:rsidRPr="005B0F42">
        <w:rPr>
          <w:rFonts w:ascii="Helvetica" w:hAnsi="Helvetica"/>
          <w:i/>
          <w:color w:val="000000"/>
          <w:sz w:val="22"/>
          <w:szCs w:val="22"/>
          <w:lang w:val="en-US"/>
        </w:rPr>
        <w:t xml:space="preserve"> solid surface. </w:t>
      </w:r>
      <w:proofErr w:type="gramStart"/>
      <w:r w:rsidRPr="005B0F42">
        <w:rPr>
          <w:rFonts w:ascii="Helvetica" w:hAnsi="Helvetica"/>
          <w:i/>
          <w:color w:val="000000"/>
          <w:sz w:val="22"/>
          <w:szCs w:val="22"/>
          <w:lang w:val="en-US"/>
        </w:rPr>
        <w:t>Non-toxic, antibacterial, inert, hypoallergenic and fire retardant.</w:t>
      </w:r>
      <w:proofErr w:type="gramEnd"/>
      <w:r w:rsidRPr="005B0F42">
        <w:rPr>
          <w:rFonts w:ascii="Helvetica" w:hAnsi="Helvetica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5B0F42">
        <w:rPr>
          <w:rFonts w:ascii="Helvetica" w:hAnsi="Helvetica"/>
          <w:b/>
          <w:i/>
          <w:color w:val="000000"/>
          <w:sz w:val="22"/>
          <w:szCs w:val="22"/>
          <w:lang w:val="en-US"/>
        </w:rPr>
        <w:t>Livin</w:t>
      </w:r>
      <w:proofErr w:type="spellEnd"/>
      <w:r w:rsidRPr="005B0F42">
        <w:rPr>
          <w:rFonts w:ascii="Helvetica" w:hAnsi="Helvetica"/>
          <w:b/>
          <w:i/>
          <w:color w:val="000000"/>
          <w:sz w:val="22"/>
          <w:szCs w:val="22"/>
          <w:lang w:val="en-US"/>
        </w:rPr>
        <w:t>-Stone®</w:t>
      </w:r>
      <w:r w:rsidRPr="005B0F42">
        <w:rPr>
          <w:rFonts w:ascii="Helvetica" w:hAnsi="Helvetica"/>
          <w:i/>
          <w:color w:val="000000"/>
          <w:sz w:val="22"/>
          <w:szCs w:val="22"/>
          <w:lang w:val="en-US"/>
        </w:rPr>
        <w:t xml:space="preserve">, in addition to offering high functional and aesthetic performance, is easily recoverable and recyclable, thus returning to the so-called "eco-compatible" materials. Its solid and homogeneous surface is absolutely free of porosity and extremely smooth, transmitting great aesthetic sense and purity. </w:t>
      </w:r>
      <w:proofErr w:type="spellStart"/>
      <w:r w:rsidRPr="005B0F42">
        <w:rPr>
          <w:rFonts w:ascii="Helvetica" w:hAnsi="Helvetica"/>
          <w:b/>
          <w:i/>
          <w:color w:val="000000"/>
          <w:sz w:val="22"/>
          <w:szCs w:val="22"/>
          <w:lang w:val="en-US"/>
        </w:rPr>
        <w:t>Livin</w:t>
      </w:r>
      <w:proofErr w:type="spellEnd"/>
      <w:r w:rsidRPr="005B0F42">
        <w:rPr>
          <w:rFonts w:ascii="Helvetica" w:hAnsi="Helvetica"/>
          <w:b/>
          <w:i/>
          <w:color w:val="000000"/>
          <w:sz w:val="22"/>
          <w:szCs w:val="22"/>
          <w:lang w:val="en-US"/>
        </w:rPr>
        <w:t>-Stone</w:t>
      </w:r>
      <w:r w:rsidRPr="005B0F42">
        <w:rPr>
          <w:rFonts w:ascii="Helvetica" w:hAnsi="Helvetica"/>
          <w:b/>
          <w:i/>
          <w:color w:val="000000"/>
          <w:sz w:val="22"/>
          <w:szCs w:val="22"/>
          <w:vertAlign w:val="superscript"/>
          <w:lang w:val="en-US"/>
        </w:rPr>
        <w:t>®</w:t>
      </w:r>
      <w:r w:rsidRPr="005B0F42">
        <w:rPr>
          <w:rFonts w:ascii="Helvetica" w:hAnsi="Helvetica"/>
          <w:i/>
          <w:color w:val="000000"/>
          <w:sz w:val="22"/>
          <w:szCs w:val="22"/>
          <w:lang w:val="en-US"/>
        </w:rPr>
        <w:t xml:space="preserve"> is easy to clean, does not become yellow and its color does not lose tone over time</w:t>
      </w:r>
      <w:r w:rsidR="007F5680" w:rsidRPr="005B0F42">
        <w:rPr>
          <w:rFonts w:ascii="Helvetica" w:hAnsi="Helvetica"/>
          <w:i/>
          <w:color w:val="000000"/>
          <w:sz w:val="22"/>
          <w:szCs w:val="22"/>
          <w:lang w:val="en-US"/>
        </w:rPr>
        <w:t>.</w:t>
      </w:r>
      <w:r w:rsidR="005B0F42" w:rsidRPr="005B0F42">
        <w:rPr>
          <w:rFonts w:ascii="Helvetica" w:eastAsia="Arial Unicode MS" w:hAnsi="Helvetica" w:cs="Helvetica"/>
          <w:noProof/>
          <w:sz w:val="22"/>
          <w:szCs w:val="22"/>
        </w:rPr>
        <w:t xml:space="preserve"> </w:t>
      </w:r>
    </w:p>
    <w:p w14:paraId="758B1E49" w14:textId="4CDF230B" w:rsidR="00933B7C" w:rsidRPr="00C944D8" w:rsidRDefault="00933B7C" w:rsidP="005B0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" w:hAnsi="Helvetica"/>
          <w:i/>
          <w:sz w:val="20"/>
          <w:szCs w:val="20"/>
          <w:lang w:val="en-US"/>
        </w:rPr>
      </w:pPr>
    </w:p>
    <w:p w14:paraId="0A5A0B23" w14:textId="77777777" w:rsidR="007548C7" w:rsidRPr="00C944D8" w:rsidRDefault="007548C7" w:rsidP="007548C7">
      <w:pPr>
        <w:jc w:val="both"/>
        <w:rPr>
          <w:rFonts w:ascii="Helvetica" w:hAnsi="Helvetica"/>
          <w:sz w:val="20"/>
          <w:szCs w:val="20"/>
          <w:lang w:val="en-US"/>
        </w:rPr>
      </w:pPr>
    </w:p>
    <w:p w14:paraId="3B6A0592" w14:textId="72A3ACD4" w:rsidR="007548C7" w:rsidRDefault="007548C7" w:rsidP="007548C7">
      <w:pPr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w:drawing>
          <wp:inline distT="0" distB="0" distL="0" distR="0" wp14:anchorId="66CBBBCF" wp14:editId="51778E87">
            <wp:extent cx="5029200" cy="3302000"/>
            <wp:effectExtent l="0" t="0" r="0" b="0"/>
            <wp:docPr id="1" name="Immagine 1" descr="Macintosh HD:Users:pstaiano:Desktop:Revolution_Camelia_ambient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staiano:Desktop:Revolution_Camelia_ambiente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CF3EF" w14:textId="5247CF70" w:rsidR="007548C7" w:rsidRPr="007548C7" w:rsidRDefault="005A6F18" w:rsidP="007548C7">
      <w:pPr>
        <w:jc w:val="both"/>
        <w:rPr>
          <w:rFonts w:ascii="Helvetica" w:hAnsi="Helvetic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1C9DE" wp14:editId="27EDDF1E">
                <wp:simplePos x="0" y="0"/>
                <wp:positionH relativeFrom="column">
                  <wp:posOffset>3413760</wp:posOffset>
                </wp:positionH>
                <wp:positionV relativeFrom="paragraph">
                  <wp:posOffset>80010</wp:posOffset>
                </wp:positionV>
                <wp:extent cx="1528445" cy="1158875"/>
                <wp:effectExtent l="0" t="0" r="0" b="952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761071A" w14:textId="77777777" w:rsidR="007548C7" w:rsidRPr="005B0F42" w:rsidRDefault="007548C7" w:rsidP="007548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Arial Unicode MS" w:hAnsi="Helvetic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B0F42">
                              <w:rPr>
                                <w:rFonts w:ascii="Helvetica" w:eastAsia="Arial Unicode MS" w:hAnsi="Helvetica"/>
                                <w:b/>
                                <w:sz w:val="20"/>
                                <w:szCs w:val="20"/>
                                <w:lang w:val="en-US"/>
                              </w:rPr>
                              <w:t>PRESS OFFICE:</w:t>
                            </w:r>
                          </w:p>
                          <w:p w14:paraId="605A6003" w14:textId="77777777" w:rsidR="007548C7" w:rsidRPr="0091400E" w:rsidRDefault="007548C7" w:rsidP="007548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Arial Unicode MS" w:hAnsi="Helvetic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91400E">
                              <w:rPr>
                                <w:rFonts w:ascii="Helvetica" w:eastAsia="Arial Unicode MS" w:hAnsi="Helvetica"/>
                                <w:b/>
                                <w:sz w:val="20"/>
                                <w:szCs w:val="20"/>
                                <w:lang w:val="en-US"/>
                              </w:rPr>
                              <w:t>tac</w:t>
                            </w:r>
                            <w:proofErr w:type="gramEnd"/>
                            <w:r w:rsidRPr="0091400E">
                              <w:rPr>
                                <w:rFonts w:ascii="Helvetica" w:eastAsia="Arial Unicode MS" w:hAnsi="Helvetica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comunic@zione</w:t>
                            </w:r>
                          </w:p>
                          <w:p w14:paraId="06223EC4" w14:textId="77777777" w:rsidR="007548C7" w:rsidRPr="0091400E" w:rsidRDefault="007548C7" w:rsidP="007548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400E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  <w:lang w:val="en-US"/>
                              </w:rPr>
                              <w:t>Milano - Genova (Italy)</w:t>
                            </w:r>
                          </w:p>
                          <w:p w14:paraId="6ACE995A" w14:textId="77777777" w:rsidR="007548C7" w:rsidRPr="0091400E" w:rsidRDefault="007548C7" w:rsidP="007548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91400E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  <w:lang w:val="en-US"/>
                              </w:rPr>
                              <w:t>ph</w:t>
                            </w:r>
                            <w:proofErr w:type="gramEnd"/>
                            <w:r w:rsidRPr="0091400E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  <w:lang w:val="en-US"/>
                              </w:rPr>
                              <w:t>. + 39 02 48 51 76 18</w:t>
                            </w:r>
                          </w:p>
                          <w:p w14:paraId="12DDFBB9" w14:textId="77777777" w:rsidR="007548C7" w:rsidRPr="0091400E" w:rsidRDefault="007548C7" w:rsidP="007548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400E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  <w:lang w:val="en-US"/>
                              </w:rPr>
                              <w:t>f. + 39 0185 35 16 16</w:t>
                            </w:r>
                          </w:p>
                          <w:p w14:paraId="690E9C94" w14:textId="77777777" w:rsidR="007548C7" w:rsidRPr="0091400E" w:rsidRDefault="007548C7" w:rsidP="007548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400E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  <w:lang w:val="en-US"/>
                              </w:rPr>
                              <w:t>press@taconline.it</w:t>
                            </w:r>
                          </w:p>
                          <w:p w14:paraId="7099D8B1" w14:textId="77777777" w:rsidR="007548C7" w:rsidRPr="0091400E" w:rsidRDefault="007548C7" w:rsidP="005D382B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400E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  <w:lang w:val="en-US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7" type="#_x0000_t202" style="position:absolute;left:0;text-align:left;margin-left:268.8pt;margin-top:6.3pt;width:120.35pt;height:91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4UE4oCAAAZBQAADgAAAGRycy9lMm9Eb2MueG1srFTbbtswDH0fsH8Q9J76ArtNjDqFmyLDgKIt&#10;0A59ZmQ5MaAbJLV2N+zfR8lJetkehmEvNiVSFHnOoc4vRinIM7eu16qm2UlKCVdMt73a1vTbw3o2&#10;p8R5UC0IrXhNX7ijF8vPn84HU/Fc77RouSWYRLlqMDXdeW+qJHFsxyW4E224QmenrQSPS7tNWgsD&#10;ZpciydP0NBm0bY3VjDuHu1eTky5j/q7jzN92neOeiJpibT5+bfxuwjdZnkO1tWB2PduXAf9QhYRe&#10;4aXHVFfggTzZ/rdUsmdWO935E6ZloruuZzz2gN1k6Ydu7ndgeOwFwXHmCJP7f2nZzfOdJX1b05wS&#10;BRIpWoHjQgBpe+K585rkAaXBuAqD7w2G+/FSj8j2Yd/hZmh+7KwMf2yLoB/xfjlizEdPWDhU5vOi&#10;KClh6Muycj4/K0Oe5PW4sc5/4VqSYNTUIokRW3i+dn4KPYSE25Re90JEIoV6t4E5px0elTCdhgpL&#10;QTNEhqIiSz9W5VnenJWL2WlTZrMiS+ezpknz2dW6SZu0WK8WxeVPrEJCVlQD6sWg2h7wPCKxFrDd&#10;cxPcf0eOBPZOylmWRBFN/WHiCMmh1CTAP8EcLD9uxkjakYKNbl+QGasnhTvD1j2idw3O34FFSSMZ&#10;OKb+Fj+d0ENN9d6iZKft9z/th3hsBr2UhJZrqnCGKRFfFSpwkRVFmKi4KBA+XNi3ns1bj3qSK40z&#10;mOFzYFg0Q7wXB7OzWj7iLDfhTnSBYnhzTf3BXPlpbPEtYLxpYhDOkAF/re4NC6kDpUEZD+MjWLOX&#10;j0cMb/RhlKD6oKIpNpx0pnnyqKUosYDyhCnyEBY4f5GR/VsRBvztOka9vmjLXwAAAP//AwBQSwME&#10;FAAGAAgAAAAhAAhftm/eAAAACgEAAA8AAABkcnMvZG93bnJldi54bWxMj0FPg0AQhe8m/ofNmHiz&#10;C1QKRZbGVHtWqz9gCyOLsLOE3bbYX+940tNk5r28+V65me0gTjj5zpGCeBGBQKpd01Gr4ON9d5eD&#10;8EFTowdHqOAbPWyq66tSF4070xue9qEVHEK+0ApMCGMhpa8NWu0XbkRi7dNNVgdep1Y2kz5zuB1k&#10;EkUraXVH/MHoEbcG635/tAryyL70/Tp59fb+Eqdm++Sexy+lbm/mxwcQAefwZ4ZffEaHipkO7kiN&#10;F4OCdJmt2MpCwpMNWZYvQRz4sE5jkFUp/1eofgAAAP//AwBQSwECLQAUAAYACAAAACEA5JnDwPsA&#10;AADhAQAAEwAAAAAAAAAAAAAAAAAAAAAAW0NvbnRlbnRfVHlwZXNdLnhtbFBLAQItABQABgAIAAAA&#10;IQAjsmrh1wAAAJQBAAALAAAAAAAAAAAAAAAAACwBAABfcmVscy8ucmVsc1BLAQItABQABgAIAAAA&#10;IQBpnhQTigIAABkFAAAOAAAAAAAAAAAAAAAAACwCAABkcnMvZTJvRG9jLnhtbFBLAQItABQABgAI&#10;AAAAIQAIX7Zv3gAAAAoBAAAPAAAAAAAAAAAAAAAAAOIEAABkcnMvZG93bnJldi54bWxQSwUGAAAA&#10;AAQABADzAAAA7QUAAAAA&#10;" filled="f" stroked="f">
                <v:textbox style="mso-fit-shape-to-text:t">
                  <w:txbxContent>
                    <w:p w14:paraId="7761071A" w14:textId="77777777" w:rsidR="007548C7" w:rsidRPr="005B0F42" w:rsidRDefault="007548C7" w:rsidP="007548C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eastAsia="Arial Unicode MS" w:hAnsi="Helvetica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B0F42">
                        <w:rPr>
                          <w:rFonts w:ascii="Helvetica" w:eastAsia="Arial Unicode MS" w:hAnsi="Helvetica"/>
                          <w:b/>
                          <w:sz w:val="20"/>
                          <w:szCs w:val="20"/>
                          <w:lang w:val="en-US"/>
                        </w:rPr>
                        <w:t>PRESS OFFICE:</w:t>
                      </w:r>
                    </w:p>
                    <w:p w14:paraId="605A6003" w14:textId="77777777" w:rsidR="007548C7" w:rsidRPr="0091400E" w:rsidRDefault="007548C7" w:rsidP="007548C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eastAsia="Arial Unicode MS" w:hAnsi="Helvetica"/>
                          <w:b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91400E">
                        <w:rPr>
                          <w:rFonts w:ascii="Helvetica" w:eastAsia="Arial Unicode MS" w:hAnsi="Helvetica"/>
                          <w:b/>
                          <w:sz w:val="20"/>
                          <w:szCs w:val="20"/>
                          <w:lang w:val="en-US"/>
                        </w:rPr>
                        <w:t>tac</w:t>
                      </w:r>
                      <w:proofErr w:type="gramEnd"/>
                      <w:r w:rsidRPr="0091400E">
                        <w:rPr>
                          <w:rFonts w:ascii="Helvetica" w:eastAsia="Arial Unicode MS" w:hAnsi="Helvetica"/>
                          <w:b/>
                          <w:sz w:val="20"/>
                          <w:szCs w:val="20"/>
                          <w:lang w:val="en-US"/>
                        </w:rPr>
                        <w:t xml:space="preserve"> comunic@zione</w:t>
                      </w:r>
                    </w:p>
                    <w:p w14:paraId="06223EC4" w14:textId="77777777" w:rsidR="007548C7" w:rsidRPr="0091400E" w:rsidRDefault="007548C7" w:rsidP="007548C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eastAsia="Arial Unicode MS" w:hAnsi="Helvetica"/>
                          <w:sz w:val="20"/>
                          <w:szCs w:val="20"/>
                          <w:lang w:val="en-US"/>
                        </w:rPr>
                      </w:pPr>
                      <w:r w:rsidRPr="0091400E">
                        <w:rPr>
                          <w:rFonts w:ascii="Helvetica" w:eastAsia="Arial Unicode MS" w:hAnsi="Helvetica"/>
                          <w:sz w:val="20"/>
                          <w:szCs w:val="20"/>
                          <w:lang w:val="en-US"/>
                        </w:rPr>
                        <w:t>Milano - Genova (Italy)</w:t>
                      </w:r>
                    </w:p>
                    <w:p w14:paraId="6ACE995A" w14:textId="77777777" w:rsidR="007548C7" w:rsidRPr="0091400E" w:rsidRDefault="007548C7" w:rsidP="007548C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eastAsia="Arial Unicode MS" w:hAnsi="Helvetica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91400E">
                        <w:rPr>
                          <w:rFonts w:ascii="Helvetica" w:eastAsia="Arial Unicode MS" w:hAnsi="Helvetica"/>
                          <w:sz w:val="20"/>
                          <w:szCs w:val="20"/>
                          <w:lang w:val="en-US"/>
                        </w:rPr>
                        <w:t>ph</w:t>
                      </w:r>
                      <w:proofErr w:type="gramEnd"/>
                      <w:r w:rsidRPr="0091400E">
                        <w:rPr>
                          <w:rFonts w:ascii="Helvetica" w:eastAsia="Arial Unicode MS" w:hAnsi="Helvetica"/>
                          <w:sz w:val="20"/>
                          <w:szCs w:val="20"/>
                          <w:lang w:val="en-US"/>
                        </w:rPr>
                        <w:t>. + 39 02 48 51 76 18</w:t>
                      </w:r>
                    </w:p>
                    <w:p w14:paraId="12DDFBB9" w14:textId="77777777" w:rsidR="007548C7" w:rsidRPr="0091400E" w:rsidRDefault="007548C7" w:rsidP="007548C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eastAsia="Arial Unicode MS" w:hAnsi="Helvetica"/>
                          <w:sz w:val="20"/>
                          <w:szCs w:val="20"/>
                          <w:lang w:val="en-US"/>
                        </w:rPr>
                      </w:pPr>
                      <w:r w:rsidRPr="0091400E">
                        <w:rPr>
                          <w:rFonts w:ascii="Helvetica" w:eastAsia="Arial Unicode MS" w:hAnsi="Helvetica"/>
                          <w:sz w:val="20"/>
                          <w:szCs w:val="20"/>
                          <w:lang w:val="en-US"/>
                        </w:rPr>
                        <w:t>f. + 39 0185 35 16 16</w:t>
                      </w:r>
                    </w:p>
                    <w:p w14:paraId="690E9C94" w14:textId="77777777" w:rsidR="007548C7" w:rsidRPr="0091400E" w:rsidRDefault="007548C7" w:rsidP="007548C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eastAsia="Arial Unicode MS" w:hAnsi="Helvetica"/>
                          <w:sz w:val="20"/>
                          <w:szCs w:val="20"/>
                          <w:lang w:val="en-US"/>
                        </w:rPr>
                      </w:pPr>
                      <w:r w:rsidRPr="0091400E">
                        <w:rPr>
                          <w:rFonts w:ascii="Helvetica" w:eastAsia="Arial Unicode MS" w:hAnsi="Helvetica"/>
                          <w:sz w:val="20"/>
                          <w:szCs w:val="20"/>
                          <w:lang w:val="en-US"/>
                        </w:rPr>
                        <w:t>press@taconline.it</w:t>
                      </w:r>
                    </w:p>
                    <w:p w14:paraId="7099D8B1" w14:textId="77777777" w:rsidR="007548C7" w:rsidRPr="0091400E" w:rsidRDefault="007548C7" w:rsidP="005D382B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  <w:lang w:val="en-US"/>
                        </w:rPr>
                      </w:pPr>
                      <w:r w:rsidRPr="0091400E">
                        <w:rPr>
                          <w:rFonts w:ascii="Helvetica" w:eastAsia="Arial Unicode MS" w:hAnsi="Helvetica"/>
                          <w:sz w:val="20"/>
                          <w:szCs w:val="20"/>
                          <w:lang w:val="en-US"/>
                        </w:rPr>
                        <w:t>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414580" w14:textId="1F83A282" w:rsidR="007548C7" w:rsidRPr="00C944D8" w:rsidRDefault="007548C7" w:rsidP="007548C7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b/>
          <w:sz w:val="20"/>
          <w:szCs w:val="20"/>
          <w:lang w:val="en-US"/>
        </w:rPr>
      </w:pPr>
      <w:r w:rsidRPr="007548C7">
        <w:rPr>
          <w:rFonts w:ascii="Helvetica" w:eastAsia="Arial Unicode MS" w:hAnsi="Helvetica"/>
          <w:b/>
          <w:sz w:val="20"/>
          <w:szCs w:val="20"/>
        </w:rPr>
        <w:t>SDR Ceramiche s.r.l.</w:t>
      </w:r>
    </w:p>
    <w:p w14:paraId="2813EFE8" w14:textId="77777777" w:rsidR="007548C7" w:rsidRPr="007548C7" w:rsidRDefault="007548C7" w:rsidP="007548C7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sz w:val="20"/>
          <w:szCs w:val="20"/>
        </w:rPr>
      </w:pPr>
      <w:proofErr w:type="spellStart"/>
      <w:proofErr w:type="gramStart"/>
      <w:r w:rsidRPr="007548C7">
        <w:rPr>
          <w:rFonts w:ascii="Helvetica" w:eastAsia="Arial Unicode MS" w:hAnsi="Helvetica"/>
          <w:sz w:val="20"/>
          <w:szCs w:val="20"/>
        </w:rPr>
        <w:t>loc</w:t>
      </w:r>
      <w:proofErr w:type="spellEnd"/>
      <w:r w:rsidRPr="007548C7">
        <w:rPr>
          <w:rFonts w:ascii="Helvetica" w:eastAsia="Arial Unicode MS" w:hAnsi="Helvetica"/>
          <w:sz w:val="20"/>
          <w:szCs w:val="20"/>
        </w:rPr>
        <w:t>.</w:t>
      </w:r>
      <w:proofErr w:type="gramEnd"/>
      <w:r w:rsidRPr="007548C7">
        <w:rPr>
          <w:rFonts w:ascii="Helvetica" w:eastAsia="Arial Unicode MS" w:hAnsi="Helvetica"/>
          <w:sz w:val="20"/>
          <w:szCs w:val="20"/>
        </w:rPr>
        <w:t xml:space="preserve"> Quartaccio</w:t>
      </w:r>
    </w:p>
    <w:p w14:paraId="1FE757CC" w14:textId="77777777" w:rsidR="007548C7" w:rsidRPr="007548C7" w:rsidRDefault="007548C7" w:rsidP="007548C7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sz w:val="20"/>
          <w:szCs w:val="20"/>
        </w:rPr>
      </w:pPr>
      <w:r w:rsidRPr="007548C7">
        <w:rPr>
          <w:rFonts w:ascii="Helvetica" w:eastAsia="Arial Unicode MS" w:hAnsi="Helvetica"/>
          <w:sz w:val="20"/>
          <w:szCs w:val="20"/>
        </w:rPr>
        <w:t>01034 Fabrica di Roma</w:t>
      </w:r>
    </w:p>
    <w:p w14:paraId="091FEFA6" w14:textId="77777777" w:rsidR="007548C7" w:rsidRPr="007548C7" w:rsidRDefault="007548C7" w:rsidP="007548C7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sz w:val="20"/>
          <w:szCs w:val="20"/>
        </w:rPr>
      </w:pPr>
      <w:r w:rsidRPr="007548C7">
        <w:rPr>
          <w:rFonts w:ascii="Helvetica" w:eastAsia="Arial Unicode MS" w:hAnsi="Helvetica"/>
          <w:sz w:val="20"/>
          <w:szCs w:val="20"/>
        </w:rPr>
        <w:t>Viterbo - Italy</w:t>
      </w:r>
    </w:p>
    <w:p w14:paraId="2939722C" w14:textId="77777777" w:rsidR="007548C7" w:rsidRPr="0091400E" w:rsidRDefault="007548C7" w:rsidP="007548C7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sz w:val="20"/>
          <w:szCs w:val="20"/>
          <w:lang w:val="en-US"/>
        </w:rPr>
      </w:pPr>
      <w:proofErr w:type="gramStart"/>
      <w:r w:rsidRPr="0091400E">
        <w:rPr>
          <w:rFonts w:ascii="Helvetica" w:eastAsia="Arial Unicode MS" w:hAnsi="Helvetica"/>
          <w:sz w:val="20"/>
          <w:szCs w:val="20"/>
          <w:lang w:val="en-US"/>
        </w:rPr>
        <w:t>ph</w:t>
      </w:r>
      <w:proofErr w:type="gramEnd"/>
      <w:r w:rsidRPr="0091400E">
        <w:rPr>
          <w:rFonts w:ascii="Helvetica" w:eastAsia="Arial Unicode MS" w:hAnsi="Helvetica"/>
          <w:sz w:val="20"/>
          <w:szCs w:val="20"/>
          <w:lang w:val="en-US"/>
        </w:rPr>
        <w:t>. +39 0761 598469</w:t>
      </w:r>
    </w:p>
    <w:p w14:paraId="1BDDC4AC" w14:textId="77777777" w:rsidR="007548C7" w:rsidRPr="0091400E" w:rsidRDefault="007548C7" w:rsidP="007548C7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sz w:val="20"/>
          <w:szCs w:val="20"/>
          <w:lang w:val="en-US"/>
        </w:rPr>
      </w:pPr>
      <w:r w:rsidRPr="0091400E">
        <w:rPr>
          <w:rFonts w:ascii="Helvetica" w:eastAsia="Arial Unicode MS" w:hAnsi="Helvetica"/>
          <w:sz w:val="20"/>
          <w:szCs w:val="20"/>
          <w:lang w:val="en-US"/>
        </w:rPr>
        <w:t>info@sdrceramiche.it</w:t>
      </w:r>
    </w:p>
    <w:p w14:paraId="26E70F43" w14:textId="05B38BCE" w:rsidR="007548C7" w:rsidRPr="0091400E" w:rsidRDefault="0061750C" w:rsidP="0033427B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sz w:val="20"/>
          <w:szCs w:val="20"/>
          <w:lang w:val="en-US"/>
        </w:rPr>
      </w:pPr>
      <w:hyperlink r:id="rId10" w:history="1">
        <w:r w:rsidR="007548C7" w:rsidRPr="0091400E">
          <w:rPr>
            <w:rStyle w:val="Collegamentoipertestuale"/>
            <w:rFonts w:ascii="Helvetica" w:eastAsia="Arial Unicode MS" w:hAnsi="Helvetica"/>
            <w:color w:val="auto"/>
            <w:sz w:val="20"/>
            <w:szCs w:val="20"/>
            <w:lang w:val="en-US"/>
          </w:rPr>
          <w:t>www.sdrceramiche.it</w:t>
        </w:r>
      </w:hyperlink>
    </w:p>
    <w:sectPr w:rsidR="007548C7" w:rsidRPr="0091400E" w:rsidSect="009109AD">
      <w:headerReference w:type="default" r:id="rId11"/>
      <w:pgSz w:w="11901" w:h="16817"/>
      <w:pgMar w:top="1135" w:right="1134" w:bottom="142" w:left="283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96259" w14:textId="77777777" w:rsidR="00E05D54" w:rsidRDefault="00E05D54" w:rsidP="00C14F1A">
      <w:r>
        <w:separator/>
      </w:r>
    </w:p>
  </w:endnote>
  <w:endnote w:type="continuationSeparator" w:id="0">
    <w:p w14:paraId="2FC8BB0C" w14:textId="77777777" w:rsidR="00E05D54" w:rsidRDefault="00E05D54" w:rsidP="00C1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3B63D" w14:textId="77777777" w:rsidR="00E05D54" w:rsidRDefault="00E05D54" w:rsidP="00C14F1A">
      <w:r>
        <w:separator/>
      </w:r>
    </w:p>
  </w:footnote>
  <w:footnote w:type="continuationSeparator" w:id="0">
    <w:p w14:paraId="3BBE56D1" w14:textId="77777777" w:rsidR="00E05D54" w:rsidRDefault="00E05D54" w:rsidP="00C14F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1D9C5" w14:textId="77777777" w:rsidR="0061750C" w:rsidRDefault="0061750C" w:rsidP="00917062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  <w:tab w:val="left" w:pos="7184"/>
      </w:tabs>
      <w:ind w:left="-1843"/>
    </w:pPr>
  </w:p>
  <w:p w14:paraId="56303E52" w14:textId="782427B1" w:rsidR="00CF7736" w:rsidRDefault="00CF7736" w:rsidP="00917062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  <w:tab w:val="left" w:pos="7184"/>
      </w:tabs>
      <w:ind w:left="-1843"/>
    </w:pPr>
    <w:r>
      <w:rPr>
        <w:noProof/>
      </w:rPr>
      <w:drawing>
        <wp:inline distT="0" distB="0" distL="0" distR="0" wp14:anchorId="2085AEB9" wp14:editId="37BB50A7">
          <wp:extent cx="2313305" cy="354335"/>
          <wp:effectExtent l="0" t="0" r="0" b="127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ESEDRA:LOGO 2016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710" cy="354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24"/>
    <w:rsid w:val="00032FFD"/>
    <w:rsid w:val="001200CF"/>
    <w:rsid w:val="0014404E"/>
    <w:rsid w:val="001D511C"/>
    <w:rsid w:val="00230945"/>
    <w:rsid w:val="00310391"/>
    <w:rsid w:val="0033427B"/>
    <w:rsid w:val="003578F4"/>
    <w:rsid w:val="003C2532"/>
    <w:rsid w:val="00423718"/>
    <w:rsid w:val="00481126"/>
    <w:rsid w:val="004D4CC3"/>
    <w:rsid w:val="005A6F18"/>
    <w:rsid w:val="005B0F42"/>
    <w:rsid w:val="005E6BDB"/>
    <w:rsid w:val="00602A57"/>
    <w:rsid w:val="0061750C"/>
    <w:rsid w:val="00635D0B"/>
    <w:rsid w:val="00652871"/>
    <w:rsid w:val="006579DE"/>
    <w:rsid w:val="0067667C"/>
    <w:rsid w:val="006A1986"/>
    <w:rsid w:val="006D5105"/>
    <w:rsid w:val="006D58F6"/>
    <w:rsid w:val="007548C7"/>
    <w:rsid w:val="007A0224"/>
    <w:rsid w:val="007F5680"/>
    <w:rsid w:val="00836D4F"/>
    <w:rsid w:val="00891D0E"/>
    <w:rsid w:val="008A6264"/>
    <w:rsid w:val="008D4EB2"/>
    <w:rsid w:val="009109AD"/>
    <w:rsid w:val="0091400E"/>
    <w:rsid w:val="00917062"/>
    <w:rsid w:val="00933B7C"/>
    <w:rsid w:val="00955AD5"/>
    <w:rsid w:val="009E4DD8"/>
    <w:rsid w:val="00B3644E"/>
    <w:rsid w:val="00BE1777"/>
    <w:rsid w:val="00C14F1A"/>
    <w:rsid w:val="00C944D8"/>
    <w:rsid w:val="00CF7736"/>
    <w:rsid w:val="00D0151F"/>
    <w:rsid w:val="00D74E1B"/>
    <w:rsid w:val="00E05D54"/>
    <w:rsid w:val="00E4418A"/>
    <w:rsid w:val="00E544B4"/>
    <w:rsid w:val="00EA0963"/>
    <w:rsid w:val="00ED14C4"/>
    <w:rsid w:val="00F033AA"/>
    <w:rsid w:val="00FC18B8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5DF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Next Regular" w:eastAsia="Arial Unicode MS" w:hAnsi="Avenir Next Regular" w:cs="Times New Roman"/>
        <w:color w:val="000000" w:themeColor="text1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224"/>
    <w:rPr>
      <w:rFonts w:ascii="Times New Roman" w:eastAsia="Times New Roman" w:hAnsi="Times New Roman"/>
      <w:color w:val="auto"/>
    </w:rPr>
  </w:style>
  <w:style w:type="paragraph" w:styleId="Titolo1">
    <w:name w:val="heading 1"/>
    <w:basedOn w:val="Normale"/>
    <w:link w:val="Titolo1Carattere"/>
    <w:uiPriority w:val="9"/>
    <w:qFormat/>
    <w:rsid w:val="00230945"/>
    <w:pPr>
      <w:spacing w:before="100" w:beforeAutospacing="1" w:after="100" w:afterAutospacing="1"/>
      <w:outlineLvl w:val="0"/>
    </w:pPr>
    <w:rPr>
      <w:rFonts w:ascii="Times" w:eastAsia="Arial Unicode MS" w:hAnsi="Time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1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black111">
    <w:name w:val="normal_black_111"/>
    <w:rsid w:val="007A0224"/>
    <w:rPr>
      <w:rFonts w:ascii="Arial" w:hAnsi="Arial" w:cs="Arial" w:hint="default"/>
      <w:color w:val="34220B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22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A0224"/>
    <w:rPr>
      <w:rFonts w:ascii="Lucida Grande" w:eastAsia="Times New Roman" w:hAnsi="Lucida Grande" w:cs="Lucida Grande"/>
      <w:color w:val="auto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A0224"/>
    <w:pPr>
      <w:spacing w:before="100" w:beforeAutospacing="1" w:after="100" w:afterAutospacing="1"/>
    </w:pPr>
    <w:rPr>
      <w:rFonts w:ascii="Times" w:eastAsia="Arial Unicode MS" w:hAnsi="Times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7A0224"/>
  </w:style>
  <w:style w:type="character" w:styleId="Collegamentoipertestuale">
    <w:name w:val="Hyperlink"/>
    <w:basedOn w:val="Caratterepredefinitoparagrafo"/>
    <w:uiPriority w:val="99"/>
    <w:unhideWhenUsed/>
    <w:rsid w:val="007A0224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7A0224"/>
    <w:rPr>
      <w:b/>
      <w:bCs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30945"/>
    <w:rPr>
      <w:rFonts w:ascii="Times" w:hAnsi="Times"/>
      <w:b/>
      <w:bCs/>
      <w:color w:val="auto"/>
      <w:kern w:val="36"/>
      <w:sz w:val="48"/>
      <w:szCs w:val="4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44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Arial Unicode MS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14404E"/>
    <w:rPr>
      <w:rFonts w:ascii="Courier" w:hAnsi="Courier" w:cs="Courier"/>
      <w:color w:val="auto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55AD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14F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14F1A"/>
    <w:rPr>
      <w:rFonts w:ascii="Times New Roman" w:eastAsia="Times New Roman" w:hAnsi="Times New Roman"/>
      <w:color w:val="auto"/>
    </w:rPr>
  </w:style>
  <w:style w:type="paragraph" w:styleId="Pidipagina">
    <w:name w:val="footer"/>
    <w:basedOn w:val="Normale"/>
    <w:link w:val="PidipaginaCarattere"/>
    <w:uiPriority w:val="99"/>
    <w:unhideWhenUsed/>
    <w:rsid w:val="00C14F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14F1A"/>
    <w:rPr>
      <w:rFonts w:ascii="Times New Roman" w:eastAsia="Times New Roman" w:hAnsi="Times New Roman"/>
      <w:color w:val="auto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891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Next Regular" w:eastAsia="Arial Unicode MS" w:hAnsi="Avenir Next Regular" w:cs="Times New Roman"/>
        <w:color w:val="000000" w:themeColor="text1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224"/>
    <w:rPr>
      <w:rFonts w:ascii="Times New Roman" w:eastAsia="Times New Roman" w:hAnsi="Times New Roman"/>
      <w:color w:val="auto"/>
    </w:rPr>
  </w:style>
  <w:style w:type="paragraph" w:styleId="Titolo1">
    <w:name w:val="heading 1"/>
    <w:basedOn w:val="Normale"/>
    <w:link w:val="Titolo1Carattere"/>
    <w:uiPriority w:val="9"/>
    <w:qFormat/>
    <w:rsid w:val="00230945"/>
    <w:pPr>
      <w:spacing w:before="100" w:beforeAutospacing="1" w:after="100" w:afterAutospacing="1"/>
      <w:outlineLvl w:val="0"/>
    </w:pPr>
    <w:rPr>
      <w:rFonts w:ascii="Times" w:eastAsia="Arial Unicode MS" w:hAnsi="Time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1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black111">
    <w:name w:val="normal_black_111"/>
    <w:rsid w:val="007A0224"/>
    <w:rPr>
      <w:rFonts w:ascii="Arial" w:hAnsi="Arial" w:cs="Arial" w:hint="default"/>
      <w:color w:val="34220B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22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A0224"/>
    <w:rPr>
      <w:rFonts w:ascii="Lucida Grande" w:eastAsia="Times New Roman" w:hAnsi="Lucida Grande" w:cs="Lucida Grande"/>
      <w:color w:val="auto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A0224"/>
    <w:pPr>
      <w:spacing w:before="100" w:beforeAutospacing="1" w:after="100" w:afterAutospacing="1"/>
    </w:pPr>
    <w:rPr>
      <w:rFonts w:ascii="Times" w:eastAsia="Arial Unicode MS" w:hAnsi="Times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7A0224"/>
  </w:style>
  <w:style w:type="character" w:styleId="Collegamentoipertestuale">
    <w:name w:val="Hyperlink"/>
    <w:basedOn w:val="Caratterepredefinitoparagrafo"/>
    <w:uiPriority w:val="99"/>
    <w:unhideWhenUsed/>
    <w:rsid w:val="007A0224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7A0224"/>
    <w:rPr>
      <w:b/>
      <w:bCs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30945"/>
    <w:rPr>
      <w:rFonts w:ascii="Times" w:hAnsi="Times"/>
      <w:b/>
      <w:bCs/>
      <w:color w:val="auto"/>
      <w:kern w:val="36"/>
      <w:sz w:val="48"/>
      <w:szCs w:val="4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44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Arial Unicode MS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14404E"/>
    <w:rPr>
      <w:rFonts w:ascii="Courier" w:hAnsi="Courier" w:cs="Courier"/>
      <w:color w:val="auto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55AD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14F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14F1A"/>
    <w:rPr>
      <w:rFonts w:ascii="Times New Roman" w:eastAsia="Times New Roman" w:hAnsi="Times New Roman"/>
      <w:color w:val="auto"/>
    </w:rPr>
  </w:style>
  <w:style w:type="paragraph" w:styleId="Pidipagina">
    <w:name w:val="footer"/>
    <w:basedOn w:val="Normale"/>
    <w:link w:val="PidipaginaCarattere"/>
    <w:uiPriority w:val="99"/>
    <w:unhideWhenUsed/>
    <w:rsid w:val="00C14F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14F1A"/>
    <w:rPr>
      <w:rFonts w:ascii="Times New Roman" w:eastAsia="Times New Roman" w:hAnsi="Times New Roman"/>
      <w:color w:val="auto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891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7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yperlink" Target="http://www.sdrcerami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3075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4</cp:revision>
  <cp:lastPrinted>2018-09-20T16:29:00Z</cp:lastPrinted>
  <dcterms:created xsi:type="dcterms:W3CDTF">2018-10-29T11:20:00Z</dcterms:created>
  <dcterms:modified xsi:type="dcterms:W3CDTF">2018-10-29T12:59:00Z</dcterms:modified>
</cp:coreProperties>
</file>