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7C07286" w14:textId="77777777" w:rsidR="0004374A" w:rsidRPr="005519C0" w:rsidRDefault="0004374A" w:rsidP="002B5FDE">
      <w:pPr>
        <w:ind w:right="418"/>
        <w:jc w:val="center"/>
        <w:rPr>
          <w:rFonts w:ascii="Verdana" w:hAnsi="Verdana"/>
          <w:b/>
          <w:sz w:val="32"/>
          <w:szCs w:val="32"/>
          <w:shd w:val="clear" w:color="auto" w:fill="FEFEFE"/>
          <w:lang w:val="it-IT"/>
        </w:rPr>
      </w:pPr>
      <w:bookmarkStart w:id="0" w:name="_25r94xcb3dc4" w:colFirst="0" w:colLast="0"/>
      <w:bookmarkEnd w:id="0"/>
      <w:r w:rsidRPr="00925FF0">
        <w:rPr>
          <w:rFonts w:ascii="Verdana" w:hAnsi="Verdana"/>
          <w:b/>
          <w:sz w:val="32"/>
          <w:szCs w:val="32"/>
        </w:rPr>
        <w:t>RAK, rompe le regol</w:t>
      </w:r>
      <w:r w:rsidRPr="005519C0">
        <w:rPr>
          <w:rFonts w:ascii="Verdana" w:hAnsi="Verdana"/>
          <w:b/>
          <w:sz w:val="32"/>
          <w:szCs w:val="32"/>
          <w:lang w:val="it-IT"/>
        </w:rPr>
        <w:t xml:space="preserve">e </w:t>
      </w:r>
      <w:r w:rsidRPr="005519C0">
        <w:rPr>
          <w:rFonts w:ascii="Verdana" w:hAnsi="Verdana"/>
          <w:b/>
          <w:sz w:val="32"/>
          <w:szCs w:val="32"/>
          <w:shd w:val="clear" w:color="auto" w:fill="FEFEFE"/>
          <w:lang w:val="it-IT"/>
        </w:rPr>
        <w:t>dando spazio senza limiti all’immaginazione</w:t>
      </w:r>
    </w:p>
    <w:p w14:paraId="5CF66A33" w14:textId="77777777" w:rsidR="00925FF0" w:rsidRPr="005519C0" w:rsidRDefault="00925FF0" w:rsidP="002B5FDE">
      <w:pPr>
        <w:ind w:right="418"/>
        <w:jc w:val="center"/>
        <w:rPr>
          <w:rFonts w:ascii="Verdana" w:hAnsi="Verdana"/>
          <w:b/>
          <w:sz w:val="18"/>
          <w:szCs w:val="18"/>
          <w:lang w:val="it-IT"/>
        </w:rPr>
      </w:pPr>
    </w:p>
    <w:p w14:paraId="74551977" w14:textId="77777777" w:rsidR="0004374A" w:rsidRPr="005519C0" w:rsidRDefault="0004374A" w:rsidP="002B5FDE">
      <w:pPr>
        <w:pStyle w:val="Titolo"/>
        <w:spacing w:after="120"/>
        <w:ind w:right="425"/>
        <w:rPr>
          <w:rFonts w:ascii="Verdana" w:hAnsi="Verdana"/>
          <w:b/>
          <w:sz w:val="20"/>
          <w:szCs w:val="20"/>
          <w:shd w:val="clear" w:color="auto" w:fill="FFFFFF"/>
        </w:rPr>
      </w:pPr>
      <w:r w:rsidRPr="005519C0">
        <w:rPr>
          <w:rFonts w:ascii="Verdana" w:hAnsi="Verdana"/>
          <w:b/>
          <w:sz w:val="20"/>
          <w:szCs w:val="20"/>
        </w:rPr>
        <w:t xml:space="preserve">Ecco, al Cersaie, </w:t>
      </w:r>
      <w:r w:rsidR="00C02BBC" w:rsidRPr="009A1464">
        <w:rPr>
          <w:rFonts w:ascii="Verdana" w:hAnsi="Verdana"/>
          <w:b/>
          <w:sz w:val="20"/>
          <w:szCs w:val="20"/>
          <w:shd w:val="clear" w:color="auto" w:fill="FFFFFF"/>
        </w:rPr>
        <w:t>pavimenti e rivestimenti</w:t>
      </w:r>
      <w:r w:rsidRPr="009A1464">
        <w:rPr>
          <w:rFonts w:ascii="Verdana" w:hAnsi="Verdana"/>
          <w:b/>
          <w:sz w:val="20"/>
          <w:szCs w:val="20"/>
          <w:shd w:val="clear" w:color="auto" w:fill="FFFFFF"/>
        </w:rPr>
        <w:t xml:space="preserve"> </w:t>
      </w:r>
      <w:r w:rsidRPr="009A1464">
        <w:rPr>
          <w:rFonts w:ascii="Verdana" w:hAnsi="Verdana"/>
          <w:b/>
          <w:i/>
          <w:sz w:val="20"/>
          <w:szCs w:val="20"/>
          <w:shd w:val="clear" w:color="auto" w:fill="FFFFFF"/>
        </w:rPr>
        <w:t xml:space="preserve">high </w:t>
      </w:r>
      <w:r w:rsidR="00C02BBC" w:rsidRPr="009A1464">
        <w:rPr>
          <w:rFonts w:ascii="Verdana" w:hAnsi="Verdana"/>
          <w:b/>
          <w:i/>
          <w:sz w:val="20"/>
          <w:szCs w:val="20"/>
          <w:shd w:val="clear" w:color="auto" w:fill="FFFFFF"/>
        </w:rPr>
        <w:t>end</w:t>
      </w:r>
      <w:r w:rsidRPr="005519C0">
        <w:rPr>
          <w:rFonts w:ascii="Verdana" w:hAnsi="Verdana"/>
          <w:b/>
          <w:sz w:val="20"/>
          <w:szCs w:val="20"/>
          <w:shd w:val="clear" w:color="auto" w:fill="FFFFFF"/>
        </w:rPr>
        <w:t xml:space="preserve"> al Padiglione 14 B31-C32 e l’arredobagno </w:t>
      </w:r>
      <w:r w:rsidRPr="005519C0">
        <w:rPr>
          <w:rFonts w:ascii="Verdana" w:hAnsi="Verdana"/>
          <w:b/>
          <w:i/>
          <w:sz w:val="20"/>
          <w:szCs w:val="20"/>
          <w:shd w:val="clear" w:color="auto" w:fill="FFFFFF"/>
        </w:rPr>
        <w:t>full concept</w:t>
      </w:r>
      <w:r w:rsidRPr="005519C0">
        <w:rPr>
          <w:rFonts w:ascii="Verdana" w:hAnsi="Verdana"/>
          <w:b/>
          <w:sz w:val="20"/>
          <w:szCs w:val="20"/>
          <w:shd w:val="clear" w:color="auto" w:fill="FFFFFF"/>
        </w:rPr>
        <w:t xml:space="preserve"> </w:t>
      </w:r>
      <w:r w:rsidR="00925FF0" w:rsidRPr="005519C0">
        <w:rPr>
          <w:rFonts w:ascii="Verdana" w:hAnsi="Verdana"/>
          <w:b/>
          <w:sz w:val="20"/>
          <w:szCs w:val="20"/>
          <w:shd w:val="clear" w:color="auto" w:fill="FFFFFF"/>
        </w:rPr>
        <w:t>al Padiglione 30 B52-C51</w:t>
      </w:r>
    </w:p>
    <w:p w14:paraId="7FBEDC7E" w14:textId="77777777" w:rsidR="003516BB" w:rsidRPr="005519C0" w:rsidRDefault="003516BB" w:rsidP="002B5FDE">
      <w:pPr>
        <w:rPr>
          <w:rFonts w:ascii="Verdana" w:hAnsi="Verdana"/>
          <w:sz w:val="16"/>
          <w:szCs w:val="16"/>
          <w:lang w:val="it-IT"/>
        </w:rPr>
      </w:pPr>
    </w:p>
    <w:p w14:paraId="581DCE20" w14:textId="77777777" w:rsidR="00925FF0" w:rsidRPr="005519C0" w:rsidRDefault="00925FF0" w:rsidP="002B5FDE">
      <w:pPr>
        <w:rPr>
          <w:rFonts w:ascii="Verdana" w:hAnsi="Verdana"/>
          <w:sz w:val="16"/>
          <w:szCs w:val="16"/>
          <w:lang w:val="it-IT"/>
        </w:rPr>
      </w:pPr>
    </w:p>
    <w:p w14:paraId="0A798150" w14:textId="77777777" w:rsidR="008E37E4" w:rsidRPr="005519C0" w:rsidRDefault="008E37E4" w:rsidP="002B5FDE">
      <w:pPr>
        <w:rPr>
          <w:rFonts w:ascii="Verdana" w:hAnsi="Verdana"/>
          <w:sz w:val="16"/>
          <w:szCs w:val="16"/>
          <w:lang w:val="it-IT"/>
        </w:rPr>
      </w:pPr>
    </w:p>
    <w:p w14:paraId="72628BD0" w14:textId="77777777" w:rsidR="0004374A" w:rsidRPr="005519C0" w:rsidRDefault="0004374A" w:rsidP="002B5FDE">
      <w:pPr>
        <w:ind w:right="418"/>
        <w:rPr>
          <w:rFonts w:ascii="Verdana" w:hAnsi="Verdana"/>
          <w:sz w:val="22"/>
          <w:szCs w:val="22"/>
          <w:shd w:val="clear" w:color="auto" w:fill="FFFFFF"/>
          <w:lang w:val="it-IT"/>
        </w:rPr>
      </w:pPr>
      <w:bookmarkStart w:id="1" w:name="_d97ovbhk3piw" w:colFirst="0" w:colLast="0"/>
      <w:bookmarkEnd w:id="1"/>
      <w:r w:rsidRPr="005519C0">
        <w:rPr>
          <w:rFonts w:ascii="Verdana" w:hAnsi="Verdana"/>
          <w:b/>
          <w:i/>
          <w:sz w:val="22"/>
          <w:szCs w:val="22"/>
          <w:lang w:val="it-IT"/>
        </w:rPr>
        <w:t>Cersaie</w:t>
      </w:r>
      <w:r w:rsidRPr="005519C0">
        <w:rPr>
          <w:rFonts w:ascii="Verdana" w:hAnsi="Verdana"/>
          <w:i/>
          <w:sz w:val="22"/>
          <w:szCs w:val="22"/>
          <w:lang w:val="it-IT"/>
        </w:rPr>
        <w:t xml:space="preserve">– </w:t>
      </w:r>
      <w:r w:rsidRPr="005519C0">
        <w:rPr>
          <w:rFonts w:ascii="Verdana" w:hAnsi="Verdana"/>
          <w:b/>
          <w:i/>
          <w:sz w:val="22"/>
          <w:szCs w:val="22"/>
          <w:lang w:val="it-IT"/>
        </w:rPr>
        <w:t>24 settembre 2018</w:t>
      </w:r>
      <w:r w:rsidRPr="005519C0">
        <w:rPr>
          <w:rFonts w:ascii="Verdana" w:hAnsi="Verdana"/>
          <w:b/>
          <w:i/>
          <w:sz w:val="22"/>
          <w:szCs w:val="22"/>
          <w:shd w:val="clear" w:color="auto" w:fill="FFFFFF"/>
          <w:lang w:val="it-IT"/>
        </w:rPr>
        <w:t>.</w:t>
      </w:r>
      <w:r w:rsidRPr="005519C0">
        <w:rPr>
          <w:rFonts w:ascii="Verdana" w:hAnsi="Verdana"/>
          <w:sz w:val="22"/>
          <w:szCs w:val="22"/>
          <w:shd w:val="clear" w:color="auto" w:fill="FFFFFF"/>
          <w:lang w:val="it-IT"/>
        </w:rPr>
        <w:t xml:space="preserve"> Gli onori di casa a Bologna li fa il </w:t>
      </w:r>
      <w:r w:rsidR="00925FF0" w:rsidRPr="005519C0">
        <w:rPr>
          <w:rFonts w:ascii="Verdana" w:hAnsi="Verdana"/>
          <w:sz w:val="22"/>
          <w:szCs w:val="22"/>
          <w:shd w:val="clear" w:color="auto" w:fill="FFFFFF"/>
          <w:lang w:val="it-IT"/>
        </w:rPr>
        <w:t xml:space="preserve">dinamico </w:t>
      </w:r>
      <w:r w:rsidR="00BB6242" w:rsidRPr="005519C0">
        <w:rPr>
          <w:rFonts w:ascii="Verdana" w:hAnsi="Verdana"/>
          <w:sz w:val="22"/>
          <w:szCs w:val="22"/>
          <w:shd w:val="clear" w:color="auto" w:fill="FFFFFF"/>
          <w:lang w:val="it-IT"/>
        </w:rPr>
        <w:t>team internazionale di R</w:t>
      </w:r>
      <w:r w:rsidR="00BB6242" w:rsidRPr="009A1464">
        <w:rPr>
          <w:rFonts w:ascii="Verdana" w:hAnsi="Verdana"/>
          <w:sz w:val="22"/>
          <w:szCs w:val="22"/>
          <w:shd w:val="clear" w:color="auto" w:fill="FFFFFF"/>
          <w:lang w:val="it-IT"/>
        </w:rPr>
        <w:t xml:space="preserve">AK </w:t>
      </w:r>
      <w:r w:rsidRPr="009A1464">
        <w:rPr>
          <w:rFonts w:ascii="Verdana" w:hAnsi="Verdana"/>
          <w:sz w:val="22"/>
          <w:szCs w:val="22"/>
          <w:shd w:val="clear" w:color="auto" w:fill="FFFFFF"/>
          <w:lang w:val="it-IT"/>
        </w:rPr>
        <w:t xml:space="preserve">Ceramics. </w:t>
      </w:r>
      <w:proofErr w:type="gramStart"/>
      <w:r w:rsidRPr="009A1464">
        <w:rPr>
          <w:rFonts w:ascii="Verdana" w:hAnsi="Verdana"/>
          <w:sz w:val="22"/>
          <w:szCs w:val="22"/>
          <w:shd w:val="clear" w:color="auto" w:fill="FFFFFF"/>
          <w:lang w:val="it-IT"/>
        </w:rPr>
        <w:t>Ma</w:t>
      </w:r>
      <w:proofErr w:type="gramEnd"/>
      <w:r w:rsidRPr="009A1464">
        <w:rPr>
          <w:rFonts w:ascii="Verdana" w:hAnsi="Verdana"/>
          <w:sz w:val="22"/>
          <w:szCs w:val="22"/>
          <w:shd w:val="clear" w:color="auto" w:fill="FFFFFF"/>
          <w:lang w:val="it-IT"/>
        </w:rPr>
        <w:t xml:space="preserve"> i protagonisti sono l</w:t>
      </w:r>
      <w:r w:rsidR="002C56AD" w:rsidRPr="009A1464">
        <w:rPr>
          <w:rFonts w:ascii="Verdana" w:hAnsi="Verdana"/>
          <w:sz w:val="22"/>
          <w:szCs w:val="22"/>
          <w:shd w:val="clear" w:color="auto" w:fill="FFFFFF"/>
          <w:lang w:val="it-IT"/>
        </w:rPr>
        <w:t>e nuove collezioni floor and wall</w:t>
      </w:r>
      <w:r w:rsidRPr="005519C0">
        <w:rPr>
          <w:rFonts w:ascii="Verdana" w:hAnsi="Verdana"/>
          <w:sz w:val="22"/>
          <w:szCs w:val="22"/>
          <w:shd w:val="clear" w:color="auto" w:fill="FFFFFF"/>
          <w:lang w:val="it-IT"/>
        </w:rPr>
        <w:t xml:space="preserve"> al </w:t>
      </w:r>
      <w:r w:rsidRPr="005519C0">
        <w:rPr>
          <w:rFonts w:ascii="Verdana" w:hAnsi="Verdana"/>
          <w:b/>
          <w:sz w:val="22"/>
          <w:szCs w:val="22"/>
          <w:shd w:val="clear" w:color="auto" w:fill="FFFFFF"/>
          <w:lang w:val="it-IT"/>
        </w:rPr>
        <w:t>Padiglione</w:t>
      </w:r>
      <w:r w:rsidRPr="005519C0">
        <w:rPr>
          <w:rFonts w:ascii="Verdana" w:hAnsi="Verdana"/>
          <w:sz w:val="22"/>
          <w:szCs w:val="22"/>
          <w:shd w:val="clear" w:color="auto" w:fill="FFFFFF"/>
          <w:lang w:val="it-IT"/>
        </w:rPr>
        <w:t xml:space="preserve"> </w:t>
      </w:r>
      <w:r w:rsidRPr="005519C0">
        <w:rPr>
          <w:rFonts w:ascii="Verdana" w:hAnsi="Verdana"/>
          <w:b/>
          <w:sz w:val="22"/>
          <w:szCs w:val="22"/>
          <w:shd w:val="clear" w:color="auto" w:fill="FFFFFF"/>
          <w:lang w:val="it-IT"/>
        </w:rPr>
        <w:t>14 B31-C32</w:t>
      </w:r>
      <w:r w:rsidRPr="005519C0">
        <w:rPr>
          <w:rFonts w:ascii="Verdana" w:hAnsi="Verdana"/>
          <w:sz w:val="22"/>
          <w:szCs w:val="22"/>
          <w:shd w:val="clear" w:color="auto" w:fill="FFFFFF"/>
          <w:lang w:val="it-IT"/>
        </w:rPr>
        <w:t xml:space="preserve"> e l’arredobagno </w:t>
      </w:r>
      <w:r w:rsidRPr="005519C0">
        <w:rPr>
          <w:rFonts w:ascii="Verdana" w:hAnsi="Verdana"/>
          <w:i/>
          <w:sz w:val="22"/>
          <w:szCs w:val="22"/>
          <w:shd w:val="clear" w:color="auto" w:fill="FFFFFF"/>
          <w:lang w:val="it-IT"/>
        </w:rPr>
        <w:t>full concept</w:t>
      </w:r>
      <w:r w:rsidRPr="005519C0">
        <w:rPr>
          <w:rFonts w:ascii="Verdana" w:hAnsi="Verdana"/>
          <w:sz w:val="22"/>
          <w:szCs w:val="22"/>
          <w:shd w:val="clear" w:color="auto" w:fill="FFFFFF"/>
          <w:lang w:val="it-IT"/>
        </w:rPr>
        <w:t xml:space="preserve"> al </w:t>
      </w:r>
      <w:r w:rsidRPr="005519C0">
        <w:rPr>
          <w:rFonts w:ascii="Verdana" w:hAnsi="Verdana"/>
          <w:b/>
          <w:sz w:val="22"/>
          <w:szCs w:val="22"/>
          <w:shd w:val="clear" w:color="auto" w:fill="FFFFFF"/>
          <w:lang w:val="it-IT"/>
        </w:rPr>
        <w:t>Padiglione 30 B52-C51</w:t>
      </w:r>
      <w:r w:rsidRPr="005519C0">
        <w:rPr>
          <w:rFonts w:ascii="Verdana" w:hAnsi="Verdana"/>
          <w:sz w:val="22"/>
          <w:szCs w:val="22"/>
          <w:shd w:val="clear" w:color="auto" w:fill="FFFFFF"/>
          <w:lang w:val="it-IT"/>
        </w:rPr>
        <w:t xml:space="preserve">. </w:t>
      </w:r>
    </w:p>
    <w:p w14:paraId="499A9BC7" w14:textId="77777777" w:rsidR="00C34261" w:rsidRPr="005519C0" w:rsidRDefault="00C34261" w:rsidP="002B5FDE">
      <w:pPr>
        <w:rPr>
          <w:rFonts w:ascii="Verdana" w:hAnsi="Verdana"/>
          <w:sz w:val="22"/>
          <w:szCs w:val="22"/>
          <w:shd w:val="clear" w:color="auto" w:fill="FFFFFF"/>
          <w:lang w:val="it-IT"/>
        </w:rPr>
      </w:pPr>
    </w:p>
    <w:p w14:paraId="4B570CD1" w14:textId="77777777" w:rsidR="00587A3F" w:rsidRPr="005519C0" w:rsidRDefault="0004374A" w:rsidP="002B5FDE">
      <w:pPr>
        <w:rPr>
          <w:rFonts w:ascii="Verdana" w:hAnsi="Verdana"/>
          <w:sz w:val="22"/>
          <w:szCs w:val="22"/>
          <w:lang w:val="it-IT"/>
        </w:rPr>
      </w:pPr>
      <w:r w:rsidRPr="005519C0">
        <w:rPr>
          <w:rFonts w:ascii="Verdana" w:hAnsi="Verdana"/>
          <w:sz w:val="22"/>
          <w:szCs w:val="22"/>
          <w:shd w:val="clear" w:color="auto" w:fill="FFFFFF"/>
          <w:lang w:val="it-IT"/>
        </w:rPr>
        <w:t xml:space="preserve">Il </w:t>
      </w:r>
      <w:r w:rsidRPr="009A1464">
        <w:rPr>
          <w:rFonts w:ascii="Verdana" w:hAnsi="Verdana"/>
          <w:sz w:val="22"/>
          <w:szCs w:val="22"/>
          <w:shd w:val="clear" w:color="auto" w:fill="FFFFFF"/>
          <w:lang w:val="it-IT"/>
        </w:rPr>
        <w:t xml:space="preserve">marchio </w:t>
      </w:r>
      <w:r w:rsidR="002C56AD" w:rsidRPr="009A1464">
        <w:rPr>
          <w:rFonts w:ascii="Verdana" w:hAnsi="Verdana"/>
          <w:sz w:val="22"/>
          <w:szCs w:val="22"/>
          <w:shd w:val="clear" w:color="auto" w:fill="FFFFFF"/>
          <w:lang w:val="it-IT"/>
        </w:rPr>
        <w:t>internazionale</w:t>
      </w:r>
      <w:r w:rsidR="002C56AD" w:rsidRPr="009A1464">
        <w:rPr>
          <w:rFonts w:ascii="Verdana" w:hAnsi="Verdana" w:cs="Microsoft Sans Serif"/>
          <w:sz w:val="22"/>
          <w:szCs w:val="22"/>
          <w:shd w:val="clear" w:color="auto" w:fill="FFFFFF"/>
          <w:lang w:val="it-IT"/>
        </w:rPr>
        <w:t xml:space="preserve"> </w:t>
      </w:r>
      <w:r w:rsidR="00587A3F" w:rsidRPr="009A1464">
        <w:rPr>
          <w:rFonts w:ascii="Verdana" w:hAnsi="Verdana" w:cs="Microsoft Sans Serif"/>
          <w:sz w:val="22"/>
          <w:szCs w:val="22"/>
          <w:shd w:val="clear" w:color="auto" w:fill="FFFFFF"/>
          <w:lang w:val="it-IT"/>
        </w:rPr>
        <w:t>mantiene intatto lo spirito innovativo e progettuale</w:t>
      </w:r>
      <w:r w:rsidR="00073F9A" w:rsidRPr="009A1464">
        <w:rPr>
          <w:rFonts w:ascii="Verdana" w:hAnsi="Verdana" w:cs="Microsoft Sans Serif"/>
          <w:sz w:val="22"/>
          <w:szCs w:val="22"/>
          <w:shd w:val="clear" w:color="auto" w:fill="FFFFFF"/>
          <w:lang w:val="it-IT"/>
        </w:rPr>
        <w:t xml:space="preserve"> che l'ha res</w:t>
      </w:r>
      <w:r w:rsidR="002C56AD" w:rsidRPr="009A1464">
        <w:rPr>
          <w:rFonts w:ascii="Verdana" w:hAnsi="Verdana" w:cs="Microsoft Sans Serif"/>
          <w:sz w:val="22"/>
          <w:szCs w:val="22"/>
          <w:shd w:val="clear" w:color="auto" w:fill="FFFFFF"/>
          <w:lang w:val="it-IT"/>
        </w:rPr>
        <w:t>o</w:t>
      </w:r>
      <w:r w:rsidR="00073F9A" w:rsidRPr="009A1464">
        <w:rPr>
          <w:rFonts w:ascii="Verdana" w:hAnsi="Verdana" w:cs="Microsoft Sans Serif"/>
          <w:sz w:val="22"/>
          <w:szCs w:val="22"/>
          <w:shd w:val="clear" w:color="auto" w:fill="FFFFFF"/>
          <w:lang w:val="it-IT"/>
        </w:rPr>
        <w:t xml:space="preserve"> famos</w:t>
      </w:r>
      <w:r w:rsidR="002C56AD" w:rsidRPr="009A1464">
        <w:rPr>
          <w:rFonts w:ascii="Verdana" w:hAnsi="Verdana" w:cs="Microsoft Sans Serif"/>
          <w:sz w:val="22"/>
          <w:szCs w:val="22"/>
          <w:shd w:val="clear" w:color="auto" w:fill="FFFFFF"/>
          <w:lang w:val="it-IT"/>
        </w:rPr>
        <w:t>o</w:t>
      </w:r>
      <w:r w:rsidR="00073F9A" w:rsidRPr="009A1464">
        <w:rPr>
          <w:rFonts w:ascii="Verdana" w:hAnsi="Verdana" w:cs="Microsoft Sans Serif"/>
          <w:sz w:val="22"/>
          <w:szCs w:val="22"/>
          <w:shd w:val="clear" w:color="auto" w:fill="FFFFFF"/>
          <w:lang w:val="it-IT"/>
        </w:rPr>
        <w:t xml:space="preserve"> nel</w:t>
      </w:r>
      <w:r w:rsidR="00073F9A" w:rsidRPr="005519C0">
        <w:rPr>
          <w:rFonts w:ascii="Verdana" w:hAnsi="Verdana" w:cs="Microsoft Sans Serif"/>
          <w:sz w:val="22"/>
          <w:szCs w:val="22"/>
          <w:shd w:val="clear" w:color="auto" w:fill="FFFFFF"/>
          <w:lang w:val="it-IT"/>
        </w:rPr>
        <w:t xml:space="preserve"> mondo</w:t>
      </w:r>
      <w:r w:rsidR="00587A3F" w:rsidRPr="005519C0">
        <w:rPr>
          <w:rFonts w:ascii="Verdana" w:hAnsi="Verdana" w:cs="Microsoft Sans Serif"/>
          <w:sz w:val="22"/>
          <w:szCs w:val="22"/>
          <w:shd w:val="clear" w:color="auto" w:fill="FFFFFF"/>
          <w:lang w:val="it-IT"/>
        </w:rPr>
        <w:t xml:space="preserve"> </w:t>
      </w:r>
      <w:r w:rsidR="00587A3F" w:rsidRPr="005519C0">
        <w:rPr>
          <w:rFonts w:ascii="Verdana" w:hAnsi="Verdana"/>
          <w:sz w:val="22"/>
          <w:szCs w:val="22"/>
          <w:shd w:val="clear" w:color="auto" w:fill="FFFFFF"/>
          <w:lang w:val="it-IT"/>
        </w:rPr>
        <w:t xml:space="preserve">attraverso l’utilizzo di prodotti e sistemi integrati di gres porcellanato e ceramica per pavimenti e rivestimenti, sanitari e arredobagno, tutti </w:t>
      </w:r>
      <w:r w:rsidR="00587A3F" w:rsidRPr="005519C0">
        <w:rPr>
          <w:rFonts w:ascii="Verdana" w:hAnsi="Verdana" w:cs="Microsoft Sans Serif"/>
          <w:sz w:val="22"/>
          <w:szCs w:val="22"/>
          <w:shd w:val="clear" w:color="auto" w:fill="FFFFFF"/>
          <w:lang w:val="it-IT"/>
        </w:rPr>
        <w:t>con grande attitudine contemporanea.</w:t>
      </w:r>
    </w:p>
    <w:p w14:paraId="65937A80" w14:textId="77777777" w:rsidR="0004374A" w:rsidRPr="005519C0" w:rsidRDefault="0004374A" w:rsidP="002B5FDE">
      <w:pPr>
        <w:ind w:right="418"/>
        <w:rPr>
          <w:rFonts w:ascii="Verdana" w:hAnsi="Verdana"/>
          <w:sz w:val="22"/>
          <w:szCs w:val="22"/>
          <w:shd w:val="clear" w:color="auto" w:fill="FFFFFF"/>
          <w:lang w:val="it-IT"/>
        </w:rPr>
      </w:pPr>
    </w:p>
    <w:p w14:paraId="65CF72C3" w14:textId="77777777" w:rsidR="00925FF0" w:rsidRPr="005519C0" w:rsidRDefault="00587A3F" w:rsidP="002B5FDE">
      <w:pPr>
        <w:ind w:right="418"/>
        <w:rPr>
          <w:rFonts w:ascii="Verdana" w:hAnsi="Verdana"/>
          <w:sz w:val="22"/>
          <w:szCs w:val="22"/>
          <w:shd w:val="clear" w:color="auto" w:fill="FFFFFF"/>
          <w:lang w:val="it-IT"/>
        </w:rPr>
      </w:pPr>
      <w:r w:rsidRPr="005519C0">
        <w:rPr>
          <w:rFonts w:ascii="Verdana" w:hAnsi="Verdana"/>
          <w:sz w:val="22"/>
          <w:szCs w:val="22"/>
          <w:shd w:val="clear" w:color="auto" w:fill="FFFFFF"/>
          <w:lang w:val="it-IT"/>
        </w:rPr>
        <w:t>A Bologna, l’azienda lancia una sfida: “</w:t>
      </w:r>
      <w:r w:rsidR="0004374A" w:rsidRPr="005519C0">
        <w:rPr>
          <w:rFonts w:ascii="Verdana" w:hAnsi="Verdana"/>
          <w:i/>
          <w:sz w:val="22"/>
          <w:szCs w:val="22"/>
          <w:shd w:val="clear" w:color="auto" w:fill="FFFFFF"/>
          <w:lang w:val="it-IT"/>
        </w:rPr>
        <w:t>È ora di infrangere le regole</w:t>
      </w:r>
      <w:r w:rsidRPr="005519C0">
        <w:rPr>
          <w:rFonts w:ascii="Verdana" w:hAnsi="Verdana"/>
          <w:i/>
          <w:sz w:val="22"/>
          <w:szCs w:val="22"/>
          <w:shd w:val="clear" w:color="auto" w:fill="FFFFFF"/>
          <w:lang w:val="it-IT"/>
        </w:rPr>
        <w:t xml:space="preserve"> scegliendo elementi con </w:t>
      </w:r>
      <w:r w:rsidR="0004374A" w:rsidRPr="005519C0">
        <w:rPr>
          <w:rFonts w:ascii="Verdana" w:hAnsi="Verdana"/>
          <w:i/>
          <w:sz w:val="22"/>
          <w:szCs w:val="22"/>
          <w:shd w:val="clear" w:color="auto" w:fill="FFFFFF"/>
          <w:lang w:val="it-IT"/>
        </w:rPr>
        <w:t>effetti</w:t>
      </w:r>
      <w:r w:rsidRPr="005519C0">
        <w:rPr>
          <w:rFonts w:ascii="Verdana" w:hAnsi="Verdana"/>
          <w:i/>
          <w:sz w:val="22"/>
          <w:szCs w:val="22"/>
          <w:shd w:val="clear" w:color="auto" w:fill="FFFFFF"/>
          <w:lang w:val="it-IT"/>
        </w:rPr>
        <w:t xml:space="preserve"> </w:t>
      </w:r>
      <w:r w:rsidR="0004374A" w:rsidRPr="005519C0">
        <w:rPr>
          <w:rFonts w:ascii="Verdana" w:hAnsi="Verdana"/>
          <w:i/>
          <w:sz w:val="22"/>
          <w:szCs w:val="22"/>
          <w:shd w:val="clear" w:color="auto" w:fill="FFFFFF"/>
          <w:lang w:val="it-IT"/>
        </w:rPr>
        <w:t xml:space="preserve">colori e dimensioni </w:t>
      </w:r>
      <w:r w:rsidR="002B5FDE" w:rsidRPr="005519C0">
        <w:rPr>
          <w:rFonts w:ascii="Verdana" w:hAnsi="Verdana"/>
          <w:i/>
          <w:sz w:val="22"/>
          <w:szCs w:val="22"/>
          <w:shd w:val="clear" w:color="auto" w:fill="FFFFFF"/>
          <w:lang w:val="it-IT"/>
        </w:rPr>
        <w:t xml:space="preserve">diversi </w:t>
      </w:r>
      <w:r w:rsidR="0004374A" w:rsidRPr="005519C0">
        <w:rPr>
          <w:rFonts w:ascii="Verdana" w:hAnsi="Verdana"/>
          <w:i/>
          <w:sz w:val="22"/>
          <w:szCs w:val="22"/>
          <w:shd w:val="clear" w:color="auto" w:fill="FFFFFF"/>
          <w:lang w:val="it-IT"/>
        </w:rPr>
        <w:t>all'i</w:t>
      </w:r>
      <w:r w:rsidRPr="005519C0">
        <w:rPr>
          <w:rFonts w:ascii="Verdana" w:hAnsi="Verdana"/>
          <w:i/>
          <w:sz w:val="22"/>
          <w:szCs w:val="22"/>
          <w:shd w:val="clear" w:color="auto" w:fill="FFFFFF"/>
          <w:lang w:val="it-IT"/>
        </w:rPr>
        <w:t>nterno della stessa collezione</w:t>
      </w:r>
      <w:r w:rsidR="002B5FDE" w:rsidRPr="005519C0">
        <w:rPr>
          <w:rFonts w:ascii="Verdana" w:hAnsi="Verdana"/>
          <w:i/>
          <w:sz w:val="22"/>
          <w:szCs w:val="22"/>
          <w:shd w:val="clear" w:color="auto" w:fill="FFFFFF"/>
          <w:lang w:val="it-IT"/>
        </w:rPr>
        <w:t xml:space="preserve"> e mescolarle</w:t>
      </w:r>
      <w:r w:rsidR="0004374A" w:rsidRPr="005519C0">
        <w:rPr>
          <w:rFonts w:ascii="Verdana" w:hAnsi="Verdana"/>
          <w:i/>
          <w:sz w:val="22"/>
          <w:szCs w:val="22"/>
          <w:shd w:val="clear" w:color="auto" w:fill="FFFFFF"/>
          <w:lang w:val="it-IT"/>
        </w:rPr>
        <w:t xml:space="preserve"> con altre </w:t>
      </w:r>
      <w:r w:rsidRPr="005519C0">
        <w:rPr>
          <w:rFonts w:ascii="Verdana" w:hAnsi="Verdana"/>
          <w:i/>
          <w:sz w:val="22"/>
          <w:szCs w:val="22"/>
          <w:shd w:val="clear" w:color="auto" w:fill="FFFFFF"/>
          <w:lang w:val="it-IT"/>
        </w:rPr>
        <w:t xml:space="preserve">linee </w:t>
      </w:r>
      <w:r w:rsidR="002B5FDE" w:rsidRPr="005519C0">
        <w:rPr>
          <w:rFonts w:ascii="Verdana" w:hAnsi="Verdana"/>
          <w:i/>
          <w:sz w:val="22"/>
          <w:szCs w:val="22"/>
          <w:shd w:val="clear" w:color="auto" w:fill="FFFFFF"/>
          <w:lang w:val="it-IT"/>
        </w:rPr>
        <w:t xml:space="preserve">e finiture </w:t>
      </w:r>
      <w:r w:rsidR="0004374A" w:rsidRPr="005519C0">
        <w:rPr>
          <w:rFonts w:ascii="Verdana" w:hAnsi="Verdana"/>
          <w:i/>
          <w:sz w:val="22"/>
          <w:szCs w:val="22"/>
          <w:shd w:val="clear" w:color="auto" w:fill="FFFFFF"/>
          <w:lang w:val="it-IT"/>
        </w:rPr>
        <w:t>della gamma</w:t>
      </w:r>
      <w:r w:rsidRPr="005519C0">
        <w:rPr>
          <w:rFonts w:ascii="Verdana" w:hAnsi="Verdana"/>
          <w:sz w:val="22"/>
          <w:szCs w:val="22"/>
          <w:shd w:val="clear" w:color="auto" w:fill="FFFFFF"/>
          <w:lang w:val="it-IT"/>
        </w:rPr>
        <w:t>”</w:t>
      </w:r>
      <w:r w:rsidR="0004374A" w:rsidRPr="005519C0">
        <w:rPr>
          <w:rFonts w:ascii="Verdana" w:hAnsi="Verdana"/>
          <w:sz w:val="22"/>
          <w:szCs w:val="22"/>
          <w:shd w:val="clear" w:color="auto" w:fill="FFFFFF"/>
          <w:lang w:val="it-IT"/>
        </w:rPr>
        <w:t>.</w:t>
      </w:r>
    </w:p>
    <w:p w14:paraId="6272A31E" w14:textId="77777777" w:rsidR="00925FF0" w:rsidRPr="005519C0" w:rsidRDefault="00925FF0" w:rsidP="002B5FDE">
      <w:pPr>
        <w:ind w:right="418"/>
        <w:rPr>
          <w:rFonts w:ascii="Verdana" w:hAnsi="Verdana"/>
          <w:sz w:val="22"/>
          <w:szCs w:val="22"/>
          <w:shd w:val="clear" w:color="auto" w:fill="FFFFFF"/>
          <w:lang w:val="it-IT"/>
        </w:rPr>
      </w:pPr>
    </w:p>
    <w:p w14:paraId="62E88E89" w14:textId="77777777" w:rsidR="00925FF0" w:rsidRPr="005519C0" w:rsidRDefault="00925FF0" w:rsidP="002B5FDE">
      <w:pPr>
        <w:ind w:right="418"/>
        <w:rPr>
          <w:rFonts w:ascii="Verdana" w:hAnsi="Verdana"/>
          <w:sz w:val="22"/>
          <w:szCs w:val="22"/>
          <w:shd w:val="clear" w:color="auto" w:fill="FFFFFF"/>
          <w:lang w:val="it-IT"/>
        </w:rPr>
      </w:pPr>
      <w:r w:rsidRPr="005519C0">
        <w:rPr>
          <w:rFonts w:ascii="Verdana" w:hAnsi="Verdana"/>
          <w:sz w:val="22"/>
          <w:szCs w:val="22"/>
          <w:shd w:val="clear" w:color="auto" w:fill="FFFFFF"/>
          <w:lang w:val="it-IT"/>
        </w:rPr>
        <w:t>----------------------------------------------------------------------</w:t>
      </w:r>
    </w:p>
    <w:p w14:paraId="0EB11968" w14:textId="77777777" w:rsidR="007C193F" w:rsidRPr="009A1464" w:rsidRDefault="007C193F" w:rsidP="007C193F">
      <w:pPr>
        <w:ind w:right="418"/>
        <w:rPr>
          <w:rFonts w:ascii="Verdana" w:hAnsi="Verdana"/>
          <w:bCs/>
          <w:sz w:val="22"/>
          <w:szCs w:val="22"/>
          <w:lang w:val="it-IT"/>
        </w:rPr>
      </w:pPr>
      <w:r w:rsidRPr="005519C0">
        <w:rPr>
          <w:rFonts w:ascii="Verdana" w:hAnsi="Verdana"/>
          <w:sz w:val="22"/>
          <w:szCs w:val="22"/>
          <w:shd w:val="clear" w:color="auto" w:fill="FFFFFF"/>
          <w:lang w:val="it-IT"/>
        </w:rPr>
        <w:t xml:space="preserve">Le soluzioni esclusive di </w:t>
      </w:r>
      <w:r w:rsidRPr="005519C0">
        <w:rPr>
          <w:rFonts w:ascii="Verdana" w:hAnsi="Verdana"/>
          <w:i/>
          <w:sz w:val="22"/>
          <w:szCs w:val="22"/>
          <w:shd w:val="clear" w:color="auto" w:fill="FFFFFF"/>
          <w:lang w:val="it-IT"/>
        </w:rPr>
        <w:t>lifestyle</w:t>
      </w:r>
      <w:r w:rsidRPr="005519C0">
        <w:rPr>
          <w:rFonts w:ascii="Verdana" w:hAnsi="Verdana"/>
          <w:sz w:val="22"/>
          <w:szCs w:val="22"/>
          <w:shd w:val="clear" w:color="auto" w:fill="FFFFFF"/>
          <w:lang w:val="it-IT"/>
        </w:rPr>
        <w:t xml:space="preserve"> firmate Rak Ceramics contribuiscono </w:t>
      </w:r>
      <w:r w:rsidRPr="005519C0">
        <w:rPr>
          <w:rFonts w:ascii="Verdana" w:hAnsi="Verdana"/>
          <w:sz w:val="22"/>
          <w:szCs w:val="22"/>
          <w:shd w:val="clear" w:color="auto" w:fill="FEFEFE"/>
          <w:lang w:val="it-IT"/>
        </w:rPr>
        <w:t>a </w:t>
      </w:r>
      <w:r w:rsidRPr="005519C0">
        <w:rPr>
          <w:rFonts w:ascii="Verdana" w:hAnsi="Verdana"/>
          <w:b/>
          <w:bCs/>
          <w:sz w:val="22"/>
          <w:szCs w:val="22"/>
          <w:lang w:val="it-IT"/>
        </w:rPr>
        <w:t>creare icone</w:t>
      </w:r>
      <w:r w:rsidRPr="005519C0">
        <w:rPr>
          <w:rFonts w:ascii="Verdana" w:hAnsi="Verdana"/>
          <w:sz w:val="22"/>
          <w:szCs w:val="22"/>
          <w:shd w:val="clear" w:color="auto" w:fill="FEFEFE"/>
          <w:lang w:val="it-IT"/>
        </w:rPr>
        <w:t>, e sono, infatti, alla base di progetti e di edifici tra i più rappresentativi del mondo.</w:t>
      </w:r>
      <w:r w:rsidRPr="005519C0">
        <w:rPr>
          <w:rFonts w:ascii="Verdana" w:hAnsi="Verdana"/>
          <w:sz w:val="22"/>
          <w:szCs w:val="22"/>
          <w:lang w:val="it-IT"/>
        </w:rPr>
        <w:br/>
      </w:r>
      <w:r w:rsidRPr="009A1464">
        <w:rPr>
          <w:rFonts w:ascii="Verdana" w:hAnsi="Verdana"/>
          <w:bCs/>
          <w:sz w:val="22"/>
          <w:szCs w:val="22"/>
          <w:lang w:val="it-IT"/>
        </w:rPr>
        <w:t>L’azienda cura ogni dettaglio</w:t>
      </w:r>
      <w:r w:rsidRPr="009A1464">
        <w:rPr>
          <w:rFonts w:ascii="Verdana" w:hAnsi="Verdana"/>
          <w:sz w:val="22"/>
          <w:szCs w:val="22"/>
          <w:shd w:val="clear" w:color="auto" w:fill="FEFEFE"/>
          <w:lang w:val="it-IT"/>
        </w:rPr>
        <w:t>, che sia grande o piccolo, offrendo un</w:t>
      </w:r>
      <w:r w:rsidRPr="009A1464">
        <w:rPr>
          <w:rFonts w:ascii="Verdana" w:hAnsi="Verdana"/>
          <w:b/>
          <w:bCs/>
          <w:sz w:val="22"/>
          <w:szCs w:val="22"/>
          <w:lang w:val="it-IT"/>
        </w:rPr>
        <w:t>’ampia gamma di soluzioni ceramiche integrate</w:t>
      </w:r>
      <w:r w:rsidRPr="009A1464">
        <w:rPr>
          <w:rFonts w:ascii="Verdana" w:hAnsi="Verdana"/>
          <w:sz w:val="22"/>
          <w:szCs w:val="22"/>
          <w:shd w:val="clear" w:color="auto" w:fill="FEFEFE"/>
          <w:lang w:val="it-IT"/>
        </w:rPr>
        <w:t xml:space="preserve"> e consentendo la libertà di essere creativi dando spazio senza limiti all’immaginazione.</w:t>
      </w:r>
    </w:p>
    <w:p w14:paraId="3B285305" w14:textId="77777777" w:rsidR="007C193F" w:rsidRPr="009A1464" w:rsidRDefault="007C193F" w:rsidP="002B5FDE">
      <w:pPr>
        <w:ind w:right="418"/>
        <w:rPr>
          <w:rFonts w:ascii="Verdana" w:hAnsi="Verdana"/>
          <w:sz w:val="22"/>
          <w:szCs w:val="22"/>
          <w:shd w:val="clear" w:color="auto" w:fill="FFFFFF"/>
          <w:lang w:val="it-IT"/>
        </w:rPr>
      </w:pPr>
    </w:p>
    <w:p w14:paraId="1505AF0D" w14:textId="39BD45BD" w:rsidR="00587A3F" w:rsidRPr="005519C0" w:rsidRDefault="00587A3F" w:rsidP="002B5FDE">
      <w:pPr>
        <w:ind w:right="418"/>
        <w:rPr>
          <w:rFonts w:ascii="Verdana" w:hAnsi="Verdana"/>
          <w:sz w:val="22"/>
          <w:szCs w:val="22"/>
          <w:shd w:val="clear" w:color="auto" w:fill="FFFFFF"/>
          <w:lang w:val="it-IT"/>
        </w:rPr>
      </w:pPr>
      <w:r w:rsidRPr="009A1464">
        <w:rPr>
          <w:rFonts w:ascii="Verdana" w:hAnsi="Verdana"/>
          <w:sz w:val="22"/>
          <w:szCs w:val="22"/>
          <w:shd w:val="clear" w:color="auto" w:fill="FFFFFF"/>
          <w:lang w:val="it-IT"/>
        </w:rPr>
        <w:t>Nell’area</w:t>
      </w:r>
      <w:r w:rsidR="0004374A" w:rsidRPr="009A1464">
        <w:rPr>
          <w:rFonts w:ascii="Verdana" w:hAnsi="Verdana"/>
          <w:sz w:val="22"/>
          <w:szCs w:val="22"/>
          <w:shd w:val="clear" w:color="auto" w:fill="FFFFFF"/>
          <w:lang w:val="it-IT"/>
        </w:rPr>
        <w:t xml:space="preserve"> </w:t>
      </w:r>
      <w:r w:rsidR="0004374A" w:rsidRPr="009A1464">
        <w:rPr>
          <w:rFonts w:ascii="Verdana" w:hAnsi="Verdana"/>
          <w:b/>
          <w:sz w:val="22"/>
          <w:szCs w:val="22"/>
          <w:shd w:val="clear" w:color="auto" w:fill="FFFFFF"/>
          <w:lang w:val="it-IT"/>
        </w:rPr>
        <w:t>piastrelle</w:t>
      </w:r>
      <w:r w:rsidR="002C56AD" w:rsidRPr="009A1464">
        <w:rPr>
          <w:rFonts w:ascii="Verdana" w:hAnsi="Verdana"/>
          <w:b/>
          <w:sz w:val="22"/>
          <w:szCs w:val="22"/>
          <w:shd w:val="clear" w:color="auto" w:fill="FFFFFF"/>
          <w:lang w:val="it-IT"/>
        </w:rPr>
        <w:t xml:space="preserve"> e grandi lastre</w:t>
      </w:r>
      <w:r w:rsidR="0004374A" w:rsidRPr="009A1464">
        <w:rPr>
          <w:rFonts w:ascii="Verdana" w:hAnsi="Verdana"/>
          <w:sz w:val="22"/>
          <w:szCs w:val="22"/>
          <w:shd w:val="clear" w:color="auto" w:fill="FFFFFF"/>
          <w:lang w:val="it-IT"/>
        </w:rPr>
        <w:t xml:space="preserve">, RAK </w:t>
      </w:r>
      <w:r w:rsidRPr="009A1464">
        <w:rPr>
          <w:rFonts w:ascii="Verdana" w:hAnsi="Verdana"/>
          <w:sz w:val="22"/>
          <w:szCs w:val="22"/>
          <w:shd w:val="clear" w:color="auto" w:fill="FFFFFF"/>
          <w:lang w:val="it-IT"/>
        </w:rPr>
        <w:t xml:space="preserve">Ceramics </w:t>
      </w:r>
      <w:r w:rsidR="0004374A" w:rsidRPr="009A1464">
        <w:rPr>
          <w:rFonts w:ascii="Verdana" w:hAnsi="Verdana"/>
          <w:sz w:val="22"/>
          <w:szCs w:val="22"/>
          <w:shd w:val="clear" w:color="auto" w:fill="FFFFFF"/>
          <w:lang w:val="it-IT"/>
        </w:rPr>
        <w:t>presenta</w:t>
      </w:r>
      <w:r w:rsidRPr="009A1464">
        <w:rPr>
          <w:rFonts w:ascii="Verdana" w:hAnsi="Verdana"/>
          <w:sz w:val="22"/>
          <w:szCs w:val="22"/>
          <w:shd w:val="clear" w:color="auto" w:fill="FFFFFF"/>
          <w:lang w:val="it-IT"/>
        </w:rPr>
        <w:t xml:space="preserve"> 20 nuove collezioni. Sviluppate</w:t>
      </w:r>
      <w:r w:rsidR="0004374A" w:rsidRPr="009A1464">
        <w:rPr>
          <w:rFonts w:ascii="Verdana" w:hAnsi="Verdana"/>
          <w:sz w:val="22"/>
          <w:szCs w:val="22"/>
          <w:shd w:val="clear" w:color="auto" w:fill="FFFFFF"/>
          <w:lang w:val="it-IT"/>
        </w:rPr>
        <w:t xml:space="preserve"> utilizzando materiali pregiati e offrendo </w:t>
      </w:r>
      <w:r w:rsidR="002C56AD" w:rsidRPr="009A1464">
        <w:rPr>
          <w:rFonts w:ascii="Verdana" w:hAnsi="Verdana"/>
          <w:sz w:val="22"/>
          <w:szCs w:val="22"/>
          <w:shd w:val="clear" w:color="auto" w:fill="FFFFFF"/>
          <w:lang w:val="it-IT"/>
        </w:rPr>
        <w:t>soluzioni</w:t>
      </w:r>
      <w:r w:rsidR="0004374A" w:rsidRPr="009A1464">
        <w:rPr>
          <w:rFonts w:ascii="Verdana" w:hAnsi="Verdana"/>
          <w:sz w:val="22"/>
          <w:szCs w:val="22"/>
          <w:shd w:val="clear" w:color="auto" w:fill="FFFFFF"/>
          <w:lang w:val="it-IT"/>
        </w:rPr>
        <w:t xml:space="preserve"> </w:t>
      </w:r>
      <w:r w:rsidR="0004374A" w:rsidRPr="009A1464">
        <w:rPr>
          <w:rFonts w:ascii="Verdana" w:hAnsi="Verdana"/>
          <w:i/>
          <w:sz w:val="22"/>
          <w:szCs w:val="22"/>
          <w:shd w:val="clear" w:color="auto" w:fill="FFFFFF"/>
          <w:lang w:val="it-IT"/>
        </w:rPr>
        <w:t>Premium</w:t>
      </w:r>
      <w:r w:rsidR="0004374A" w:rsidRPr="009A1464">
        <w:rPr>
          <w:rFonts w:ascii="Verdana" w:hAnsi="Verdana"/>
          <w:sz w:val="22"/>
          <w:szCs w:val="22"/>
          <w:shd w:val="clear" w:color="auto" w:fill="FFFFFF"/>
          <w:lang w:val="it-IT"/>
        </w:rPr>
        <w:t xml:space="preserve"> con lo stile contemporaneo, la </w:t>
      </w:r>
      <w:r w:rsidRPr="009A1464">
        <w:rPr>
          <w:rFonts w:ascii="Verdana" w:hAnsi="Verdana"/>
          <w:sz w:val="22"/>
          <w:szCs w:val="22"/>
          <w:shd w:val="clear" w:color="auto" w:fill="FFFFFF"/>
          <w:lang w:val="it-IT"/>
        </w:rPr>
        <w:t>gamma</w:t>
      </w:r>
      <w:r w:rsidR="0004374A" w:rsidRPr="009A1464">
        <w:rPr>
          <w:rFonts w:ascii="Verdana" w:hAnsi="Verdana"/>
          <w:sz w:val="22"/>
          <w:szCs w:val="22"/>
          <w:shd w:val="clear" w:color="auto" w:fill="FFFFFF"/>
          <w:lang w:val="it-IT"/>
        </w:rPr>
        <w:t xml:space="preserve"> comprende</w:t>
      </w:r>
      <w:r w:rsidR="007C193F" w:rsidRPr="009A1464">
        <w:rPr>
          <w:rFonts w:ascii="Verdana" w:hAnsi="Verdana"/>
          <w:sz w:val="22"/>
          <w:szCs w:val="22"/>
          <w:shd w:val="clear" w:color="auto" w:fill="FFFFFF"/>
          <w:lang w:val="it-IT"/>
        </w:rPr>
        <w:t>:</w:t>
      </w:r>
      <w:r w:rsidR="0004374A" w:rsidRPr="009A1464">
        <w:rPr>
          <w:rFonts w:ascii="Verdana" w:hAnsi="Verdana"/>
          <w:sz w:val="22"/>
          <w:szCs w:val="22"/>
          <w:shd w:val="clear" w:color="auto" w:fill="FFFFFF"/>
          <w:lang w:val="it-IT"/>
        </w:rPr>
        <w:t xml:space="preserve"> legno, </w:t>
      </w:r>
      <w:r w:rsidR="002C56AD" w:rsidRPr="009A1464">
        <w:rPr>
          <w:rFonts w:ascii="Verdana" w:hAnsi="Verdana"/>
          <w:sz w:val="22"/>
          <w:szCs w:val="22"/>
          <w:shd w:val="clear" w:color="auto" w:fill="FFFFFF"/>
          <w:lang w:val="it-IT"/>
        </w:rPr>
        <w:t>cemento</w:t>
      </w:r>
      <w:r w:rsidR="0004374A" w:rsidRPr="005519C0">
        <w:rPr>
          <w:rFonts w:ascii="Verdana" w:hAnsi="Verdana"/>
          <w:sz w:val="22"/>
          <w:szCs w:val="22"/>
          <w:shd w:val="clear" w:color="auto" w:fill="FFFFFF"/>
          <w:lang w:val="it-IT"/>
        </w:rPr>
        <w:t xml:space="preserve">, marmo, pietra e alcune nuove resine e metalli. </w:t>
      </w:r>
    </w:p>
    <w:p w14:paraId="16193D19" w14:textId="77777777" w:rsidR="002B5FDE" w:rsidRPr="005519C0" w:rsidRDefault="002B5FDE" w:rsidP="002B5FDE">
      <w:pPr>
        <w:ind w:right="418"/>
        <w:rPr>
          <w:rFonts w:ascii="Verdana" w:hAnsi="Verdana"/>
          <w:sz w:val="22"/>
          <w:szCs w:val="22"/>
          <w:shd w:val="clear" w:color="auto" w:fill="FFFFFF"/>
          <w:lang w:val="it-IT"/>
        </w:rPr>
      </w:pPr>
    </w:p>
    <w:p w14:paraId="6149A479" w14:textId="77777777" w:rsidR="002B5FDE" w:rsidRPr="005519C0" w:rsidRDefault="0004374A" w:rsidP="002B5FDE">
      <w:pPr>
        <w:ind w:right="418"/>
        <w:rPr>
          <w:rFonts w:ascii="Verdana" w:hAnsi="Verdana"/>
          <w:sz w:val="22"/>
          <w:szCs w:val="22"/>
          <w:shd w:val="clear" w:color="auto" w:fill="FFFFFF"/>
          <w:lang w:val="it-IT"/>
        </w:rPr>
      </w:pPr>
      <w:r w:rsidRPr="005519C0">
        <w:rPr>
          <w:rFonts w:ascii="Verdana" w:hAnsi="Verdana"/>
          <w:sz w:val="22"/>
          <w:szCs w:val="22"/>
          <w:shd w:val="clear" w:color="auto" w:fill="FFFFFF"/>
          <w:lang w:val="it-IT"/>
        </w:rPr>
        <w:t>Questa ultima selezion</w:t>
      </w:r>
      <w:r w:rsidR="00587A3F" w:rsidRPr="005519C0">
        <w:rPr>
          <w:rFonts w:ascii="Verdana" w:hAnsi="Verdana"/>
          <w:sz w:val="22"/>
          <w:szCs w:val="22"/>
          <w:shd w:val="clear" w:color="auto" w:fill="FFFFFF"/>
          <w:lang w:val="it-IT"/>
        </w:rPr>
        <w:t>e di prodotti di lusso, eleganti</w:t>
      </w:r>
      <w:r w:rsidRPr="005519C0">
        <w:rPr>
          <w:rFonts w:ascii="Verdana" w:hAnsi="Verdana"/>
          <w:sz w:val="22"/>
          <w:szCs w:val="22"/>
          <w:shd w:val="clear" w:color="auto" w:fill="FFFFFF"/>
          <w:lang w:val="it-IT"/>
        </w:rPr>
        <w:t xml:space="preserve"> e di fascia alta, fornisce </w:t>
      </w:r>
      <w:r w:rsidR="00587A3F" w:rsidRPr="005519C0">
        <w:rPr>
          <w:rFonts w:ascii="Verdana" w:hAnsi="Verdana"/>
          <w:sz w:val="22"/>
          <w:szCs w:val="22"/>
          <w:shd w:val="clear" w:color="auto" w:fill="FFFFFF"/>
          <w:lang w:val="it-IT"/>
        </w:rPr>
        <w:t xml:space="preserve">ad </w:t>
      </w:r>
      <w:r w:rsidRPr="005519C0">
        <w:rPr>
          <w:rFonts w:ascii="Verdana" w:hAnsi="Verdana"/>
          <w:sz w:val="22"/>
          <w:szCs w:val="22"/>
          <w:shd w:val="clear" w:color="auto" w:fill="FFFFFF"/>
          <w:lang w:val="it-IT"/>
        </w:rPr>
        <w:t>ar</w:t>
      </w:r>
      <w:r w:rsidR="007C193F" w:rsidRPr="005519C0">
        <w:rPr>
          <w:rFonts w:ascii="Verdana" w:hAnsi="Verdana"/>
          <w:sz w:val="22"/>
          <w:szCs w:val="22"/>
          <w:shd w:val="clear" w:color="auto" w:fill="FFFFFF"/>
          <w:lang w:val="it-IT"/>
        </w:rPr>
        <w:t xml:space="preserve">chitetti e </w:t>
      </w:r>
      <w:r w:rsidR="007C193F" w:rsidRPr="005519C0">
        <w:rPr>
          <w:rFonts w:ascii="Verdana" w:hAnsi="Verdana"/>
          <w:i/>
          <w:sz w:val="22"/>
          <w:szCs w:val="22"/>
          <w:shd w:val="clear" w:color="auto" w:fill="FFFFFF"/>
          <w:lang w:val="it-IT"/>
        </w:rPr>
        <w:t>interior designer</w:t>
      </w:r>
      <w:r w:rsidRPr="005519C0">
        <w:rPr>
          <w:rFonts w:ascii="Verdana" w:hAnsi="Verdana"/>
          <w:sz w:val="22"/>
          <w:szCs w:val="22"/>
          <w:shd w:val="clear" w:color="auto" w:fill="FFFFFF"/>
          <w:lang w:val="it-IT"/>
        </w:rPr>
        <w:t xml:space="preserve"> soluzioni illimitate per le loro esigenze di progettazione. Una collezione di </w:t>
      </w:r>
      <w:r w:rsidRPr="005519C0">
        <w:rPr>
          <w:rFonts w:ascii="Verdana" w:hAnsi="Verdana"/>
          <w:b/>
          <w:i/>
          <w:sz w:val="22"/>
          <w:szCs w:val="22"/>
          <w:shd w:val="clear" w:color="auto" w:fill="FFFFFF"/>
          <w:lang w:val="it-IT"/>
        </w:rPr>
        <w:t>Boutique Ready-Made</w:t>
      </w:r>
      <w:r w:rsidRPr="005519C0">
        <w:rPr>
          <w:rFonts w:ascii="Verdana" w:hAnsi="Verdana"/>
          <w:b/>
          <w:sz w:val="22"/>
          <w:szCs w:val="22"/>
          <w:shd w:val="clear" w:color="auto" w:fill="FFFFFF"/>
          <w:lang w:val="it-IT"/>
        </w:rPr>
        <w:t xml:space="preserve"> </w:t>
      </w:r>
      <w:r w:rsidRPr="005519C0">
        <w:rPr>
          <w:rFonts w:ascii="Verdana" w:hAnsi="Verdana"/>
          <w:sz w:val="22"/>
          <w:szCs w:val="22"/>
          <w:shd w:val="clear" w:color="auto" w:fill="FFFFFF"/>
          <w:lang w:val="it-IT"/>
        </w:rPr>
        <w:t xml:space="preserve">che è sempre disponibile, la nuova collezione coglie l'essenza della qualità e mette in mostra le capacità produttive </w:t>
      </w:r>
      <w:r w:rsidR="00587A3F" w:rsidRPr="005519C0">
        <w:rPr>
          <w:rFonts w:ascii="Verdana" w:hAnsi="Verdana"/>
          <w:sz w:val="22"/>
          <w:szCs w:val="22"/>
          <w:shd w:val="clear" w:color="auto" w:fill="FFFFFF"/>
          <w:lang w:val="it-IT"/>
        </w:rPr>
        <w:t>di RAK Ceramics</w:t>
      </w:r>
      <w:r w:rsidRPr="005519C0">
        <w:rPr>
          <w:rFonts w:ascii="Verdana" w:hAnsi="Verdana"/>
          <w:sz w:val="22"/>
          <w:szCs w:val="22"/>
          <w:shd w:val="clear" w:color="auto" w:fill="FFFFFF"/>
          <w:lang w:val="it-IT"/>
        </w:rPr>
        <w:t xml:space="preserve">, con concetti di lusso sviluppati in una vasta gamma di formati, finiture, colori, effetti e spessori adatti ad ogni gusto. </w:t>
      </w:r>
    </w:p>
    <w:p w14:paraId="61379F3B" w14:textId="77777777" w:rsidR="002B5FDE" w:rsidRPr="005519C0" w:rsidRDefault="002B5FDE" w:rsidP="002B5FDE">
      <w:pPr>
        <w:ind w:right="418"/>
        <w:rPr>
          <w:rFonts w:ascii="Verdana" w:hAnsi="Verdana"/>
          <w:sz w:val="22"/>
          <w:szCs w:val="22"/>
          <w:shd w:val="clear" w:color="auto" w:fill="FFFFFF"/>
          <w:lang w:val="it-IT"/>
        </w:rPr>
      </w:pPr>
    </w:p>
    <w:p w14:paraId="2DE47C24" w14:textId="77777777" w:rsidR="0004374A" w:rsidRPr="005519C0" w:rsidRDefault="0004374A" w:rsidP="002B5FDE">
      <w:pPr>
        <w:ind w:right="418"/>
        <w:rPr>
          <w:rFonts w:ascii="Verdana" w:hAnsi="Verdana"/>
          <w:sz w:val="22"/>
          <w:szCs w:val="22"/>
          <w:shd w:val="clear" w:color="auto" w:fill="FFFFFF"/>
          <w:lang w:val="it-IT"/>
        </w:rPr>
      </w:pPr>
      <w:r w:rsidRPr="005519C0">
        <w:rPr>
          <w:rFonts w:ascii="Verdana" w:hAnsi="Verdana"/>
          <w:sz w:val="22"/>
          <w:szCs w:val="22"/>
          <w:shd w:val="clear" w:color="auto" w:fill="FFFFFF"/>
          <w:lang w:val="it-IT"/>
        </w:rPr>
        <w:t xml:space="preserve">L'intera gamma di novità in </w:t>
      </w:r>
      <w:r w:rsidRPr="009A1464">
        <w:rPr>
          <w:rFonts w:ascii="Verdana" w:hAnsi="Verdana"/>
          <w:sz w:val="22"/>
          <w:szCs w:val="22"/>
          <w:shd w:val="clear" w:color="auto" w:fill="FFFFFF"/>
          <w:lang w:val="it-IT"/>
        </w:rPr>
        <w:t xml:space="preserve">mostra comprenderà tutte le dimensioni e le applicazioni disponibili </w:t>
      </w:r>
      <w:r w:rsidR="002C56AD" w:rsidRPr="009A1464">
        <w:rPr>
          <w:rFonts w:ascii="Verdana" w:hAnsi="Verdana"/>
          <w:sz w:val="22"/>
          <w:szCs w:val="22"/>
          <w:shd w:val="clear" w:color="auto" w:fill="FFFFFF"/>
          <w:lang w:val="it-IT"/>
        </w:rPr>
        <w:t>dal brick, alle cementine,</w:t>
      </w:r>
      <w:r w:rsidR="002C56AD">
        <w:rPr>
          <w:rFonts w:ascii="Verdana" w:hAnsi="Verdana"/>
          <w:sz w:val="22"/>
          <w:szCs w:val="22"/>
          <w:shd w:val="clear" w:color="auto" w:fill="FFFFFF"/>
          <w:lang w:val="it-IT"/>
        </w:rPr>
        <w:t xml:space="preserve"> fino</w:t>
      </w:r>
      <w:r w:rsidRPr="005519C0">
        <w:rPr>
          <w:rFonts w:ascii="Verdana" w:hAnsi="Verdana"/>
          <w:sz w:val="22"/>
          <w:szCs w:val="22"/>
          <w:shd w:val="clear" w:color="auto" w:fill="FFFFFF"/>
          <w:lang w:val="it-IT"/>
        </w:rPr>
        <w:t xml:space="preserve"> alle dimensioni </w:t>
      </w:r>
      <w:r w:rsidR="00587A3F" w:rsidRPr="005519C0">
        <w:rPr>
          <w:rFonts w:ascii="Verdana" w:hAnsi="Verdana"/>
          <w:sz w:val="22"/>
          <w:szCs w:val="22"/>
          <w:shd w:val="clear" w:color="auto" w:fill="FFFFFF"/>
          <w:lang w:val="it-IT"/>
        </w:rPr>
        <w:t>giganti</w:t>
      </w:r>
      <w:r w:rsidR="007C193F" w:rsidRPr="005519C0">
        <w:rPr>
          <w:rFonts w:ascii="Verdana" w:hAnsi="Verdana"/>
          <w:sz w:val="22"/>
          <w:szCs w:val="22"/>
          <w:shd w:val="clear" w:color="auto" w:fill="FFFFFF"/>
          <w:lang w:val="it-IT"/>
        </w:rPr>
        <w:t xml:space="preserve"> </w:t>
      </w:r>
      <w:r w:rsidRPr="005519C0">
        <w:rPr>
          <w:rFonts w:ascii="Verdana" w:hAnsi="Verdana"/>
          <w:sz w:val="22"/>
          <w:szCs w:val="22"/>
          <w:shd w:val="clear" w:color="auto" w:fill="FFFFFF"/>
          <w:lang w:val="it-IT"/>
        </w:rPr>
        <w:t xml:space="preserve">delle sue lastre di dimensioni </w:t>
      </w:r>
      <w:r w:rsidR="00587A3F" w:rsidRPr="005519C0">
        <w:rPr>
          <w:rFonts w:ascii="Verdana" w:hAnsi="Verdana"/>
          <w:sz w:val="22"/>
          <w:szCs w:val="22"/>
          <w:shd w:val="clear" w:color="auto" w:fill="FFFFFF"/>
          <w:lang w:val="it-IT"/>
        </w:rPr>
        <w:t>XL</w:t>
      </w:r>
      <w:r w:rsidRPr="005519C0">
        <w:rPr>
          <w:rFonts w:ascii="Verdana" w:hAnsi="Verdana"/>
          <w:sz w:val="22"/>
          <w:szCs w:val="22"/>
          <w:shd w:val="clear" w:color="auto" w:fill="FFFFFF"/>
          <w:lang w:val="it-IT"/>
        </w:rPr>
        <w:t xml:space="preserve"> per pareti, pavimenti e superfici di appoggio.  </w:t>
      </w:r>
    </w:p>
    <w:p w14:paraId="317B4586" w14:textId="77777777" w:rsidR="002B5FDE" w:rsidRPr="005519C0" w:rsidRDefault="002B5FDE" w:rsidP="002B5FDE">
      <w:pPr>
        <w:ind w:right="418"/>
        <w:rPr>
          <w:rFonts w:ascii="Verdana" w:hAnsi="Verdana"/>
          <w:sz w:val="22"/>
          <w:szCs w:val="22"/>
          <w:shd w:val="clear" w:color="auto" w:fill="FEFEFE"/>
          <w:lang w:val="it-IT"/>
        </w:rPr>
      </w:pPr>
    </w:p>
    <w:p w14:paraId="6126F45A" w14:textId="77777777" w:rsidR="00DF04A0" w:rsidRPr="005519C0" w:rsidRDefault="00DF04A0" w:rsidP="00DF04A0">
      <w:pPr>
        <w:ind w:right="418"/>
        <w:rPr>
          <w:rFonts w:ascii="Verdana" w:hAnsi="Verdana"/>
          <w:b/>
          <w:i/>
          <w:sz w:val="22"/>
          <w:szCs w:val="22"/>
          <w:shd w:val="clear" w:color="auto" w:fill="FEFEFE"/>
          <w:lang w:val="it-IT"/>
        </w:rPr>
      </w:pPr>
      <w:r w:rsidRPr="005519C0">
        <w:rPr>
          <w:rFonts w:ascii="Verdana" w:hAnsi="Verdana"/>
          <w:i/>
          <w:sz w:val="22"/>
          <w:szCs w:val="22"/>
          <w:shd w:val="clear" w:color="auto" w:fill="FEFEFE"/>
          <w:lang w:val="it-IT"/>
        </w:rPr>
        <w:lastRenderedPageBreak/>
        <w:t>L’area arredobagno di Rak Ceramics</w:t>
      </w:r>
      <w:r w:rsidRPr="005519C0">
        <w:rPr>
          <w:rFonts w:ascii="Verdana" w:hAnsi="Verdana"/>
          <w:b/>
          <w:i/>
          <w:sz w:val="22"/>
          <w:szCs w:val="22"/>
          <w:shd w:val="clear" w:color="auto" w:fill="FEFEFE"/>
          <w:lang w:val="it-IT"/>
        </w:rPr>
        <w:t xml:space="preserve"> </w:t>
      </w:r>
      <w:r w:rsidRPr="005519C0">
        <w:rPr>
          <w:rFonts w:ascii="Verdana" w:hAnsi="Verdana"/>
          <w:i/>
          <w:sz w:val="22"/>
          <w:szCs w:val="22"/>
          <w:shd w:val="clear" w:color="auto" w:fill="FEFEFE"/>
          <w:lang w:val="it-IT"/>
        </w:rPr>
        <w:t>presenta:</w:t>
      </w:r>
    </w:p>
    <w:p w14:paraId="2E791642" w14:textId="77777777" w:rsidR="00DF04A0" w:rsidRPr="005519C0" w:rsidRDefault="00DF04A0" w:rsidP="00DF04A0">
      <w:pPr>
        <w:ind w:right="418"/>
        <w:rPr>
          <w:rFonts w:ascii="Verdana" w:hAnsi="Verdana"/>
          <w:b/>
          <w:sz w:val="22"/>
          <w:szCs w:val="22"/>
          <w:shd w:val="clear" w:color="auto" w:fill="FEFEFE"/>
          <w:lang w:val="it-IT"/>
        </w:rPr>
      </w:pPr>
    </w:p>
    <w:p w14:paraId="7657BB96" w14:textId="77777777" w:rsidR="00DF04A0" w:rsidRPr="005519C0" w:rsidRDefault="00DF04A0" w:rsidP="00DF04A0">
      <w:pPr>
        <w:ind w:right="418"/>
        <w:rPr>
          <w:rFonts w:ascii="Verdana" w:hAnsi="Verdana"/>
          <w:b/>
          <w:sz w:val="22"/>
          <w:szCs w:val="22"/>
          <w:u w:val="single"/>
          <w:shd w:val="clear" w:color="auto" w:fill="FEFEFE"/>
          <w:lang w:val="it-IT"/>
        </w:rPr>
      </w:pPr>
      <w:r w:rsidRPr="005519C0">
        <w:rPr>
          <w:rFonts w:ascii="Verdana" w:hAnsi="Verdana"/>
          <w:b/>
          <w:sz w:val="22"/>
          <w:szCs w:val="22"/>
          <w:u w:val="single"/>
          <w:shd w:val="clear" w:color="auto" w:fill="FEFEFE"/>
          <w:lang w:val="it-IT"/>
        </w:rPr>
        <w:t>RAK-Cloud: nuvole geometriche iconiche</w:t>
      </w:r>
    </w:p>
    <w:p w14:paraId="1EC472FD" w14:textId="77777777" w:rsidR="00DF04A0" w:rsidRPr="005519C0" w:rsidRDefault="00DF04A0" w:rsidP="00DF04A0">
      <w:pPr>
        <w:ind w:right="418"/>
        <w:rPr>
          <w:rFonts w:ascii="Verdana" w:hAnsi="Verdana"/>
          <w:b/>
          <w:sz w:val="22"/>
          <w:szCs w:val="22"/>
          <w:shd w:val="clear" w:color="auto" w:fill="FEFEFE"/>
          <w:lang w:val="it-IT"/>
        </w:rPr>
      </w:pPr>
    </w:p>
    <w:p w14:paraId="717C135F" w14:textId="77777777" w:rsidR="00DF04A0" w:rsidRPr="005519C0" w:rsidRDefault="00DF04A0" w:rsidP="00DF04A0">
      <w:pPr>
        <w:ind w:right="418"/>
        <w:rPr>
          <w:rFonts w:ascii="Verdana" w:hAnsi="Verdana"/>
          <w:sz w:val="22"/>
          <w:szCs w:val="22"/>
          <w:shd w:val="clear" w:color="auto" w:fill="FEFEFE"/>
          <w:lang w:val="it-IT"/>
        </w:rPr>
      </w:pPr>
      <w:r w:rsidRPr="005519C0">
        <w:rPr>
          <w:rFonts w:ascii="Verdana" w:hAnsi="Verdana"/>
          <w:b/>
          <w:sz w:val="22"/>
          <w:szCs w:val="22"/>
          <w:shd w:val="clear" w:color="auto" w:fill="FEFEFE"/>
          <w:lang w:val="it-IT"/>
        </w:rPr>
        <w:t>RAK-Cloud</w:t>
      </w:r>
      <w:r w:rsidRPr="005519C0">
        <w:rPr>
          <w:rFonts w:ascii="Verdana" w:hAnsi="Verdana"/>
          <w:sz w:val="22"/>
          <w:szCs w:val="22"/>
          <w:shd w:val="clear" w:color="auto" w:fill="FEFEFE"/>
          <w:lang w:val="it-IT"/>
        </w:rPr>
        <w:t xml:space="preserve"> è la collezione che segna l'inizio di una collaborazione con il designer italiano </w:t>
      </w:r>
      <w:r w:rsidRPr="005519C0">
        <w:rPr>
          <w:rFonts w:ascii="Verdana" w:hAnsi="Verdana"/>
          <w:b/>
          <w:color w:val="FFFFFF" w:themeColor="background1"/>
          <w:sz w:val="22"/>
          <w:szCs w:val="22"/>
          <w:highlight w:val="black"/>
          <w:shd w:val="clear" w:color="auto" w:fill="FEFEFE"/>
          <w:lang w:val="it-IT"/>
        </w:rPr>
        <w:t>Giuseppe Maurizio Scutellà</w:t>
      </w:r>
      <w:r w:rsidRPr="005519C0">
        <w:rPr>
          <w:rFonts w:ascii="Verdana" w:hAnsi="Verdana"/>
          <w:sz w:val="22"/>
          <w:szCs w:val="22"/>
          <w:shd w:val="clear" w:color="auto" w:fill="FEFEFE"/>
          <w:lang w:val="it-IT"/>
        </w:rPr>
        <w:t>, noto per le collaborazioni con Pandora Design, Flos, Bialetti Industrie, Gessi, Tonelli Design, J&amp;J Design e Artemide con la quale vince il Red Dot Award e altri premi internazionali per la lampada a sospensione “Pirce”.</w:t>
      </w:r>
    </w:p>
    <w:p w14:paraId="40001DF2" w14:textId="77777777" w:rsidR="00DF04A0" w:rsidRPr="005519C0" w:rsidRDefault="00DF04A0" w:rsidP="00DF04A0">
      <w:pPr>
        <w:ind w:right="418"/>
        <w:rPr>
          <w:rFonts w:ascii="Verdana" w:hAnsi="Verdana"/>
          <w:sz w:val="22"/>
          <w:szCs w:val="22"/>
          <w:shd w:val="clear" w:color="auto" w:fill="FEFEFE"/>
          <w:lang w:val="it-IT"/>
        </w:rPr>
      </w:pPr>
    </w:p>
    <w:p w14:paraId="5F899F42" w14:textId="77777777" w:rsidR="00DF04A0" w:rsidRPr="005519C0" w:rsidRDefault="00DF04A0" w:rsidP="00DF04A0">
      <w:pPr>
        <w:ind w:right="418"/>
        <w:rPr>
          <w:rFonts w:ascii="Verdana" w:hAnsi="Verdana"/>
          <w:sz w:val="22"/>
          <w:szCs w:val="22"/>
          <w:shd w:val="clear" w:color="auto" w:fill="FEFEFE"/>
          <w:lang w:val="it-IT"/>
        </w:rPr>
      </w:pPr>
      <w:r w:rsidRPr="005519C0">
        <w:rPr>
          <w:rFonts w:ascii="Verdana" w:hAnsi="Verdana"/>
          <w:b/>
          <w:sz w:val="22"/>
          <w:szCs w:val="22"/>
          <w:shd w:val="clear" w:color="auto" w:fill="FEFEFE"/>
          <w:lang w:val="it-IT"/>
        </w:rPr>
        <w:t xml:space="preserve">RAK-Cloud </w:t>
      </w:r>
      <w:r w:rsidRPr="005519C0">
        <w:rPr>
          <w:rFonts w:ascii="Verdana" w:hAnsi="Verdana"/>
          <w:sz w:val="22"/>
          <w:szCs w:val="22"/>
          <w:shd w:val="clear" w:color="auto" w:fill="FEFEFE"/>
          <w:lang w:val="it-IT"/>
        </w:rPr>
        <w:t xml:space="preserve">è un concetto totalmente nuovo dedicato agli amanti del design estremo. Linee fluide ispirate a spirali geometriche combinate con forme mutevoli come nuvole si prestano a molteplici interpretazioni e giocano con la luce, producendo un morbido effetto avvolgente ma allo stesso tempo funzionale ed accogliente. Sanitari a parete o sospesi, eleganti vasche da bagno e lavabi indipendenti, contenitori o soluzioni a parete a curva morbide. </w:t>
      </w:r>
    </w:p>
    <w:p w14:paraId="3DAF98B8" w14:textId="77777777" w:rsidR="00DF04A0" w:rsidRPr="005519C0" w:rsidRDefault="00DF04A0" w:rsidP="00DF04A0">
      <w:pPr>
        <w:ind w:right="418"/>
        <w:rPr>
          <w:rFonts w:ascii="Verdana" w:hAnsi="Verdana"/>
          <w:sz w:val="22"/>
          <w:szCs w:val="22"/>
          <w:shd w:val="clear" w:color="auto" w:fill="FEFEFE"/>
          <w:lang w:val="it-IT"/>
        </w:rPr>
      </w:pPr>
    </w:p>
    <w:p w14:paraId="14829A58" w14:textId="77777777" w:rsidR="00DF04A0" w:rsidRPr="005519C0" w:rsidRDefault="00DF04A0" w:rsidP="00DF04A0">
      <w:pPr>
        <w:ind w:right="418"/>
        <w:rPr>
          <w:rFonts w:ascii="Verdana" w:hAnsi="Verdana"/>
          <w:sz w:val="22"/>
          <w:szCs w:val="22"/>
          <w:shd w:val="clear" w:color="auto" w:fill="FEFEFE"/>
          <w:lang w:val="it-IT"/>
        </w:rPr>
      </w:pPr>
      <w:r w:rsidRPr="005519C0">
        <w:rPr>
          <w:rFonts w:ascii="Verdana" w:hAnsi="Verdana"/>
          <w:sz w:val="22"/>
          <w:szCs w:val="22"/>
          <w:shd w:val="clear" w:color="auto" w:fill="FEFEFE"/>
          <w:lang w:val="it-IT"/>
        </w:rPr>
        <w:t xml:space="preserve">Con </w:t>
      </w:r>
      <w:r w:rsidRPr="005519C0">
        <w:rPr>
          <w:rFonts w:ascii="Verdana" w:hAnsi="Verdana"/>
          <w:b/>
          <w:sz w:val="22"/>
          <w:szCs w:val="22"/>
          <w:shd w:val="clear" w:color="auto" w:fill="FEFEFE"/>
          <w:lang w:val="it-IT"/>
        </w:rPr>
        <w:t>RAK-Cloud</w:t>
      </w:r>
      <w:r w:rsidRPr="005519C0">
        <w:rPr>
          <w:rFonts w:ascii="Verdana" w:hAnsi="Verdana"/>
          <w:sz w:val="22"/>
          <w:szCs w:val="22"/>
          <w:shd w:val="clear" w:color="auto" w:fill="FEFEFE"/>
          <w:lang w:val="it-IT"/>
        </w:rPr>
        <w:t xml:space="preserve">, il designer Giuseppe Maurizio Scutellà ispira e valorizza l'immaginazione degli </w:t>
      </w:r>
      <w:r w:rsidRPr="005519C0">
        <w:rPr>
          <w:rFonts w:ascii="Verdana" w:hAnsi="Verdana"/>
          <w:i/>
          <w:sz w:val="22"/>
          <w:szCs w:val="22"/>
          <w:shd w:val="clear" w:color="auto" w:fill="FEFEFE"/>
          <w:lang w:val="it-IT"/>
        </w:rPr>
        <w:t>interior designer</w:t>
      </w:r>
      <w:r w:rsidRPr="005519C0">
        <w:rPr>
          <w:rFonts w:ascii="Verdana" w:hAnsi="Verdana"/>
          <w:sz w:val="22"/>
          <w:szCs w:val="22"/>
          <w:shd w:val="clear" w:color="auto" w:fill="FEFEFE"/>
          <w:lang w:val="it-IT"/>
        </w:rPr>
        <w:t xml:space="preserve"> più esigenti e visionari nella creazione di bellissimi ambienti bagno.</w:t>
      </w:r>
      <w:r w:rsidRPr="005519C0">
        <w:rPr>
          <w:rFonts w:ascii="Verdana" w:hAnsi="Verdana"/>
          <w:sz w:val="22"/>
          <w:szCs w:val="22"/>
          <w:lang w:val="it-IT"/>
        </w:rPr>
        <w:t>“</w:t>
      </w:r>
      <w:r w:rsidRPr="005519C0">
        <w:rPr>
          <w:rFonts w:ascii="Verdana" w:hAnsi="Verdana"/>
          <w:i/>
          <w:sz w:val="22"/>
          <w:szCs w:val="22"/>
          <w:lang w:val="it-IT"/>
        </w:rPr>
        <w:t>Questo progetto riprende un mio personale percorso nel mondo del wellness, illuminazione ed arredamento già intrapreso con altre realtà italiane, conosciute a livello internazionale per innovazione e design</w:t>
      </w:r>
      <w:r w:rsidRPr="005519C0">
        <w:rPr>
          <w:rFonts w:ascii="Verdana" w:hAnsi="Verdana"/>
          <w:sz w:val="22"/>
          <w:szCs w:val="22"/>
          <w:lang w:val="it-IT"/>
        </w:rPr>
        <w:t>”.</w:t>
      </w:r>
    </w:p>
    <w:p w14:paraId="7167F117" w14:textId="77777777" w:rsidR="00DF04A0" w:rsidRPr="005519C0" w:rsidRDefault="00DF04A0" w:rsidP="00DF04A0">
      <w:pPr>
        <w:rPr>
          <w:rFonts w:ascii="Verdana" w:hAnsi="Verdana"/>
          <w:sz w:val="22"/>
          <w:szCs w:val="22"/>
          <w:lang w:val="it-IT"/>
        </w:rPr>
      </w:pPr>
      <w:r w:rsidRPr="005519C0">
        <w:rPr>
          <w:rFonts w:ascii="Verdana" w:hAnsi="Verdana"/>
          <w:b/>
          <w:sz w:val="22"/>
          <w:szCs w:val="22"/>
          <w:shd w:val="clear" w:color="auto" w:fill="FEFEFE"/>
          <w:lang w:val="it-IT"/>
        </w:rPr>
        <w:t>RAK-Cloud</w:t>
      </w:r>
      <w:r w:rsidRPr="005519C0">
        <w:rPr>
          <w:rFonts w:ascii="Verdana" w:hAnsi="Verdana"/>
          <w:sz w:val="22"/>
          <w:szCs w:val="22"/>
          <w:lang w:val="it-IT"/>
        </w:rPr>
        <w:t xml:space="preserve"> è una collezione completa di sanitari, lavabi, specchi, connotata da volumi fortemente scultorei e morbidi allo stesso tempo, caratterizzati da tagli decisi che ne definiscono fortemente sia l'immagine che la funzione”.</w:t>
      </w:r>
    </w:p>
    <w:p w14:paraId="3B98F85E" w14:textId="77777777" w:rsidR="00DF04A0" w:rsidRDefault="00DF04A0" w:rsidP="00DF04A0">
      <w:pPr>
        <w:rPr>
          <w:rFonts w:ascii="Verdana" w:hAnsi="Verdana"/>
          <w:b/>
          <w:sz w:val="22"/>
          <w:szCs w:val="22"/>
          <w:lang w:val="it-IT"/>
        </w:rPr>
      </w:pPr>
      <w:r w:rsidRPr="005519C0">
        <w:rPr>
          <w:rFonts w:ascii="Verdana" w:hAnsi="Verdana"/>
          <w:sz w:val="22"/>
          <w:szCs w:val="22"/>
          <w:lang w:val="it-IT"/>
        </w:rPr>
        <w:t>“</w:t>
      </w:r>
      <w:r w:rsidRPr="005519C0">
        <w:rPr>
          <w:rFonts w:ascii="Verdana" w:hAnsi="Verdana"/>
          <w:i/>
          <w:sz w:val="22"/>
          <w:szCs w:val="22"/>
          <w:lang w:val="it-IT"/>
        </w:rPr>
        <w:t>Ambientata all'interno dello stand di Cersaie</w:t>
      </w:r>
      <w:r w:rsidRPr="005519C0">
        <w:rPr>
          <w:rFonts w:ascii="Verdana" w:hAnsi="Verdana"/>
          <w:sz w:val="22"/>
          <w:szCs w:val="22"/>
          <w:lang w:val="it-IT"/>
        </w:rPr>
        <w:t>” continua Scutellà, “</w:t>
      </w:r>
      <w:r w:rsidRPr="005519C0">
        <w:rPr>
          <w:rFonts w:ascii="Verdana" w:hAnsi="Verdana"/>
          <w:i/>
          <w:sz w:val="22"/>
          <w:szCs w:val="22"/>
          <w:lang w:val="it-IT"/>
        </w:rPr>
        <w:t xml:space="preserve">in abbinamento con alcuni pezzi iconici che ho realizzato, diventa una proposta globale ed articolata, non relegata al solo mondo del bagno, ma trasversale ed ampia, inserita nel mondo del living più sofisticato e contemporaneo”. </w:t>
      </w:r>
      <w:proofErr w:type="gramStart"/>
      <w:r w:rsidRPr="005519C0">
        <w:rPr>
          <w:rFonts w:ascii="Verdana" w:hAnsi="Verdana"/>
          <w:b/>
          <w:sz w:val="22"/>
          <w:szCs w:val="22"/>
          <w:lang w:val="it-IT"/>
        </w:rPr>
        <w:t>giuseppemaurizioscutella.com</w:t>
      </w:r>
      <w:proofErr w:type="gramEnd"/>
    </w:p>
    <w:p w14:paraId="68AA691F" w14:textId="77777777" w:rsidR="00554809" w:rsidRDefault="00554809" w:rsidP="00DF04A0">
      <w:pPr>
        <w:rPr>
          <w:rFonts w:ascii="Verdana" w:hAnsi="Verdana"/>
          <w:b/>
          <w:sz w:val="22"/>
          <w:szCs w:val="22"/>
          <w:lang w:val="it-IT"/>
        </w:rPr>
      </w:pPr>
    </w:p>
    <w:p w14:paraId="6C8FB7F4" w14:textId="77777777" w:rsidR="00554809" w:rsidRDefault="00554809" w:rsidP="00DF04A0">
      <w:pPr>
        <w:rPr>
          <w:rFonts w:ascii="Verdana" w:hAnsi="Verdana"/>
          <w:b/>
          <w:sz w:val="22"/>
          <w:szCs w:val="22"/>
          <w:lang w:val="it-IT"/>
        </w:rPr>
      </w:pPr>
    </w:p>
    <w:p w14:paraId="609108D8" w14:textId="77777777" w:rsidR="00554809" w:rsidRPr="005519C0" w:rsidRDefault="00554809" w:rsidP="00DF04A0">
      <w:pPr>
        <w:rPr>
          <w:rFonts w:ascii="Verdana" w:hAnsi="Verdana"/>
          <w:b/>
          <w:sz w:val="22"/>
          <w:szCs w:val="22"/>
          <w:lang w:val="it-IT"/>
        </w:rPr>
      </w:pPr>
    </w:p>
    <w:p w14:paraId="5DC572F6" w14:textId="05C6CF52" w:rsidR="00554809" w:rsidRDefault="002D40AB" w:rsidP="00554809">
      <w:pPr>
        <w:ind w:left="-426"/>
        <w:rPr>
          <w:rFonts w:ascii="Verdana" w:hAnsi="Verdana"/>
          <w:b/>
          <w:noProof/>
          <w:sz w:val="22"/>
          <w:szCs w:val="22"/>
          <w:lang w:val="it-IT"/>
        </w:rPr>
      </w:pPr>
      <w:r>
        <w:rPr>
          <w:rFonts w:ascii="Verdana" w:hAnsi="Verdana"/>
          <w:b/>
          <w:noProof/>
          <w:sz w:val="22"/>
          <w:szCs w:val="22"/>
          <w:lang w:val="it-IT"/>
        </w:rPr>
        <w:t xml:space="preserve"> </w:t>
      </w:r>
      <w:r w:rsidR="00554809">
        <w:rPr>
          <w:rFonts w:ascii="Verdana" w:hAnsi="Verdana"/>
          <w:b/>
          <w:noProof/>
          <w:sz w:val="22"/>
          <w:szCs w:val="22"/>
          <w:lang w:val="it-IT"/>
        </w:rPr>
        <w:drawing>
          <wp:inline distT="0" distB="0" distL="0" distR="0" wp14:anchorId="36371B1B" wp14:editId="71587268">
            <wp:extent cx="1218711" cy="984653"/>
            <wp:effectExtent l="0" t="0" r="635" b="6350"/>
            <wp:docPr id="8" name="Immagine 8" descr="DatiTAC:NUOVO TACONLINE:Materiali CLIENTI :RAK:2018:da fare: CERSAIE 2018:PRESS PACK :CLOUD design Scutellà:Schizzi Scutella:RAK-CLOUD bide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atiTAC:NUOVO TACONLINE:Materiali CLIENTI :RAK:2018:da fare: CERSAIE 2018:PRESS PACK :CLOUD design Scutellà:Schizzi Scutella:RAK-CLOUD bidet.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21824" cy="987168"/>
                    </a:xfrm>
                    <a:prstGeom prst="rect">
                      <a:avLst/>
                    </a:prstGeom>
                    <a:noFill/>
                    <a:ln>
                      <a:noFill/>
                    </a:ln>
                  </pic:spPr>
                </pic:pic>
              </a:graphicData>
            </a:graphic>
          </wp:inline>
        </w:drawing>
      </w:r>
      <w:r>
        <w:rPr>
          <w:rFonts w:ascii="Verdana" w:hAnsi="Verdana"/>
          <w:b/>
          <w:noProof/>
          <w:sz w:val="22"/>
          <w:szCs w:val="22"/>
          <w:lang w:val="it-IT"/>
        </w:rPr>
        <w:t xml:space="preserve">  </w:t>
      </w:r>
      <w:r w:rsidR="00554809">
        <w:rPr>
          <w:rFonts w:ascii="Verdana" w:hAnsi="Verdana"/>
          <w:b/>
          <w:noProof/>
          <w:sz w:val="22"/>
          <w:szCs w:val="22"/>
          <w:lang w:val="it-IT"/>
        </w:rPr>
        <w:drawing>
          <wp:inline distT="0" distB="0" distL="0" distR="0" wp14:anchorId="5FA22512" wp14:editId="336B4BBA">
            <wp:extent cx="893028" cy="684064"/>
            <wp:effectExtent l="0" t="0" r="0" b="1905"/>
            <wp:docPr id="10" name="Immagine 10" descr="DatiTAC:NUOVO TACONLINE:Materiali CLIENTI :RAK:2018:da fare: CERSAIE 2018:PRESS PACK :CLOUD design Scutellà:Schizzi Scutella:RAK-CLOUD w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atiTAC:NUOVO TACONLINE:Materiali CLIENTI :RAK:2018:da fare: CERSAIE 2018:PRESS PACK :CLOUD design Scutellà:Schizzi Scutella:RAK-CLOUD wc.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94692" cy="685338"/>
                    </a:xfrm>
                    <a:prstGeom prst="rect">
                      <a:avLst/>
                    </a:prstGeom>
                    <a:noFill/>
                    <a:ln>
                      <a:noFill/>
                    </a:ln>
                  </pic:spPr>
                </pic:pic>
              </a:graphicData>
            </a:graphic>
          </wp:inline>
        </w:drawing>
      </w:r>
      <w:r w:rsidR="00554809" w:rsidRPr="00554809">
        <w:rPr>
          <w:rFonts w:ascii="Verdana" w:hAnsi="Verdana"/>
          <w:b/>
          <w:noProof/>
          <w:sz w:val="22"/>
          <w:szCs w:val="22"/>
          <w:lang w:val="it-IT"/>
        </w:rPr>
        <w:t xml:space="preserve"> </w:t>
      </w:r>
      <w:r w:rsidR="00554809">
        <w:rPr>
          <w:rFonts w:ascii="Verdana" w:hAnsi="Verdana"/>
          <w:b/>
          <w:noProof/>
          <w:sz w:val="22"/>
          <w:szCs w:val="22"/>
          <w:lang w:val="it-IT"/>
        </w:rPr>
        <w:drawing>
          <wp:inline distT="0" distB="0" distL="0" distR="0" wp14:anchorId="780C26B7" wp14:editId="3AC535E9">
            <wp:extent cx="1642418" cy="1076815"/>
            <wp:effectExtent l="0" t="0" r="8890" b="0"/>
            <wp:docPr id="11" name="Immagine 11" descr="DatiTAC:NUOVO TACONLINE:Materiali CLIENTI :RAK:2018:da fare: CERSAIE 2018:PRESS PACK :CLOUD design Scutellà:Schizzi Scutella:RAK-CLOUD vasca copi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atiTAC:NUOVO TACONLINE:Materiali CLIENTI :RAK:2018:da fare: CERSAIE 2018:PRESS PACK :CLOUD design Scutellà:Schizzi Scutella:RAK-CLOUD vasca copia.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644287" cy="1078040"/>
                    </a:xfrm>
                    <a:prstGeom prst="rect">
                      <a:avLst/>
                    </a:prstGeom>
                    <a:noFill/>
                    <a:ln>
                      <a:noFill/>
                    </a:ln>
                  </pic:spPr>
                </pic:pic>
              </a:graphicData>
            </a:graphic>
          </wp:inline>
        </w:drawing>
      </w:r>
      <w:r w:rsidR="00554809">
        <w:rPr>
          <w:rFonts w:ascii="Verdana" w:hAnsi="Verdana"/>
          <w:b/>
          <w:noProof/>
          <w:sz w:val="22"/>
          <w:szCs w:val="22"/>
          <w:lang w:val="it-IT"/>
        </w:rPr>
        <w:drawing>
          <wp:inline distT="0" distB="0" distL="0" distR="0" wp14:anchorId="156472AF" wp14:editId="5A07DD8A">
            <wp:extent cx="618734" cy="1216025"/>
            <wp:effectExtent l="0" t="0" r="0" b="3175"/>
            <wp:docPr id="5" name="Immagine 5" descr="DatiTAC:NUOVO TACONLINE:Materiali CLIENTI :RAK:2018:da fare: CERSAIE 2018:PRESS PACK :CLOUD design Scutellà:Schizzi Scutella:RAK-CLOUD FREESTANDI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atiTAC:NUOVO TACONLINE:Materiali CLIENTI :RAK:2018:da fare: CERSAIE 2018:PRESS PACK :CLOUD design Scutellà:Schizzi Scutella:RAK-CLOUD FREESTANDING.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19607" cy="1217741"/>
                    </a:xfrm>
                    <a:prstGeom prst="rect">
                      <a:avLst/>
                    </a:prstGeom>
                    <a:noFill/>
                    <a:ln>
                      <a:noFill/>
                    </a:ln>
                  </pic:spPr>
                </pic:pic>
              </a:graphicData>
            </a:graphic>
          </wp:inline>
        </w:drawing>
      </w:r>
      <w:r w:rsidR="00554809" w:rsidRPr="00554809">
        <w:rPr>
          <w:rFonts w:ascii="Verdana" w:hAnsi="Verdana"/>
          <w:b/>
          <w:noProof/>
          <w:sz w:val="22"/>
          <w:szCs w:val="22"/>
          <w:lang w:val="it-IT"/>
        </w:rPr>
        <w:t xml:space="preserve"> </w:t>
      </w:r>
      <w:r w:rsidR="00554809">
        <w:rPr>
          <w:rFonts w:ascii="Verdana" w:hAnsi="Verdana"/>
          <w:b/>
          <w:noProof/>
          <w:sz w:val="22"/>
          <w:szCs w:val="22"/>
          <w:lang w:val="it-IT"/>
        </w:rPr>
        <w:t xml:space="preserve"> </w:t>
      </w:r>
      <w:r w:rsidR="00554809">
        <w:rPr>
          <w:rFonts w:ascii="Verdana" w:hAnsi="Verdana"/>
          <w:b/>
          <w:noProof/>
          <w:sz w:val="22"/>
          <w:szCs w:val="22"/>
          <w:lang w:val="it-IT"/>
        </w:rPr>
        <w:drawing>
          <wp:inline distT="0" distB="0" distL="0" distR="0" wp14:anchorId="67B2338C" wp14:editId="14E95480">
            <wp:extent cx="1044711" cy="645736"/>
            <wp:effectExtent l="0" t="0" r="0" b="0"/>
            <wp:docPr id="6" name="Immagine 6" descr="DatiTAC:NUOVO TACONLINE:Materiali CLIENTI :RAK:2018:da fare: CERSAIE 2018:PRESS PACK :CLOUD design Scutellà:Schizzi Scutella:RAK-CLOUD lavabo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atiTAC:NUOVO TACONLINE:Materiali CLIENTI :RAK:2018:da fare: CERSAIE 2018:PRESS PACK :CLOUD design Scutellà:Schizzi Scutella:RAK-CLOUD lavabo2.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48169" cy="647873"/>
                    </a:xfrm>
                    <a:prstGeom prst="rect">
                      <a:avLst/>
                    </a:prstGeom>
                    <a:noFill/>
                    <a:ln>
                      <a:noFill/>
                    </a:ln>
                  </pic:spPr>
                </pic:pic>
              </a:graphicData>
            </a:graphic>
          </wp:inline>
        </w:drawing>
      </w:r>
    </w:p>
    <w:p w14:paraId="0A3D28F8" w14:textId="50E1BB7A" w:rsidR="002D40AB" w:rsidRDefault="002D40AB" w:rsidP="00DF04A0">
      <w:pPr>
        <w:rPr>
          <w:rFonts w:ascii="Verdana" w:hAnsi="Verdana"/>
          <w:b/>
          <w:noProof/>
          <w:sz w:val="22"/>
          <w:szCs w:val="22"/>
          <w:lang w:val="it-IT"/>
        </w:rPr>
      </w:pPr>
    </w:p>
    <w:p w14:paraId="31EDF185" w14:textId="6C1E0910" w:rsidR="00DF04A0" w:rsidRDefault="00DF04A0" w:rsidP="00DF04A0">
      <w:pPr>
        <w:rPr>
          <w:rFonts w:ascii="Verdana" w:hAnsi="Verdana"/>
          <w:b/>
          <w:noProof/>
          <w:sz w:val="22"/>
          <w:szCs w:val="22"/>
          <w:lang w:val="it-IT"/>
        </w:rPr>
      </w:pPr>
      <w:r w:rsidRPr="005519C0">
        <w:rPr>
          <w:rFonts w:ascii="Verdana" w:hAnsi="Verdana"/>
          <w:b/>
          <w:noProof/>
          <w:sz w:val="22"/>
          <w:szCs w:val="22"/>
          <w:lang w:val="it-IT"/>
        </w:rPr>
        <w:t xml:space="preserve">      </w:t>
      </w:r>
    </w:p>
    <w:p w14:paraId="7BC7E36F" w14:textId="370C29C0" w:rsidR="002D40AB" w:rsidRDefault="002D40AB" w:rsidP="00554809">
      <w:pPr>
        <w:jc w:val="center"/>
        <w:rPr>
          <w:rFonts w:ascii="Verdana" w:hAnsi="Verdana"/>
          <w:b/>
          <w:noProof/>
          <w:sz w:val="22"/>
          <w:szCs w:val="22"/>
          <w:lang w:val="it-IT"/>
        </w:rPr>
      </w:pPr>
    </w:p>
    <w:p w14:paraId="3E6D1C4D" w14:textId="77777777" w:rsidR="002D40AB" w:rsidRDefault="002D40AB" w:rsidP="00DF04A0">
      <w:pPr>
        <w:rPr>
          <w:rFonts w:ascii="Verdana" w:hAnsi="Verdana"/>
          <w:b/>
          <w:noProof/>
          <w:sz w:val="22"/>
          <w:szCs w:val="22"/>
          <w:lang w:val="it-IT"/>
        </w:rPr>
      </w:pPr>
    </w:p>
    <w:p w14:paraId="7AE37CED" w14:textId="77777777" w:rsidR="002D40AB" w:rsidRDefault="002D40AB" w:rsidP="00DF04A0">
      <w:pPr>
        <w:rPr>
          <w:rFonts w:ascii="Verdana" w:hAnsi="Verdana"/>
          <w:b/>
          <w:noProof/>
          <w:sz w:val="22"/>
          <w:szCs w:val="22"/>
          <w:lang w:val="it-IT"/>
        </w:rPr>
      </w:pPr>
    </w:p>
    <w:p w14:paraId="3C5B0E2C" w14:textId="77777777" w:rsidR="00DF04A0" w:rsidRPr="005519C0" w:rsidRDefault="00DF04A0" w:rsidP="00DF04A0">
      <w:pPr>
        <w:ind w:right="418"/>
        <w:rPr>
          <w:rFonts w:ascii="Verdana" w:hAnsi="Verdana"/>
          <w:sz w:val="16"/>
          <w:szCs w:val="16"/>
          <w:shd w:val="clear" w:color="auto" w:fill="FEFEFE"/>
          <w:lang w:val="it-IT"/>
        </w:rPr>
      </w:pPr>
    </w:p>
    <w:p w14:paraId="0C3B7698" w14:textId="77777777" w:rsidR="00DF04A0" w:rsidRPr="005519C0" w:rsidRDefault="00DF04A0" w:rsidP="00DF04A0">
      <w:pPr>
        <w:ind w:right="418"/>
        <w:rPr>
          <w:rFonts w:ascii="Verdana" w:hAnsi="Verdana"/>
          <w:color w:val="3366FF"/>
          <w:sz w:val="16"/>
          <w:szCs w:val="16"/>
          <w:shd w:val="clear" w:color="auto" w:fill="FEFEFE"/>
          <w:lang w:val="it-IT"/>
        </w:rPr>
      </w:pPr>
    </w:p>
    <w:p w14:paraId="57A51899" w14:textId="77777777" w:rsidR="00554809" w:rsidRDefault="00554809" w:rsidP="00DF04A0">
      <w:pPr>
        <w:ind w:right="418"/>
        <w:rPr>
          <w:rFonts w:ascii="Verdana" w:hAnsi="Verdana"/>
          <w:b/>
          <w:sz w:val="18"/>
          <w:szCs w:val="18"/>
          <w:shd w:val="clear" w:color="auto" w:fill="FEFEFE"/>
          <w:lang w:val="it-IT"/>
        </w:rPr>
      </w:pPr>
    </w:p>
    <w:p w14:paraId="73AD8B7B" w14:textId="77777777" w:rsidR="00554809" w:rsidRDefault="00554809" w:rsidP="00DF04A0">
      <w:pPr>
        <w:ind w:right="418"/>
        <w:rPr>
          <w:rFonts w:ascii="Verdana" w:hAnsi="Verdana"/>
          <w:b/>
          <w:sz w:val="18"/>
          <w:szCs w:val="18"/>
          <w:shd w:val="clear" w:color="auto" w:fill="FEFEFE"/>
          <w:lang w:val="it-IT"/>
        </w:rPr>
      </w:pPr>
    </w:p>
    <w:p w14:paraId="0AB35BC5" w14:textId="790720B8" w:rsidR="00554809" w:rsidRDefault="00554809" w:rsidP="00554809">
      <w:pPr>
        <w:ind w:right="418"/>
        <w:jc w:val="center"/>
        <w:rPr>
          <w:rFonts w:ascii="Verdana" w:hAnsi="Verdana"/>
          <w:b/>
          <w:sz w:val="18"/>
          <w:szCs w:val="18"/>
          <w:shd w:val="clear" w:color="auto" w:fill="FEFEFE"/>
          <w:lang w:val="it-IT"/>
        </w:rPr>
      </w:pPr>
      <w:r>
        <w:rPr>
          <w:rFonts w:ascii="Verdana" w:hAnsi="Verdana"/>
          <w:b/>
          <w:noProof/>
          <w:sz w:val="18"/>
          <w:szCs w:val="18"/>
          <w:shd w:val="clear" w:color="auto" w:fill="FEFEFE"/>
          <w:lang w:val="it-IT"/>
        </w:rPr>
        <w:lastRenderedPageBreak/>
        <w:drawing>
          <wp:inline distT="0" distB="0" distL="0" distR="0" wp14:anchorId="4CFF5586" wp14:editId="0595A818">
            <wp:extent cx="3234889" cy="2285130"/>
            <wp:effectExtent l="0" t="0" r="0" b="1270"/>
            <wp:docPr id="12" name="Immagine 12" descr="Macintosh HD:Users:pstaiano:Desktop:Rak Cloud Ambiente cambio pos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Macintosh HD:Users:pstaiano:Desktop:Rak Cloud Ambiente cambio posa.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236293" cy="2286122"/>
                    </a:xfrm>
                    <a:prstGeom prst="rect">
                      <a:avLst/>
                    </a:prstGeom>
                    <a:noFill/>
                    <a:ln>
                      <a:noFill/>
                    </a:ln>
                  </pic:spPr>
                </pic:pic>
              </a:graphicData>
            </a:graphic>
          </wp:inline>
        </w:drawing>
      </w:r>
      <w:r>
        <w:rPr>
          <w:rFonts w:ascii="Verdana" w:hAnsi="Verdana"/>
          <w:b/>
          <w:noProof/>
          <w:sz w:val="18"/>
          <w:szCs w:val="18"/>
          <w:shd w:val="clear" w:color="auto" w:fill="FEFEFE"/>
          <w:lang w:val="it-IT"/>
        </w:rPr>
        <w:drawing>
          <wp:inline distT="0" distB="0" distL="0" distR="0" wp14:anchorId="0CCE82B2" wp14:editId="26251E46">
            <wp:extent cx="1612265" cy="2281371"/>
            <wp:effectExtent l="0" t="0" r="0" b="5080"/>
            <wp:docPr id="13" name="Immagine 13" descr="Macintosh HD:Users:pstaiano:Desktop:Rak Cloud Close Up W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Macintosh HD:Users:pstaiano:Desktop:Rak Cloud Close Up Wc.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612954" cy="2282345"/>
                    </a:xfrm>
                    <a:prstGeom prst="rect">
                      <a:avLst/>
                    </a:prstGeom>
                    <a:noFill/>
                    <a:ln>
                      <a:noFill/>
                    </a:ln>
                  </pic:spPr>
                </pic:pic>
              </a:graphicData>
            </a:graphic>
          </wp:inline>
        </w:drawing>
      </w:r>
    </w:p>
    <w:p w14:paraId="66E2D644" w14:textId="77777777" w:rsidR="00554809" w:rsidRDefault="00554809" w:rsidP="00DF04A0">
      <w:pPr>
        <w:ind w:right="418"/>
        <w:rPr>
          <w:rFonts w:ascii="Verdana" w:hAnsi="Verdana"/>
          <w:b/>
          <w:sz w:val="18"/>
          <w:szCs w:val="18"/>
          <w:shd w:val="clear" w:color="auto" w:fill="FEFEFE"/>
          <w:lang w:val="it-IT"/>
        </w:rPr>
      </w:pPr>
    </w:p>
    <w:p w14:paraId="60415911" w14:textId="77777777" w:rsidR="00DF04A0" w:rsidRPr="005519C0" w:rsidRDefault="00DF04A0" w:rsidP="00DF04A0">
      <w:pPr>
        <w:ind w:right="418"/>
        <w:rPr>
          <w:rFonts w:ascii="Verdana" w:hAnsi="Verdana"/>
          <w:i/>
          <w:sz w:val="18"/>
          <w:szCs w:val="18"/>
          <w:shd w:val="clear" w:color="auto" w:fill="FEFEFE"/>
          <w:lang w:val="it-IT"/>
        </w:rPr>
      </w:pPr>
      <w:proofErr w:type="gramStart"/>
      <w:r w:rsidRPr="005519C0">
        <w:rPr>
          <w:rFonts w:ascii="Verdana" w:hAnsi="Verdana"/>
          <w:b/>
          <w:sz w:val="18"/>
          <w:szCs w:val="18"/>
          <w:shd w:val="clear" w:color="auto" w:fill="FEFEFE"/>
          <w:lang w:val="it-IT"/>
        </w:rPr>
        <w:t>Abdallah Massaad, Chief Executive Officer della RAK Ceramics</w:t>
      </w:r>
      <w:r w:rsidRPr="005519C0">
        <w:rPr>
          <w:rFonts w:ascii="Verdana" w:hAnsi="Verdana"/>
          <w:sz w:val="18"/>
          <w:szCs w:val="18"/>
          <w:shd w:val="clear" w:color="auto" w:fill="FEFEFE"/>
          <w:lang w:val="it-IT"/>
        </w:rPr>
        <w:t>, ha dichiarato</w:t>
      </w:r>
      <w:r w:rsidRPr="005519C0">
        <w:rPr>
          <w:rFonts w:ascii="Verdana" w:hAnsi="Verdana"/>
          <w:i/>
          <w:sz w:val="18"/>
          <w:szCs w:val="18"/>
          <w:shd w:val="clear" w:color="auto" w:fill="FEFEFE"/>
          <w:lang w:val="it-IT"/>
        </w:rPr>
        <w:t>: "Cersaie è uno degli appuntamenti più importanti del nostro calendario</w:t>
      </w:r>
      <w:proofErr w:type="gramEnd"/>
      <w:r w:rsidRPr="005519C0">
        <w:rPr>
          <w:rFonts w:ascii="Verdana" w:hAnsi="Verdana"/>
          <w:i/>
          <w:sz w:val="18"/>
          <w:szCs w:val="18"/>
          <w:shd w:val="clear" w:color="auto" w:fill="FEFEFE"/>
          <w:lang w:val="it-IT"/>
        </w:rPr>
        <w:t>. Siamo entusiasti di mostrare</w:t>
      </w:r>
      <w:r w:rsidR="005519C0" w:rsidRPr="005519C0">
        <w:rPr>
          <w:rFonts w:ascii="Verdana" w:hAnsi="Verdana"/>
          <w:i/>
          <w:sz w:val="18"/>
          <w:szCs w:val="18"/>
          <w:shd w:val="clear" w:color="auto" w:fill="FEFEFE"/>
          <w:lang w:val="it-IT"/>
        </w:rPr>
        <w:t xml:space="preserve"> ai visitatori </w:t>
      </w:r>
      <w:r w:rsidRPr="005519C0">
        <w:rPr>
          <w:rFonts w:ascii="Verdana" w:hAnsi="Verdana"/>
          <w:i/>
          <w:sz w:val="18"/>
          <w:szCs w:val="18"/>
          <w:shd w:val="clear" w:color="auto" w:fill="FEFEFE"/>
          <w:lang w:val="it-IT"/>
        </w:rPr>
        <w:t>un portafoglio prodotti rinnovato e completamente in linea con la nostra visione di diventare punto d riferimento mondiale di soluzioni ceramiche Lifestyle Solutions. Progettate per architetti e interior designer, tutte le nostre ultime collezioni utilizzano materiali che ispirano idee e dare spa</w:t>
      </w:r>
      <w:r w:rsidR="00404C26" w:rsidRPr="005519C0">
        <w:rPr>
          <w:rFonts w:ascii="Verdana" w:hAnsi="Verdana"/>
          <w:i/>
          <w:sz w:val="18"/>
          <w:szCs w:val="18"/>
          <w:shd w:val="clear" w:color="auto" w:fill="FEFEFE"/>
          <w:lang w:val="it-IT"/>
        </w:rPr>
        <w:t xml:space="preserve">zio per l'immaginazione."#ENDS </w:t>
      </w:r>
    </w:p>
    <w:p w14:paraId="4602D5B0" w14:textId="77777777" w:rsidR="00DF04A0" w:rsidRPr="005519C0" w:rsidRDefault="00DF04A0" w:rsidP="00DF04A0">
      <w:pPr>
        <w:ind w:right="418"/>
        <w:rPr>
          <w:rFonts w:ascii="Verdana" w:hAnsi="Verdana"/>
          <w:b/>
          <w:sz w:val="18"/>
          <w:szCs w:val="18"/>
          <w:shd w:val="clear" w:color="auto" w:fill="FEFEFE"/>
          <w:lang w:val="it-IT"/>
        </w:rPr>
      </w:pPr>
    </w:p>
    <w:p w14:paraId="75CCAC15" w14:textId="77777777" w:rsidR="00DF04A0" w:rsidRPr="005519C0" w:rsidRDefault="00DF04A0" w:rsidP="00DF04A0">
      <w:pPr>
        <w:ind w:right="418"/>
        <w:rPr>
          <w:rFonts w:ascii="Verdana" w:hAnsi="Verdana"/>
          <w:b/>
          <w:sz w:val="18"/>
          <w:szCs w:val="18"/>
          <w:shd w:val="clear" w:color="auto" w:fill="FEFEFE"/>
          <w:lang w:val="it-IT"/>
        </w:rPr>
      </w:pPr>
      <w:r w:rsidRPr="005519C0">
        <w:rPr>
          <w:rFonts w:ascii="Verdana" w:hAnsi="Verdana"/>
          <w:b/>
          <w:sz w:val="18"/>
          <w:szCs w:val="18"/>
          <w:shd w:val="clear" w:color="auto" w:fill="FEFEFE"/>
          <w:lang w:val="it-IT"/>
        </w:rPr>
        <w:t>Info azienda</w:t>
      </w:r>
    </w:p>
    <w:p w14:paraId="47F29817" w14:textId="77777777" w:rsidR="00DF04A0" w:rsidRPr="005519C0" w:rsidRDefault="00DF04A0" w:rsidP="00DF04A0">
      <w:pPr>
        <w:ind w:right="418"/>
        <w:rPr>
          <w:rFonts w:ascii="Verdana" w:hAnsi="Verdana"/>
          <w:sz w:val="18"/>
          <w:szCs w:val="18"/>
          <w:shd w:val="clear" w:color="auto" w:fill="FFFFFF"/>
          <w:lang w:val="it-IT"/>
        </w:rPr>
      </w:pPr>
      <w:r w:rsidRPr="005519C0">
        <w:rPr>
          <w:rFonts w:ascii="Verdana" w:hAnsi="Verdana"/>
          <w:sz w:val="18"/>
          <w:szCs w:val="18"/>
          <w:shd w:val="clear" w:color="auto" w:fill="FFFFFF"/>
          <w:lang w:val="it-IT"/>
        </w:rPr>
        <w:t>RAK Ceramics PJSC (Ticker: RAKCEC: Abu Dhabi), è</w:t>
      </w:r>
      <w:r w:rsidRPr="005519C0">
        <w:rPr>
          <w:rFonts w:ascii="Verdana" w:hAnsi="Verdana"/>
          <w:b/>
          <w:sz w:val="18"/>
          <w:szCs w:val="18"/>
          <w:shd w:val="clear" w:color="auto" w:fill="FFFFFF"/>
          <w:lang w:val="it-IT"/>
        </w:rPr>
        <w:t xml:space="preserve"> </w:t>
      </w:r>
      <w:r w:rsidRPr="005519C0">
        <w:rPr>
          <w:rFonts w:ascii="Verdana" w:hAnsi="Verdana"/>
          <w:sz w:val="18"/>
          <w:szCs w:val="18"/>
          <w:shd w:val="clear" w:color="auto" w:fill="FFFFFF"/>
          <w:lang w:val="it-IT"/>
        </w:rPr>
        <w:t xml:space="preserve">un brand nato nel 1989 con sede negli </w:t>
      </w:r>
      <w:r w:rsidRPr="005519C0">
        <w:rPr>
          <w:rFonts w:ascii="Verdana" w:hAnsi="Verdana"/>
          <w:sz w:val="18"/>
          <w:szCs w:val="18"/>
          <w:shd w:val="clear" w:color="auto" w:fill="FEFEFE"/>
          <w:lang w:val="it-IT"/>
        </w:rPr>
        <w:t xml:space="preserve">Emirati Arabi Uniti, </w:t>
      </w:r>
      <w:r w:rsidRPr="005519C0">
        <w:rPr>
          <w:rFonts w:ascii="Verdana" w:hAnsi="Verdana"/>
          <w:sz w:val="18"/>
          <w:szCs w:val="18"/>
          <w:shd w:val="clear" w:color="auto" w:fill="FFFFFF"/>
          <w:lang w:val="it-IT"/>
        </w:rPr>
        <w:t xml:space="preserve">riconosciuto a livello internazionale perché in grado di offrire soluzioni progettuali uniche attraverso l’utilizzo di prodotti e sistemi integrati di gres porcellanato e ceramica per pavimenti e rivestimenti, sanitari e arredobagno.  </w:t>
      </w:r>
    </w:p>
    <w:p w14:paraId="40C18AF0" w14:textId="77777777" w:rsidR="00DF04A0" w:rsidRPr="005519C0" w:rsidRDefault="00DF04A0" w:rsidP="00DF04A0">
      <w:pPr>
        <w:ind w:right="418"/>
        <w:rPr>
          <w:rFonts w:ascii="Verdana" w:hAnsi="Verdana"/>
          <w:sz w:val="18"/>
          <w:szCs w:val="18"/>
          <w:shd w:val="clear" w:color="auto" w:fill="FEFEFE"/>
          <w:lang w:val="it-IT"/>
        </w:rPr>
      </w:pPr>
      <w:r w:rsidRPr="005519C0">
        <w:rPr>
          <w:rFonts w:ascii="Verdana" w:hAnsi="Verdana"/>
          <w:sz w:val="18"/>
          <w:szCs w:val="18"/>
          <w:shd w:val="clear" w:color="auto" w:fill="FEFEFE"/>
          <w:lang w:val="it-IT"/>
        </w:rPr>
        <w:t>Il Gruppo è attivo in 150 paesi attraverso la nostra rete di Hub operativi in Europa, Medio Oriente e Nord Africa, Asia, Nord e Sud America e Australia. La società è quotata pubblicamente su Abu Dhabi Securities Exchange negli Emirati Arabi Uniti e sulla borsa di Dhaka in Bangladesh. Il fatturato globale annuo del Gruppo è di circa miliardo di dollari US.</w:t>
      </w:r>
    </w:p>
    <w:p w14:paraId="5BFBF832" w14:textId="77777777" w:rsidR="00DF04A0" w:rsidRPr="009A1464" w:rsidRDefault="00DF04A0" w:rsidP="00DF04A0">
      <w:pPr>
        <w:ind w:right="418"/>
        <w:rPr>
          <w:rFonts w:ascii="Verdana" w:hAnsi="Verdana"/>
          <w:sz w:val="18"/>
          <w:szCs w:val="18"/>
          <w:shd w:val="clear" w:color="auto" w:fill="FEFEFE"/>
          <w:lang w:val="it-IT"/>
        </w:rPr>
      </w:pPr>
      <w:r w:rsidRPr="005519C0">
        <w:rPr>
          <w:rFonts w:ascii="Verdana" w:hAnsi="Verdana"/>
          <w:sz w:val="18"/>
          <w:szCs w:val="18"/>
          <w:shd w:val="clear" w:color="auto" w:fill="FEFEFE"/>
          <w:lang w:val="it-IT"/>
        </w:rPr>
        <w:t xml:space="preserve">Dal forte legame che RAK Ceramics ha con le sue origini, nasce la sua grande attenzione alla sostenibilità, specialmente in ottica di risparmio idrico. Sia in fase di produzione, che di progettazione dei vasi sanitari, un team di esperti è dedicato all’ottimizzazione e implementazione delle funzioni di scarico: </w:t>
      </w:r>
      <w:r w:rsidRPr="005519C0">
        <w:rPr>
          <w:rFonts w:ascii="Verdana" w:hAnsi="Verdana"/>
          <w:b/>
          <w:sz w:val="18"/>
          <w:szCs w:val="18"/>
          <w:shd w:val="clear" w:color="auto" w:fill="FEFEFE"/>
          <w:lang w:val="it-IT"/>
        </w:rPr>
        <w:t>grazie al nuovo sistema di scarico recentemente brevettato, è possibile risparmiare fino al 33%,</w:t>
      </w:r>
      <w:r w:rsidRPr="005519C0">
        <w:rPr>
          <w:rFonts w:ascii="Verdana" w:hAnsi="Verdana"/>
          <w:sz w:val="18"/>
          <w:szCs w:val="18"/>
          <w:shd w:val="clear" w:color="auto" w:fill="FEFEFE"/>
          <w:lang w:val="it-IT"/>
        </w:rPr>
        <w:t xml:space="preserve"> contribuendo in maniera attiva alla </w:t>
      </w:r>
      <w:r w:rsidRPr="009A1464">
        <w:rPr>
          <w:rFonts w:ascii="Verdana" w:hAnsi="Verdana"/>
          <w:sz w:val="18"/>
          <w:szCs w:val="18"/>
          <w:shd w:val="clear" w:color="auto" w:fill="FEFEFE"/>
          <w:lang w:val="it-IT"/>
        </w:rPr>
        <w:t xml:space="preserve">tutela dell’ambiente e alla salvaguardia del nostro bene più prezioso, l’acqua.  </w:t>
      </w:r>
    </w:p>
    <w:p w14:paraId="6C6D7C4A" w14:textId="77777777" w:rsidR="004E1089" w:rsidRPr="009A1464" w:rsidRDefault="004E1089" w:rsidP="002B5FDE">
      <w:pPr>
        <w:rPr>
          <w:rFonts w:ascii="Verdana" w:hAnsi="Verdana"/>
          <w:b/>
          <w:sz w:val="18"/>
          <w:szCs w:val="18"/>
          <w:lang w:val="it-IT"/>
        </w:rPr>
      </w:pPr>
    </w:p>
    <w:p w14:paraId="3F4612D3" w14:textId="77777777" w:rsidR="0004374A" w:rsidRPr="005519C0" w:rsidRDefault="00C02BBC" w:rsidP="002B5FDE">
      <w:pPr>
        <w:rPr>
          <w:rFonts w:ascii="Verdana" w:hAnsi="Verdana"/>
          <w:b/>
          <w:sz w:val="18"/>
          <w:szCs w:val="18"/>
          <w:lang w:val="it-IT"/>
        </w:rPr>
      </w:pPr>
      <w:r w:rsidRPr="009A1464">
        <w:rPr>
          <w:rFonts w:ascii="Verdana" w:hAnsi="Verdana"/>
          <w:b/>
          <w:sz w:val="18"/>
          <w:szCs w:val="18"/>
          <w:lang w:val="it-IT"/>
        </w:rPr>
        <w:t>I numeri annui del gruppo</w:t>
      </w:r>
      <w:r>
        <w:rPr>
          <w:rFonts w:ascii="Verdana" w:hAnsi="Verdana"/>
          <w:b/>
          <w:sz w:val="18"/>
          <w:szCs w:val="18"/>
          <w:lang w:val="it-IT"/>
        </w:rPr>
        <w:t xml:space="preserve"> </w:t>
      </w:r>
      <w:r w:rsidR="0004374A" w:rsidRPr="005519C0">
        <w:rPr>
          <w:rFonts w:ascii="Verdana" w:hAnsi="Verdana"/>
          <w:b/>
          <w:sz w:val="18"/>
          <w:szCs w:val="18"/>
          <w:lang w:val="it-IT"/>
        </w:rPr>
        <w:t>RAK Ceramics:</w:t>
      </w:r>
    </w:p>
    <w:p w14:paraId="7E4D10E0" w14:textId="77777777" w:rsidR="0004374A" w:rsidRPr="005519C0" w:rsidRDefault="008323DE" w:rsidP="002B5FDE">
      <w:pPr>
        <w:rPr>
          <w:rFonts w:ascii="Verdana" w:hAnsi="Verdana"/>
          <w:sz w:val="18"/>
          <w:szCs w:val="18"/>
          <w:lang w:val="it-IT"/>
        </w:rPr>
      </w:pPr>
      <w:r w:rsidRPr="009A1464">
        <w:rPr>
          <w:noProof/>
          <w:lang w:val="it-IT"/>
        </w:rPr>
        <mc:AlternateContent>
          <mc:Choice Requires="wps">
            <w:drawing>
              <wp:anchor distT="0" distB="0" distL="114300" distR="114300" simplePos="0" relativeHeight="251659264" behindDoc="0" locked="0" layoutInCell="1" allowOverlap="1" wp14:anchorId="5413C215" wp14:editId="256F00C9">
                <wp:simplePos x="0" y="0"/>
                <wp:positionH relativeFrom="column">
                  <wp:posOffset>3232785</wp:posOffset>
                </wp:positionH>
                <wp:positionV relativeFrom="paragraph">
                  <wp:posOffset>22225</wp:posOffset>
                </wp:positionV>
                <wp:extent cx="2393950" cy="2385060"/>
                <wp:effectExtent l="0" t="0" r="19050" b="2540"/>
                <wp:wrapThrough wrapText="bothSides">
                  <wp:wrapPolygon edited="0">
                    <wp:start x="0" y="0"/>
                    <wp:lineTo x="0" y="21393"/>
                    <wp:lineTo x="21543" y="21393"/>
                    <wp:lineTo x="21543" y="0"/>
                    <wp:lineTo x="0" y="0"/>
                  </wp:wrapPolygon>
                </wp:wrapThrough>
                <wp:docPr id="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93950" cy="23850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6A7E9F" w14:textId="77777777" w:rsidR="009A1464" w:rsidRPr="004E1089" w:rsidRDefault="009A1464" w:rsidP="002B5FDE">
                            <w:pPr>
                              <w:rPr>
                                <w:rFonts w:ascii="Verdana" w:hAnsi="Verdana" w:cs="Arial"/>
                                <w:b/>
                                <w:bCs/>
                                <w:sz w:val="18"/>
                                <w:szCs w:val="18"/>
                                <w:lang w:val="en-GB"/>
                              </w:rPr>
                            </w:pPr>
                            <w:r w:rsidRPr="004E1089">
                              <w:rPr>
                                <w:rFonts w:ascii="Verdana" w:hAnsi="Verdana" w:cs="Arial"/>
                                <w:b/>
                                <w:bCs/>
                                <w:sz w:val="18"/>
                                <w:szCs w:val="18"/>
                                <w:lang w:val="en-GB"/>
                              </w:rPr>
                              <w:t>Press Office:</w:t>
                            </w:r>
                          </w:p>
                          <w:p w14:paraId="21887866" w14:textId="77777777" w:rsidR="009A1464" w:rsidRPr="004E1089" w:rsidRDefault="009A1464" w:rsidP="002B5FDE">
                            <w:pPr>
                              <w:rPr>
                                <w:rFonts w:ascii="Verdana" w:hAnsi="Verdana" w:cs="Arial"/>
                                <w:b/>
                                <w:bCs/>
                                <w:sz w:val="18"/>
                                <w:szCs w:val="18"/>
                                <w:lang w:val="en-GB"/>
                              </w:rPr>
                            </w:pPr>
                            <w:proofErr w:type="gramStart"/>
                            <w:r w:rsidRPr="004E1089">
                              <w:rPr>
                                <w:rFonts w:ascii="Verdana" w:hAnsi="Verdana" w:cs="Arial"/>
                                <w:b/>
                                <w:bCs/>
                                <w:sz w:val="18"/>
                                <w:szCs w:val="18"/>
                                <w:lang w:val="en-GB"/>
                              </w:rPr>
                              <w:t>tac</w:t>
                            </w:r>
                            <w:proofErr w:type="gramEnd"/>
                            <w:r w:rsidRPr="004E1089">
                              <w:rPr>
                                <w:rFonts w:ascii="Verdana" w:hAnsi="Verdana" w:cs="Arial"/>
                                <w:b/>
                                <w:bCs/>
                                <w:sz w:val="18"/>
                                <w:szCs w:val="18"/>
                                <w:lang w:val="en-GB"/>
                              </w:rPr>
                              <w:t xml:space="preserve"> comunic@zione</w:t>
                            </w:r>
                          </w:p>
                          <w:p w14:paraId="0B7FA458" w14:textId="77777777" w:rsidR="009A1464" w:rsidRPr="004E1089" w:rsidRDefault="009A1464" w:rsidP="002B5FDE">
                            <w:pPr>
                              <w:rPr>
                                <w:rFonts w:ascii="Verdana" w:hAnsi="Verdana" w:cs="Arial"/>
                                <w:bCs/>
                                <w:sz w:val="18"/>
                                <w:szCs w:val="18"/>
                                <w:lang w:val="en-GB"/>
                              </w:rPr>
                            </w:pPr>
                            <w:r w:rsidRPr="004E1089">
                              <w:rPr>
                                <w:rFonts w:ascii="Verdana" w:hAnsi="Verdana" w:cs="Arial"/>
                                <w:bCs/>
                                <w:sz w:val="18"/>
                                <w:szCs w:val="18"/>
                                <w:lang w:val="en-GB"/>
                              </w:rPr>
                              <w:t>tel. +39 0248517618</w:t>
                            </w:r>
                          </w:p>
                          <w:p w14:paraId="3AD07BCA" w14:textId="77777777" w:rsidR="009A1464" w:rsidRPr="004E1089" w:rsidRDefault="009A1464" w:rsidP="002B5FDE">
                            <w:pPr>
                              <w:rPr>
                                <w:rFonts w:ascii="Verdana" w:hAnsi="Verdana" w:cs="Arial"/>
                                <w:bCs/>
                                <w:sz w:val="18"/>
                                <w:szCs w:val="18"/>
                                <w:lang w:val="de-DE"/>
                              </w:rPr>
                            </w:pPr>
                            <w:r w:rsidRPr="004E1089">
                              <w:rPr>
                                <w:rFonts w:ascii="Verdana" w:hAnsi="Verdana" w:cs="Arial"/>
                                <w:bCs/>
                                <w:sz w:val="18"/>
                                <w:szCs w:val="18"/>
                                <w:lang w:val="de-DE"/>
                              </w:rPr>
                              <w:t>tel . +39 0185351616</w:t>
                            </w:r>
                          </w:p>
                          <w:p w14:paraId="6B29DA95" w14:textId="77777777" w:rsidR="009A1464" w:rsidRPr="004E1089" w:rsidRDefault="009A1464" w:rsidP="002B5FDE">
                            <w:pPr>
                              <w:rPr>
                                <w:rFonts w:ascii="Verdana" w:hAnsi="Verdana" w:cs="Arial"/>
                                <w:bCs/>
                                <w:sz w:val="18"/>
                                <w:szCs w:val="18"/>
                                <w:lang w:val="de-DE"/>
                              </w:rPr>
                            </w:pPr>
                            <w:r w:rsidRPr="004E1089">
                              <w:rPr>
                                <w:rFonts w:ascii="Verdana" w:hAnsi="Verdana" w:cs="Arial"/>
                                <w:bCs/>
                                <w:sz w:val="18"/>
                                <w:szCs w:val="18"/>
                                <w:lang w:val="de-DE"/>
                              </w:rPr>
                              <w:t>press@taconline.it</w:t>
                            </w:r>
                          </w:p>
                          <w:p w14:paraId="3FB37D0A" w14:textId="77777777" w:rsidR="009A1464" w:rsidRPr="004E1089" w:rsidRDefault="009A1464" w:rsidP="002B5FDE">
                            <w:pPr>
                              <w:rPr>
                                <w:rFonts w:ascii="Verdana" w:hAnsi="Verdana" w:cs="Arial"/>
                                <w:bCs/>
                                <w:sz w:val="18"/>
                                <w:szCs w:val="18"/>
                                <w:lang w:val="de-DE"/>
                              </w:rPr>
                            </w:pPr>
                            <w:r w:rsidRPr="004E1089">
                              <w:rPr>
                                <w:rFonts w:ascii="Verdana" w:hAnsi="Verdana" w:cs="Arial"/>
                                <w:bCs/>
                                <w:sz w:val="18"/>
                                <w:szCs w:val="18"/>
                                <w:lang w:val="de-DE"/>
                              </w:rPr>
                              <w:t>www.taconline.it</w:t>
                            </w:r>
                          </w:p>
                          <w:p w14:paraId="63D0CCA9" w14:textId="77777777" w:rsidR="009A1464" w:rsidRPr="004E1089" w:rsidRDefault="009A1464" w:rsidP="002B5FDE">
                            <w:pPr>
                              <w:rPr>
                                <w:rFonts w:ascii="Verdana" w:hAnsi="Verdana" w:cs="Arial"/>
                                <w:bCs/>
                                <w:sz w:val="18"/>
                                <w:szCs w:val="18"/>
                                <w:lang w:val="it-IT"/>
                              </w:rPr>
                            </w:pPr>
                            <w:r w:rsidRPr="004E1089">
                              <w:rPr>
                                <w:rFonts w:ascii="Verdana" w:hAnsi="Verdana" w:cs="Arial"/>
                                <w:bCs/>
                                <w:sz w:val="18"/>
                                <w:szCs w:val="18"/>
                                <w:lang w:val="it-IT"/>
                              </w:rPr>
                              <w:t>twitter.com/tacomunicazione</w:t>
                            </w:r>
                          </w:p>
                          <w:p w14:paraId="5C485C0A" w14:textId="77777777" w:rsidR="009A1464" w:rsidRPr="004E1089" w:rsidRDefault="009A1464" w:rsidP="002B5FDE">
                            <w:pPr>
                              <w:rPr>
                                <w:rFonts w:ascii="Verdana" w:hAnsi="Verdana" w:cs="Arial"/>
                                <w:bCs/>
                                <w:sz w:val="18"/>
                                <w:szCs w:val="18"/>
                                <w:lang w:val="it-IT"/>
                              </w:rPr>
                            </w:pPr>
                            <w:r w:rsidRPr="004E1089">
                              <w:rPr>
                                <w:rFonts w:ascii="Verdana" w:hAnsi="Verdana" w:cs="Arial"/>
                                <w:bCs/>
                                <w:sz w:val="18"/>
                                <w:szCs w:val="18"/>
                                <w:lang w:val="it-IT"/>
                              </w:rPr>
                              <w:t>facebook/tacomunicazione</w:t>
                            </w:r>
                          </w:p>
                          <w:p w14:paraId="5EFFD402" w14:textId="77777777" w:rsidR="009A1464" w:rsidRPr="004E1089" w:rsidRDefault="009A1464" w:rsidP="002B5FDE">
                            <w:pPr>
                              <w:rPr>
                                <w:rFonts w:ascii="Verdana" w:hAnsi="Verdana" w:cs="Arial"/>
                                <w:b/>
                                <w:bCs/>
                                <w:sz w:val="18"/>
                                <w:szCs w:val="18"/>
                                <w:lang w:val="it-IT"/>
                              </w:rPr>
                            </w:pPr>
                          </w:p>
                          <w:p w14:paraId="17752B8B" w14:textId="77777777" w:rsidR="009A1464" w:rsidRPr="004E1089" w:rsidRDefault="009A1464" w:rsidP="002B5FDE">
                            <w:pPr>
                              <w:tabs>
                                <w:tab w:val="left" w:pos="140"/>
                              </w:tabs>
                              <w:rPr>
                                <w:rFonts w:ascii="Verdana" w:hAnsi="Verdana" w:cs="Arial"/>
                                <w:b/>
                                <w:noProof/>
                                <w:sz w:val="18"/>
                                <w:szCs w:val="18"/>
                              </w:rPr>
                            </w:pPr>
                            <w:r w:rsidRPr="004E1089">
                              <w:rPr>
                                <w:rFonts w:ascii="Verdana" w:hAnsi="Verdana" w:cs="Arial"/>
                                <w:b/>
                                <w:noProof/>
                                <w:sz w:val="18"/>
                                <w:szCs w:val="18"/>
                              </w:rPr>
                              <w:t>Azienda</w:t>
                            </w:r>
                          </w:p>
                          <w:p w14:paraId="05142CAC" w14:textId="77777777" w:rsidR="009A1464" w:rsidRPr="004E1089" w:rsidRDefault="009A1464" w:rsidP="002B5FDE">
                            <w:pPr>
                              <w:widowControl w:val="0"/>
                              <w:autoSpaceDE w:val="0"/>
                              <w:autoSpaceDN w:val="0"/>
                              <w:adjustRightInd w:val="0"/>
                              <w:rPr>
                                <w:rFonts w:ascii="Verdana" w:hAnsi="Verdana" w:cs="Calibri"/>
                                <w:sz w:val="18"/>
                                <w:szCs w:val="18"/>
                              </w:rPr>
                            </w:pPr>
                            <w:r w:rsidRPr="004E1089">
                              <w:rPr>
                                <w:rFonts w:ascii="Verdana" w:hAnsi="Verdana"/>
                                <w:b/>
                                <w:bCs/>
                                <w:sz w:val="18"/>
                                <w:szCs w:val="18"/>
                              </w:rPr>
                              <w:t xml:space="preserve">RAK Ceramics Distribution Europe </w:t>
                            </w:r>
                            <w:proofErr w:type="spellStart"/>
                            <w:r w:rsidRPr="004E1089">
                              <w:rPr>
                                <w:rFonts w:ascii="Verdana" w:hAnsi="Verdana"/>
                                <w:b/>
                                <w:bCs/>
                                <w:sz w:val="18"/>
                                <w:szCs w:val="18"/>
                              </w:rPr>
                              <w:t>srl</w:t>
                            </w:r>
                            <w:proofErr w:type="spellEnd"/>
                          </w:p>
                          <w:p w14:paraId="7202664C" w14:textId="77777777" w:rsidR="009A1464" w:rsidRDefault="009A1464" w:rsidP="002B5FDE">
                            <w:pPr>
                              <w:widowControl w:val="0"/>
                              <w:autoSpaceDE w:val="0"/>
                              <w:autoSpaceDN w:val="0"/>
                              <w:adjustRightInd w:val="0"/>
                              <w:rPr>
                                <w:rFonts w:ascii="Verdana" w:hAnsi="Verdana"/>
                                <w:sz w:val="18"/>
                                <w:szCs w:val="18"/>
                                <w:lang w:val="en-GB"/>
                              </w:rPr>
                            </w:pPr>
                            <w:r w:rsidRPr="004E1089">
                              <w:rPr>
                                <w:rFonts w:ascii="Verdana" w:hAnsi="Verdana"/>
                                <w:sz w:val="18"/>
                                <w:szCs w:val="18"/>
                                <w:lang w:val="en-GB"/>
                              </w:rPr>
                              <w:t>Tel.   +39 0536 911589</w:t>
                            </w:r>
                          </w:p>
                          <w:p w14:paraId="611B6B11" w14:textId="77777777" w:rsidR="009A1464" w:rsidRPr="004E1089" w:rsidRDefault="009A1464" w:rsidP="002B5FDE">
                            <w:pPr>
                              <w:widowControl w:val="0"/>
                              <w:autoSpaceDE w:val="0"/>
                              <w:autoSpaceDN w:val="0"/>
                              <w:adjustRightInd w:val="0"/>
                              <w:rPr>
                                <w:rFonts w:ascii="Verdana" w:hAnsi="Verdana" w:cs="Calibri"/>
                                <w:sz w:val="18"/>
                                <w:szCs w:val="18"/>
                                <w:lang w:val="en-GB"/>
                              </w:rPr>
                            </w:pPr>
                            <w:r>
                              <w:rPr>
                                <w:rFonts w:ascii="Verdana" w:hAnsi="Verdana"/>
                                <w:sz w:val="18"/>
                                <w:szCs w:val="18"/>
                                <w:lang w:val="en-GB"/>
                              </w:rPr>
                              <w:t>Rossella Minervini</w:t>
                            </w:r>
                          </w:p>
                          <w:p w14:paraId="73E755F2" w14:textId="77777777" w:rsidR="009A1464" w:rsidRPr="004E1089" w:rsidRDefault="00554809" w:rsidP="002B5FDE">
                            <w:pPr>
                              <w:widowControl w:val="0"/>
                              <w:autoSpaceDE w:val="0"/>
                              <w:autoSpaceDN w:val="0"/>
                              <w:adjustRightInd w:val="0"/>
                              <w:rPr>
                                <w:rFonts w:ascii="Verdana" w:hAnsi="Verdana" w:cs="Calibri"/>
                                <w:sz w:val="18"/>
                                <w:szCs w:val="18"/>
                                <w:lang w:val="en-GB"/>
                              </w:rPr>
                            </w:pPr>
                            <w:hyperlink r:id="rId15" w:history="1">
                              <w:r w:rsidR="009A1464" w:rsidRPr="004E1089">
                                <w:rPr>
                                  <w:rFonts w:ascii="Verdana" w:hAnsi="Verdana"/>
                                  <w:sz w:val="18"/>
                                  <w:szCs w:val="18"/>
                                  <w:u w:val="single" w:color="0B4CB4"/>
                                  <w:lang w:val="en-GB"/>
                                </w:rPr>
                                <w:t>rossella.minervini@rakceramics.com</w:t>
                              </w:r>
                            </w:hyperlink>
                          </w:p>
                          <w:p w14:paraId="0CD91EE7" w14:textId="77777777" w:rsidR="009A1464" w:rsidRPr="004E1089" w:rsidRDefault="00554809" w:rsidP="002B5FDE">
                            <w:pPr>
                              <w:spacing w:line="240" w:lineRule="atLeast"/>
                              <w:rPr>
                                <w:rFonts w:ascii="Verdana" w:hAnsi="Verdana" w:cs="Arial"/>
                                <w:sz w:val="18"/>
                                <w:szCs w:val="18"/>
                                <w:lang w:val="it-IT"/>
                              </w:rPr>
                            </w:pPr>
                            <w:hyperlink r:id="rId16" w:history="1">
                              <w:r w:rsidR="009A1464" w:rsidRPr="004E1089">
                                <w:rPr>
                                  <w:rFonts w:ascii="Verdana" w:hAnsi="Verdana"/>
                                  <w:sz w:val="18"/>
                                  <w:szCs w:val="18"/>
                                  <w:u w:val="single" w:color="0B4CB4"/>
                                  <w:lang w:val="en-GB"/>
                                </w:rPr>
                                <w:t>www.rakceramics.com</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0,0l0,21600,21600,21600,21600,0xe">
                <v:stroke joinstyle="miter"/>
                <v:path gradientshapeok="t" o:connecttype="rect"/>
              </v:shapetype>
              <v:shape id="Text Box 1" o:spid="_x0000_s1026" type="#_x0000_t202" style="position:absolute;margin-left:254.55pt;margin-top:1.75pt;width:188.5pt;height:187.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" filled="f" stroked="f">
                <v:textbox inset="0,0,0,0">
                  <w:txbxContent>
                    <w:p w14:paraId="456A7E9F" w14:textId="77777777" w:rsidR="009A1464" w:rsidRPr="004E1089" w:rsidRDefault="009A1464" w:rsidP="002B5FDE">
                      <w:pPr>
                        <w:rPr>
                          <w:rFonts w:ascii="Verdana" w:hAnsi="Verdana" w:cs="Arial"/>
                          <w:b/>
                          <w:bCs/>
                          <w:sz w:val="18"/>
                          <w:szCs w:val="18"/>
                          <w:lang w:val="en-GB"/>
                        </w:rPr>
                      </w:pPr>
                      <w:r w:rsidRPr="004E1089">
                        <w:rPr>
                          <w:rFonts w:ascii="Verdana" w:hAnsi="Verdana" w:cs="Arial"/>
                          <w:b/>
                          <w:bCs/>
                          <w:sz w:val="18"/>
                          <w:szCs w:val="18"/>
                          <w:lang w:val="en-GB"/>
                        </w:rPr>
                        <w:t>Press Office:</w:t>
                      </w:r>
                    </w:p>
                    <w:p w14:paraId="21887866" w14:textId="77777777" w:rsidR="009A1464" w:rsidRPr="004E1089" w:rsidRDefault="009A1464" w:rsidP="002B5FDE">
                      <w:pPr>
                        <w:rPr>
                          <w:rFonts w:ascii="Verdana" w:hAnsi="Verdana" w:cs="Arial"/>
                          <w:b/>
                          <w:bCs/>
                          <w:sz w:val="18"/>
                          <w:szCs w:val="18"/>
                          <w:lang w:val="en-GB"/>
                        </w:rPr>
                      </w:pPr>
                      <w:proofErr w:type="gramStart"/>
                      <w:r w:rsidRPr="004E1089">
                        <w:rPr>
                          <w:rFonts w:ascii="Verdana" w:hAnsi="Verdana" w:cs="Arial"/>
                          <w:b/>
                          <w:bCs/>
                          <w:sz w:val="18"/>
                          <w:szCs w:val="18"/>
                          <w:lang w:val="en-GB"/>
                        </w:rPr>
                        <w:t>tac</w:t>
                      </w:r>
                      <w:proofErr w:type="gramEnd"/>
                      <w:r w:rsidRPr="004E1089">
                        <w:rPr>
                          <w:rFonts w:ascii="Verdana" w:hAnsi="Verdana" w:cs="Arial"/>
                          <w:b/>
                          <w:bCs/>
                          <w:sz w:val="18"/>
                          <w:szCs w:val="18"/>
                          <w:lang w:val="en-GB"/>
                        </w:rPr>
                        <w:t xml:space="preserve"> comunic@zione</w:t>
                      </w:r>
                    </w:p>
                    <w:p w14:paraId="0B7FA458" w14:textId="77777777" w:rsidR="009A1464" w:rsidRPr="004E1089" w:rsidRDefault="009A1464" w:rsidP="002B5FDE">
                      <w:pPr>
                        <w:rPr>
                          <w:rFonts w:ascii="Verdana" w:hAnsi="Verdana" w:cs="Arial"/>
                          <w:bCs/>
                          <w:sz w:val="18"/>
                          <w:szCs w:val="18"/>
                          <w:lang w:val="en-GB"/>
                        </w:rPr>
                      </w:pPr>
                      <w:r w:rsidRPr="004E1089">
                        <w:rPr>
                          <w:rFonts w:ascii="Verdana" w:hAnsi="Verdana" w:cs="Arial"/>
                          <w:bCs/>
                          <w:sz w:val="18"/>
                          <w:szCs w:val="18"/>
                          <w:lang w:val="en-GB"/>
                        </w:rPr>
                        <w:t>tel. +39 0248517618</w:t>
                      </w:r>
                    </w:p>
                    <w:p w14:paraId="3AD07BCA" w14:textId="77777777" w:rsidR="009A1464" w:rsidRPr="004E1089" w:rsidRDefault="009A1464" w:rsidP="002B5FDE">
                      <w:pPr>
                        <w:rPr>
                          <w:rFonts w:ascii="Verdana" w:hAnsi="Verdana" w:cs="Arial"/>
                          <w:bCs/>
                          <w:sz w:val="18"/>
                          <w:szCs w:val="18"/>
                          <w:lang w:val="de-DE"/>
                        </w:rPr>
                      </w:pPr>
                      <w:r w:rsidRPr="004E1089">
                        <w:rPr>
                          <w:rFonts w:ascii="Verdana" w:hAnsi="Verdana" w:cs="Arial"/>
                          <w:bCs/>
                          <w:sz w:val="18"/>
                          <w:szCs w:val="18"/>
                          <w:lang w:val="de-DE"/>
                        </w:rPr>
                        <w:t>tel . +39 0185351616</w:t>
                      </w:r>
                    </w:p>
                    <w:p w14:paraId="6B29DA95" w14:textId="77777777" w:rsidR="009A1464" w:rsidRPr="004E1089" w:rsidRDefault="009A1464" w:rsidP="002B5FDE">
                      <w:pPr>
                        <w:rPr>
                          <w:rFonts w:ascii="Verdana" w:hAnsi="Verdana" w:cs="Arial"/>
                          <w:bCs/>
                          <w:sz w:val="18"/>
                          <w:szCs w:val="18"/>
                          <w:lang w:val="de-DE"/>
                        </w:rPr>
                      </w:pPr>
                      <w:r w:rsidRPr="004E1089">
                        <w:rPr>
                          <w:rFonts w:ascii="Verdana" w:hAnsi="Verdana" w:cs="Arial"/>
                          <w:bCs/>
                          <w:sz w:val="18"/>
                          <w:szCs w:val="18"/>
                          <w:lang w:val="de-DE"/>
                        </w:rPr>
                        <w:t>press@taconline.it</w:t>
                      </w:r>
                    </w:p>
                    <w:p w14:paraId="3FB37D0A" w14:textId="77777777" w:rsidR="009A1464" w:rsidRPr="004E1089" w:rsidRDefault="009A1464" w:rsidP="002B5FDE">
                      <w:pPr>
                        <w:rPr>
                          <w:rFonts w:ascii="Verdana" w:hAnsi="Verdana" w:cs="Arial"/>
                          <w:bCs/>
                          <w:sz w:val="18"/>
                          <w:szCs w:val="18"/>
                          <w:lang w:val="de-DE"/>
                        </w:rPr>
                      </w:pPr>
                      <w:r w:rsidRPr="004E1089">
                        <w:rPr>
                          <w:rFonts w:ascii="Verdana" w:hAnsi="Verdana" w:cs="Arial"/>
                          <w:bCs/>
                          <w:sz w:val="18"/>
                          <w:szCs w:val="18"/>
                          <w:lang w:val="de-DE"/>
                        </w:rPr>
                        <w:t>www.taconline.it</w:t>
                      </w:r>
                    </w:p>
                    <w:p w14:paraId="63D0CCA9" w14:textId="77777777" w:rsidR="009A1464" w:rsidRPr="004E1089" w:rsidRDefault="009A1464" w:rsidP="002B5FDE">
                      <w:pPr>
                        <w:rPr>
                          <w:rFonts w:ascii="Verdana" w:hAnsi="Verdana" w:cs="Arial"/>
                          <w:bCs/>
                          <w:sz w:val="18"/>
                          <w:szCs w:val="18"/>
                          <w:lang w:val="it-IT"/>
                        </w:rPr>
                      </w:pPr>
                      <w:r w:rsidRPr="004E1089">
                        <w:rPr>
                          <w:rFonts w:ascii="Verdana" w:hAnsi="Verdana" w:cs="Arial"/>
                          <w:bCs/>
                          <w:sz w:val="18"/>
                          <w:szCs w:val="18"/>
                          <w:lang w:val="it-IT"/>
                        </w:rPr>
                        <w:t>twitter.com/tacomunicazione</w:t>
                      </w:r>
                    </w:p>
                    <w:p w14:paraId="5C485C0A" w14:textId="77777777" w:rsidR="009A1464" w:rsidRPr="004E1089" w:rsidRDefault="009A1464" w:rsidP="002B5FDE">
                      <w:pPr>
                        <w:rPr>
                          <w:rFonts w:ascii="Verdana" w:hAnsi="Verdana" w:cs="Arial"/>
                          <w:bCs/>
                          <w:sz w:val="18"/>
                          <w:szCs w:val="18"/>
                          <w:lang w:val="it-IT"/>
                        </w:rPr>
                      </w:pPr>
                      <w:r w:rsidRPr="004E1089">
                        <w:rPr>
                          <w:rFonts w:ascii="Verdana" w:hAnsi="Verdana" w:cs="Arial"/>
                          <w:bCs/>
                          <w:sz w:val="18"/>
                          <w:szCs w:val="18"/>
                          <w:lang w:val="it-IT"/>
                        </w:rPr>
                        <w:t>facebook/tacomunicazione</w:t>
                      </w:r>
                    </w:p>
                    <w:p w14:paraId="5EFFD402" w14:textId="77777777" w:rsidR="009A1464" w:rsidRPr="004E1089" w:rsidRDefault="009A1464" w:rsidP="002B5FDE">
                      <w:pPr>
                        <w:rPr>
                          <w:rFonts w:ascii="Verdana" w:hAnsi="Verdana" w:cs="Arial"/>
                          <w:b/>
                          <w:bCs/>
                          <w:sz w:val="18"/>
                          <w:szCs w:val="18"/>
                          <w:lang w:val="it-IT"/>
                        </w:rPr>
                      </w:pPr>
                    </w:p>
                    <w:p w14:paraId="17752B8B" w14:textId="77777777" w:rsidR="009A1464" w:rsidRPr="004E1089" w:rsidRDefault="009A1464" w:rsidP="002B5FDE">
                      <w:pPr>
                        <w:tabs>
                          <w:tab w:val="left" w:pos="140"/>
                        </w:tabs>
                        <w:rPr>
                          <w:rFonts w:ascii="Verdana" w:hAnsi="Verdana" w:cs="Arial"/>
                          <w:b/>
                          <w:noProof/>
                          <w:sz w:val="18"/>
                          <w:szCs w:val="18"/>
                        </w:rPr>
                      </w:pPr>
                      <w:r w:rsidRPr="004E1089">
                        <w:rPr>
                          <w:rFonts w:ascii="Verdana" w:hAnsi="Verdana" w:cs="Arial"/>
                          <w:b/>
                          <w:noProof/>
                          <w:sz w:val="18"/>
                          <w:szCs w:val="18"/>
                        </w:rPr>
                        <w:t>Azienda</w:t>
                      </w:r>
                    </w:p>
                    <w:p w14:paraId="05142CAC" w14:textId="77777777" w:rsidR="009A1464" w:rsidRPr="004E1089" w:rsidRDefault="009A1464" w:rsidP="002B5FDE">
                      <w:pPr>
                        <w:widowControl w:val="0"/>
                        <w:autoSpaceDE w:val="0"/>
                        <w:autoSpaceDN w:val="0"/>
                        <w:adjustRightInd w:val="0"/>
                        <w:rPr>
                          <w:rFonts w:ascii="Verdana" w:hAnsi="Verdana" w:cs="Calibri"/>
                          <w:sz w:val="18"/>
                          <w:szCs w:val="18"/>
                        </w:rPr>
                      </w:pPr>
                      <w:r w:rsidRPr="004E1089">
                        <w:rPr>
                          <w:rFonts w:ascii="Verdana" w:hAnsi="Verdana"/>
                          <w:b/>
                          <w:bCs/>
                          <w:sz w:val="18"/>
                          <w:szCs w:val="18"/>
                        </w:rPr>
                        <w:t xml:space="preserve">RAK Ceramics Distribution Europe </w:t>
                      </w:r>
                      <w:proofErr w:type="spellStart"/>
                      <w:r w:rsidRPr="004E1089">
                        <w:rPr>
                          <w:rFonts w:ascii="Verdana" w:hAnsi="Verdana"/>
                          <w:b/>
                          <w:bCs/>
                          <w:sz w:val="18"/>
                          <w:szCs w:val="18"/>
                        </w:rPr>
                        <w:t>srl</w:t>
                      </w:r>
                      <w:proofErr w:type="spellEnd"/>
                    </w:p>
                    <w:p w14:paraId="7202664C" w14:textId="77777777" w:rsidR="009A1464" w:rsidRDefault="009A1464" w:rsidP="002B5FDE">
                      <w:pPr>
                        <w:widowControl w:val="0"/>
                        <w:autoSpaceDE w:val="0"/>
                        <w:autoSpaceDN w:val="0"/>
                        <w:adjustRightInd w:val="0"/>
                        <w:rPr>
                          <w:rFonts w:ascii="Verdana" w:hAnsi="Verdana"/>
                          <w:sz w:val="18"/>
                          <w:szCs w:val="18"/>
                          <w:lang w:val="en-GB"/>
                        </w:rPr>
                      </w:pPr>
                      <w:r w:rsidRPr="004E1089">
                        <w:rPr>
                          <w:rFonts w:ascii="Verdana" w:hAnsi="Verdana"/>
                          <w:sz w:val="18"/>
                          <w:szCs w:val="18"/>
                          <w:lang w:val="en-GB"/>
                        </w:rPr>
                        <w:t>Tel.   +39 0536 911589</w:t>
                      </w:r>
                    </w:p>
                    <w:p w14:paraId="611B6B11" w14:textId="77777777" w:rsidR="009A1464" w:rsidRPr="004E1089" w:rsidRDefault="009A1464" w:rsidP="002B5FDE">
                      <w:pPr>
                        <w:widowControl w:val="0"/>
                        <w:autoSpaceDE w:val="0"/>
                        <w:autoSpaceDN w:val="0"/>
                        <w:adjustRightInd w:val="0"/>
                        <w:rPr>
                          <w:rFonts w:ascii="Verdana" w:hAnsi="Verdana" w:cs="Calibri"/>
                          <w:sz w:val="18"/>
                          <w:szCs w:val="18"/>
                          <w:lang w:val="en-GB"/>
                        </w:rPr>
                      </w:pPr>
                      <w:r>
                        <w:rPr>
                          <w:rFonts w:ascii="Verdana" w:hAnsi="Verdana"/>
                          <w:sz w:val="18"/>
                          <w:szCs w:val="18"/>
                          <w:lang w:val="en-GB"/>
                        </w:rPr>
                        <w:t>Rossella Minervini</w:t>
                      </w:r>
                    </w:p>
                    <w:p w14:paraId="73E755F2" w14:textId="77777777" w:rsidR="009A1464" w:rsidRPr="004E1089" w:rsidRDefault="00554809" w:rsidP="002B5FDE">
                      <w:pPr>
                        <w:widowControl w:val="0"/>
                        <w:autoSpaceDE w:val="0"/>
                        <w:autoSpaceDN w:val="0"/>
                        <w:adjustRightInd w:val="0"/>
                        <w:rPr>
                          <w:rFonts w:ascii="Verdana" w:hAnsi="Verdana" w:cs="Calibri"/>
                          <w:sz w:val="18"/>
                          <w:szCs w:val="18"/>
                          <w:lang w:val="en-GB"/>
                        </w:rPr>
                      </w:pPr>
                      <w:hyperlink r:id="rId17" w:history="1">
                        <w:r w:rsidR="009A1464" w:rsidRPr="004E1089">
                          <w:rPr>
                            <w:rFonts w:ascii="Verdana" w:hAnsi="Verdana"/>
                            <w:sz w:val="18"/>
                            <w:szCs w:val="18"/>
                            <w:u w:val="single" w:color="0B4CB4"/>
                            <w:lang w:val="en-GB"/>
                          </w:rPr>
                          <w:t>rossella.minervini@rakceramics.com</w:t>
                        </w:r>
                      </w:hyperlink>
                    </w:p>
                    <w:p w14:paraId="0CD91EE7" w14:textId="77777777" w:rsidR="009A1464" w:rsidRPr="004E1089" w:rsidRDefault="00554809" w:rsidP="002B5FDE">
                      <w:pPr>
                        <w:spacing w:line="240" w:lineRule="atLeast"/>
                        <w:rPr>
                          <w:rFonts w:ascii="Verdana" w:hAnsi="Verdana" w:cs="Arial"/>
                          <w:sz w:val="18"/>
                          <w:szCs w:val="18"/>
                          <w:lang w:val="it-IT"/>
                        </w:rPr>
                      </w:pPr>
                      <w:hyperlink r:id="rId18" w:history="1">
                        <w:r w:rsidR="009A1464" w:rsidRPr="004E1089">
                          <w:rPr>
                            <w:rFonts w:ascii="Verdana" w:hAnsi="Verdana"/>
                            <w:sz w:val="18"/>
                            <w:szCs w:val="18"/>
                            <w:u w:val="single" w:color="0B4CB4"/>
                            <w:lang w:val="en-GB"/>
                          </w:rPr>
                          <w:t>www.rakceramics.com</w:t>
                        </w:r>
                      </w:hyperlink>
                    </w:p>
                  </w:txbxContent>
                </v:textbox>
                <w10:wrap type="through"/>
              </v:shape>
            </w:pict>
          </mc:Fallback>
        </mc:AlternateContent>
      </w:r>
      <w:r w:rsidR="0084148F" w:rsidRPr="005519C0">
        <w:rPr>
          <w:rFonts w:ascii="Verdana" w:hAnsi="Verdana"/>
          <w:sz w:val="18"/>
          <w:szCs w:val="18"/>
          <w:lang w:val="it-IT"/>
        </w:rPr>
        <w:t>116</w:t>
      </w:r>
      <w:r w:rsidR="0004374A" w:rsidRPr="005519C0">
        <w:rPr>
          <w:rFonts w:ascii="Verdana" w:hAnsi="Verdana"/>
          <w:sz w:val="18"/>
          <w:szCs w:val="18"/>
          <w:lang w:val="it-IT"/>
        </w:rPr>
        <w:t xml:space="preserve"> milioni di metri </w:t>
      </w:r>
      <w:proofErr w:type="gramStart"/>
      <w:r w:rsidR="0004374A" w:rsidRPr="005519C0">
        <w:rPr>
          <w:rFonts w:ascii="Verdana" w:hAnsi="Verdana"/>
          <w:sz w:val="18"/>
          <w:szCs w:val="18"/>
          <w:lang w:val="it-IT"/>
        </w:rPr>
        <w:t>quadrai</w:t>
      </w:r>
      <w:proofErr w:type="gramEnd"/>
      <w:r w:rsidR="0004374A" w:rsidRPr="005519C0">
        <w:rPr>
          <w:rFonts w:ascii="Verdana" w:hAnsi="Verdana"/>
          <w:sz w:val="18"/>
          <w:szCs w:val="18"/>
          <w:lang w:val="it-IT"/>
        </w:rPr>
        <w:t xml:space="preserve"> di piastrelle </w:t>
      </w:r>
    </w:p>
    <w:p w14:paraId="6D8D549D" w14:textId="77777777" w:rsidR="0084148F" w:rsidRPr="005519C0" w:rsidRDefault="0004374A" w:rsidP="002B5FDE">
      <w:pPr>
        <w:rPr>
          <w:rFonts w:ascii="Verdana" w:hAnsi="Verdana"/>
          <w:sz w:val="18"/>
          <w:szCs w:val="18"/>
          <w:lang w:val="it-IT"/>
        </w:rPr>
      </w:pPr>
      <w:r w:rsidRPr="005519C0">
        <w:rPr>
          <w:rFonts w:ascii="Verdana" w:hAnsi="Verdana"/>
          <w:sz w:val="18"/>
          <w:szCs w:val="18"/>
          <w:lang w:val="it-IT"/>
        </w:rPr>
        <w:t xml:space="preserve">5 milioni si pezzi sanitari </w:t>
      </w:r>
    </w:p>
    <w:p w14:paraId="61F3F2F5" w14:textId="77777777" w:rsidR="0004374A" w:rsidRPr="005519C0" w:rsidRDefault="0084148F" w:rsidP="002B5FDE">
      <w:pPr>
        <w:rPr>
          <w:rFonts w:ascii="Verdana" w:hAnsi="Verdana"/>
          <w:sz w:val="18"/>
          <w:szCs w:val="18"/>
          <w:lang w:val="it-IT"/>
        </w:rPr>
      </w:pPr>
      <w:r w:rsidRPr="005519C0">
        <w:rPr>
          <w:rFonts w:ascii="Verdana" w:hAnsi="Verdana"/>
          <w:sz w:val="18"/>
          <w:szCs w:val="18"/>
          <w:lang w:val="it-IT"/>
        </w:rPr>
        <w:t>24 milioni di porcellana da tavola</w:t>
      </w:r>
      <w:r w:rsidR="0004374A" w:rsidRPr="005519C0">
        <w:rPr>
          <w:rFonts w:ascii="Verdana" w:hAnsi="Verdana"/>
          <w:sz w:val="18"/>
          <w:szCs w:val="18"/>
          <w:lang w:val="it-IT"/>
        </w:rPr>
        <w:t xml:space="preserve"> </w:t>
      </w:r>
    </w:p>
    <w:p w14:paraId="66BC9ECE" w14:textId="77777777" w:rsidR="0004374A" w:rsidRPr="005519C0" w:rsidRDefault="0004374A" w:rsidP="002B5FDE">
      <w:pPr>
        <w:rPr>
          <w:rFonts w:ascii="Verdana" w:hAnsi="Verdana"/>
          <w:sz w:val="18"/>
          <w:szCs w:val="18"/>
          <w:lang w:val="it-IT"/>
        </w:rPr>
      </w:pPr>
      <w:r w:rsidRPr="005519C0">
        <w:rPr>
          <w:rFonts w:ascii="Verdana" w:hAnsi="Verdana"/>
          <w:sz w:val="18"/>
          <w:szCs w:val="18"/>
          <w:lang w:val="it-IT"/>
        </w:rPr>
        <w:t>1 milione di rubinetti</w:t>
      </w:r>
      <w:bookmarkStart w:id="2" w:name="_io8qmkn333d1" w:colFirst="0" w:colLast="0"/>
      <w:bookmarkEnd w:id="2"/>
    </w:p>
    <w:p w14:paraId="6D254410" w14:textId="77777777" w:rsidR="004E1089" w:rsidRPr="005519C0" w:rsidRDefault="004E1089" w:rsidP="002B5FDE">
      <w:pPr>
        <w:rPr>
          <w:rFonts w:ascii="Verdana" w:hAnsi="Verdana"/>
          <w:lang w:val="it-IT"/>
        </w:rPr>
      </w:pPr>
    </w:p>
    <w:p w14:paraId="49B103FC" w14:textId="77777777" w:rsidR="004E1089" w:rsidRPr="005519C0" w:rsidRDefault="004E1089" w:rsidP="002B5FDE">
      <w:pPr>
        <w:rPr>
          <w:rFonts w:ascii="Verdana" w:hAnsi="Verdana"/>
          <w:lang w:val="it-IT"/>
        </w:rPr>
      </w:pPr>
    </w:p>
    <w:p w14:paraId="26F2C339" w14:textId="77777777" w:rsidR="004E1089" w:rsidRDefault="004E1089" w:rsidP="002B5FDE">
      <w:pPr>
        <w:rPr>
          <w:rFonts w:ascii="Verdana" w:hAnsi="Verdana"/>
          <w:lang w:val="it-IT"/>
        </w:rPr>
      </w:pPr>
    </w:p>
    <w:p w14:paraId="4A383208" w14:textId="77777777" w:rsidR="004E1089" w:rsidRDefault="004E1089" w:rsidP="002B5FDE">
      <w:pPr>
        <w:rPr>
          <w:rFonts w:ascii="Verdana" w:hAnsi="Verdana"/>
          <w:lang w:val="it-IT"/>
        </w:rPr>
      </w:pPr>
    </w:p>
    <w:p w14:paraId="68E42BF4" w14:textId="77777777" w:rsidR="004E1089" w:rsidRDefault="004E1089" w:rsidP="004E1089">
      <w:pPr>
        <w:pStyle w:val="Titolo4"/>
        <w:rPr>
          <w:rFonts w:ascii="Verdana" w:hAnsi="Verdana"/>
          <w:sz w:val="18"/>
          <w:szCs w:val="18"/>
        </w:rPr>
      </w:pPr>
    </w:p>
    <w:p w14:paraId="147721AF" w14:textId="77777777" w:rsidR="008E37E4" w:rsidRDefault="008E37E4" w:rsidP="008E37E4"/>
    <w:p w14:paraId="3953FB95" w14:textId="77777777" w:rsidR="008E37E4" w:rsidRDefault="008E37E4" w:rsidP="008E37E4"/>
    <w:p w14:paraId="65E76821" w14:textId="77777777" w:rsidR="008E37E4" w:rsidRDefault="008E37E4" w:rsidP="008E37E4"/>
    <w:p w14:paraId="7992B47E" w14:textId="77777777" w:rsidR="008E37E4" w:rsidRDefault="008E37E4" w:rsidP="008E37E4"/>
    <w:p w14:paraId="40267ACE" w14:textId="77777777" w:rsidR="000F4EC3" w:rsidRPr="0004374A" w:rsidRDefault="000F4EC3" w:rsidP="002B5FDE">
      <w:pPr>
        <w:widowControl w:val="0"/>
        <w:autoSpaceDE w:val="0"/>
        <w:autoSpaceDN w:val="0"/>
        <w:adjustRightInd w:val="0"/>
        <w:ind w:right="-1"/>
        <w:jc w:val="both"/>
        <w:rPr>
          <w:rFonts w:ascii="Verdana" w:hAnsi="Verdana"/>
          <w:sz w:val="18"/>
          <w:szCs w:val="18"/>
          <w:lang w:val="it-IT"/>
        </w:rPr>
      </w:pPr>
      <w:bookmarkStart w:id="3" w:name="_GoBack"/>
      <w:bookmarkEnd w:id="3"/>
    </w:p>
    <w:sectPr w:rsidR="000F4EC3" w:rsidRPr="0004374A" w:rsidSect="002B5FDE">
      <w:headerReference w:type="even" r:id="rId19"/>
      <w:headerReference w:type="default" r:id="rId20"/>
      <w:footerReference w:type="even" r:id="rId21"/>
      <w:footerReference w:type="default" r:id="rId22"/>
      <w:endnotePr>
        <w:numFmt w:val="decimal"/>
      </w:endnotePr>
      <w:pgSz w:w="11901" w:h="16817"/>
      <w:pgMar w:top="221" w:right="1134" w:bottom="567" w:left="1701" w:header="709" w:footer="380" w:gutter="0"/>
      <w:cols w:space="720"/>
      <w:noEndnote/>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6458EDE" w14:textId="77777777" w:rsidR="009A1464" w:rsidRDefault="009A1464">
      <w:r>
        <w:separator/>
      </w:r>
    </w:p>
  </w:endnote>
  <w:endnote w:type="continuationSeparator" w:id="0">
    <w:p w14:paraId="5F4D8879" w14:textId="77777777" w:rsidR="009A1464" w:rsidRDefault="009A14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Arial Black">
    <w:panose1 w:val="020B0A04020102020204"/>
    <w:charset w:val="00"/>
    <w:family w:val="auto"/>
    <w:pitch w:val="variable"/>
    <w:sig w:usb0="00000003" w:usb1="00000000" w:usb2="00000000" w:usb3="00000000" w:csb0="00000001" w:csb1="00000000"/>
  </w:font>
  <w:font w:name="Cambria">
    <w:panose1 w:val="02040503050406030204"/>
    <w:charset w:val="00"/>
    <w:family w:val="auto"/>
    <w:pitch w:val="variable"/>
    <w:sig w:usb0="E00002FF" w:usb1="400004FF" w:usb2="00000000" w:usb3="00000000" w:csb0="0000019F" w:csb1="00000000"/>
  </w:font>
  <w:font w:name="Calibri">
    <w:panose1 w:val="020F0502020204030204"/>
    <w:charset w:val="00"/>
    <w:family w:val="auto"/>
    <w:pitch w:val="variable"/>
    <w:sig w:usb0="E10002FF" w:usb1="4000ACFF" w:usb2="00000009" w:usb3="00000000" w:csb0="0000019F" w:csb1="00000000"/>
  </w:font>
  <w:font w:name="Tahoma">
    <w:panose1 w:val="020B0604030504040204"/>
    <w:charset w:val="00"/>
    <w:family w:val="auto"/>
    <w:pitch w:val="variable"/>
    <w:sig w:usb0="E1002AFF" w:usb1="C000605B" w:usb2="00000029" w:usb3="00000000" w:csb0="000101FF" w:csb1="00000000"/>
  </w:font>
  <w:font w:name="Futura BT">
    <w:altName w:val="Times New Roman"/>
    <w:panose1 w:val="00000000000000000000"/>
    <w:charset w:val="00"/>
    <w:family w:val="swiss"/>
    <w:notTrueType/>
    <w:pitch w:val="default"/>
    <w:sig w:usb0="00000003" w:usb1="00000000" w:usb2="00000000" w:usb3="00000000" w:csb0="00000001" w:csb1="00000000"/>
  </w:font>
  <w:font w:name="BauerBodoni">
    <w:altName w:val="Times New Roman"/>
    <w:panose1 w:val="00000000000000000000"/>
    <w:charset w:val="00"/>
    <w:family w:val="roman"/>
    <w:notTrueType/>
    <w:pitch w:val="default"/>
    <w:sig w:usb0="00000003" w:usb1="00000000" w:usb2="00000000" w:usb3="00000000" w:csb0="00000001" w:csb1="00000000"/>
  </w:font>
  <w:font w:name="Verdana">
    <w:panose1 w:val="020B0604030504040204"/>
    <w:charset w:val="00"/>
    <w:family w:val="auto"/>
    <w:pitch w:val="variable"/>
    <w:sig w:usb0="A10006FF" w:usb1="4000205B" w:usb2="00000010" w:usb3="00000000" w:csb0="0000019F" w:csb1="00000000"/>
  </w:font>
  <w:font w:name="Microsoft Sans Serif">
    <w:panose1 w:val="020B0604020202020204"/>
    <w:charset w:val="00"/>
    <w:family w:val="auto"/>
    <w:pitch w:val="variable"/>
    <w:sig w:usb0="E1002AFF" w:usb1="C0000002" w:usb2="00000008" w:usb3="00000000" w:csb0="000101FF" w:csb1="00000000"/>
  </w:font>
  <w:font w:name="ＭＳ ゴシック">
    <w:charset w:val="4E"/>
    <w:family w:val="auto"/>
    <w:pitch w:val="variable"/>
    <w:sig w:usb0="E00002FF" w:usb1="6AC7FDFB" w:usb2="00000012" w:usb3="00000000" w:csb0="0002009F" w:csb1="00000000"/>
  </w:font>
  <w:font w:name="ＭＳ 明朝">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0507EE" w14:textId="77777777" w:rsidR="009A1464" w:rsidRPr="002B5FDE" w:rsidRDefault="009A1464" w:rsidP="002B5FDE">
    <w:pPr>
      <w:jc w:val="center"/>
      <w:rPr>
        <w:rFonts w:ascii="Verdana" w:hAnsi="Verdana"/>
        <w:sz w:val="18"/>
        <w:szCs w:val="18"/>
      </w:rPr>
    </w:pPr>
    <w:r w:rsidRPr="002B5FDE">
      <w:rPr>
        <w:rFonts w:ascii="Verdana" w:hAnsi="Verdana"/>
        <w:b/>
        <w:sz w:val="18"/>
        <w:szCs w:val="18"/>
      </w:rPr>
      <w:t>RAKCERAMICS.COM</w:t>
    </w:r>
  </w:p>
  <w:p w14:paraId="330E1286" w14:textId="77777777" w:rsidR="009A1464" w:rsidRDefault="009A1464" w:rsidP="002B5FDE">
    <w:pPr>
      <w:pStyle w:val="Pidipagina"/>
      <w:jc w:val="cen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E7132A1" w14:textId="77777777" w:rsidR="009A1464" w:rsidRPr="002B5FDE" w:rsidRDefault="009A1464" w:rsidP="002B5FDE">
    <w:pPr>
      <w:jc w:val="center"/>
      <w:rPr>
        <w:rFonts w:ascii="Verdana" w:hAnsi="Verdana"/>
        <w:sz w:val="18"/>
        <w:szCs w:val="18"/>
      </w:rPr>
    </w:pPr>
    <w:r w:rsidRPr="002B5FDE">
      <w:rPr>
        <w:rFonts w:ascii="Verdana" w:hAnsi="Verdana"/>
        <w:b/>
        <w:sz w:val="18"/>
        <w:szCs w:val="18"/>
      </w:rPr>
      <w:t>RAKCERAMICS.COM</w:t>
    </w:r>
  </w:p>
  <w:p w14:paraId="17B028D3" w14:textId="77777777" w:rsidR="009A1464" w:rsidRPr="002B7433" w:rsidRDefault="009A146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18" w:lineRule="atLeast"/>
      <w:rPr>
        <w:rFonts w:ascii="Arial Black" w:hAnsi="Arial Black"/>
        <w:color w:val="808080"/>
        <w:spacing w:val="-10"/>
        <w:sz w:val="16"/>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809FC52" w14:textId="77777777" w:rsidR="009A1464" w:rsidRDefault="009A1464">
      <w:r>
        <w:separator/>
      </w:r>
    </w:p>
  </w:footnote>
  <w:footnote w:type="continuationSeparator" w:id="0">
    <w:p w14:paraId="7BE0C445" w14:textId="77777777" w:rsidR="009A1464" w:rsidRDefault="009A1464">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71C9B6" w14:textId="77777777" w:rsidR="009A1464" w:rsidRDefault="009A1464" w:rsidP="00C34261">
    <w:pPr>
      <w:jc w:val="center"/>
    </w:pPr>
    <w:r>
      <w:rPr>
        <w:noProof/>
        <w:lang w:val="it-IT"/>
      </w:rPr>
      <w:drawing>
        <wp:inline distT="114300" distB="114300" distL="114300" distR="114300" wp14:anchorId="101E5D69" wp14:editId="77F23D6A">
          <wp:extent cx="1495425" cy="1023186"/>
          <wp:effectExtent l="0" t="0" r="0" b="0"/>
          <wp:docPr id="7" name="image01.jpg" descr="rakc-rgb-whi-blk (1).jpg"/>
          <wp:cNvGraphicFramePr/>
          <a:graphic xmlns:a="http://schemas.openxmlformats.org/drawingml/2006/main">
            <a:graphicData uri="http://schemas.openxmlformats.org/drawingml/2006/picture">
              <pic:pic xmlns:pic="http://schemas.openxmlformats.org/drawingml/2006/picture">
                <pic:nvPicPr>
                  <pic:cNvPr id="0" name="image01.jpg" descr="rakc-rgb-whi-blk (1).jpg"/>
                  <pic:cNvPicPr preferRelativeResize="0"/>
                </pic:nvPicPr>
                <pic:blipFill>
                  <a:blip r:embed="rId1"/>
                  <a:srcRect/>
                  <a:stretch>
                    <a:fillRect/>
                  </a:stretch>
                </pic:blipFill>
                <pic:spPr>
                  <a:xfrm>
                    <a:off x="0" y="0"/>
                    <a:ext cx="1495425" cy="1023186"/>
                  </a:xfrm>
                  <a:prstGeom prst="rect">
                    <a:avLst/>
                  </a:prstGeom>
                  <a:ln/>
                </pic:spPr>
              </pic:pic>
            </a:graphicData>
          </a:graphic>
        </wp:inline>
      </w:drawing>
    </w:r>
    <w:r w:rsidR="00554809">
      <w:rPr>
        <w:noProof/>
      </w:rPr>
      <w:pict w14:anchorId="232AF529">
        <v:rect id="_x0000_i1025" alt="" style="width:451.3pt;height:.05pt;mso-width-percent:0;mso-height-percent:0;mso-width-percent:0;mso-height-percent:0" o:hralign="center" o:hrstd="t" o:hr="t" fillcolor="#a0a0a0" stroked="f"/>
      </w:pict>
    </w:r>
  </w:p>
  <w:p w14:paraId="3D541D9D" w14:textId="77777777" w:rsidR="009A1464" w:rsidRDefault="009A1464">
    <w:pPr>
      <w:pStyle w:val="Intestazione"/>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104E8F4" w14:textId="77777777" w:rsidR="009A1464" w:rsidRDefault="009A1464" w:rsidP="00914549">
    <w:pPr>
      <w:ind w:left="-426" w:right="-290"/>
    </w:pPr>
  </w:p>
  <w:p w14:paraId="7469A883" w14:textId="77777777" w:rsidR="009A1464" w:rsidRDefault="009A1464" w:rsidP="002B5FDE">
    <w:pPr>
      <w:jc w:val="center"/>
    </w:pPr>
    <w:r>
      <w:rPr>
        <w:noProof/>
        <w:lang w:val="it-IT"/>
      </w:rPr>
      <w:drawing>
        <wp:inline distT="114300" distB="114300" distL="114300" distR="114300" wp14:anchorId="420BDDDE" wp14:editId="5C4B5B6C">
          <wp:extent cx="1495425" cy="1023186"/>
          <wp:effectExtent l="0" t="0" r="0" b="0"/>
          <wp:docPr id="1" name="image01.jpg" descr="rakc-rgb-whi-blk (1).jpg"/>
          <wp:cNvGraphicFramePr/>
          <a:graphic xmlns:a="http://schemas.openxmlformats.org/drawingml/2006/main">
            <a:graphicData uri="http://schemas.openxmlformats.org/drawingml/2006/picture">
              <pic:pic xmlns:pic="http://schemas.openxmlformats.org/drawingml/2006/picture">
                <pic:nvPicPr>
                  <pic:cNvPr id="0" name="image01.jpg" descr="rakc-rgb-whi-blk (1).jpg"/>
                  <pic:cNvPicPr preferRelativeResize="0"/>
                </pic:nvPicPr>
                <pic:blipFill>
                  <a:blip r:embed="rId1"/>
                  <a:srcRect/>
                  <a:stretch>
                    <a:fillRect/>
                  </a:stretch>
                </pic:blipFill>
                <pic:spPr>
                  <a:xfrm>
                    <a:off x="0" y="0"/>
                    <a:ext cx="1495425" cy="1023186"/>
                  </a:xfrm>
                  <a:prstGeom prst="rect">
                    <a:avLst/>
                  </a:prstGeom>
                  <a:ln/>
                </pic:spPr>
              </pic:pic>
            </a:graphicData>
          </a:graphic>
        </wp:inline>
      </w:drawing>
    </w:r>
    <w:r w:rsidR="00554809">
      <w:rPr>
        <w:noProof/>
      </w:rPr>
      <w:pict w14:anchorId="51FF2CE7">
        <v:rect id="_x0000_i1026" alt="" style="width:451.3pt;height:.05pt;mso-width-percent:0;mso-height-percent:0;mso-width-percent:0;mso-height-percent:0" o:hralign="center" o:hrstd="t" o:hr="t" fillcolor="#a0a0a0" stroked="f"/>
      </w:pict>
    </w:r>
  </w:p>
  <w:p w14:paraId="14729B8F" w14:textId="77777777" w:rsidR="009A1464" w:rsidRDefault="009A1464" w:rsidP="002B5FDE">
    <w:pPr>
      <w:ind w:right="-290"/>
      <w:jc w:val="right"/>
    </w:pPr>
    <w:r>
      <w:tab/>
    </w:r>
    <w:r>
      <w:tab/>
    </w:r>
    <w:r>
      <w:tab/>
    </w:r>
    <w:r>
      <w:tab/>
    </w:r>
    <w:r>
      <w:tab/>
    </w:r>
    <w:r>
      <w:tab/>
      <w:t xml:space="preserve">   </w:t>
    </w:r>
  </w:p>
  <w:p w14:paraId="0BC67B11" w14:textId="77777777" w:rsidR="009A1464" w:rsidRDefault="009A1464" w:rsidP="002B5FDE">
    <w:pPr>
      <w:ind w:right="-290"/>
      <w:jc w:val="right"/>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97B6C00A"/>
    <w:lvl w:ilvl="0">
      <w:start w:val="1"/>
      <w:numFmt w:val="bullet"/>
      <w:lvlText w:val=""/>
      <w:lvlJc w:val="left"/>
      <w:pPr>
        <w:tabs>
          <w:tab w:val="num" w:pos="0"/>
        </w:tabs>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2C53DF"/>
    <w:multiLevelType w:val="hybridMultilevel"/>
    <w:tmpl w:val="BE4855E6"/>
    <w:lvl w:ilvl="0" w:tplc="CB900A5C">
      <w:numFmt w:val="bullet"/>
      <w:lvlText w:val="-"/>
      <w:lvlJc w:val="left"/>
      <w:pPr>
        <w:tabs>
          <w:tab w:val="num" w:pos="1080"/>
        </w:tabs>
        <w:ind w:left="1080" w:hanging="720"/>
      </w:pPr>
      <w:rPr>
        <w:rFonts w:ascii="Times New Roman" w:eastAsia="Times New Roman" w:hAnsi="Times New Roman"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
    <w:nsid w:val="0DA11CD4"/>
    <w:multiLevelType w:val="multilevel"/>
    <w:tmpl w:val="0410001D"/>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3">
    <w:nsid w:val="0F223D33"/>
    <w:multiLevelType w:val="hybridMultilevel"/>
    <w:tmpl w:val="9E48C29C"/>
    <w:lvl w:ilvl="0" w:tplc="CD000008">
      <w:numFmt w:val="bullet"/>
      <w:lvlText w:val="-"/>
      <w:lvlJc w:val="left"/>
      <w:pPr>
        <w:tabs>
          <w:tab w:val="num" w:pos="720"/>
        </w:tabs>
        <w:ind w:left="720" w:hanging="360"/>
      </w:pPr>
      <w:rPr>
        <w:rFonts w:ascii="Times New Roman" w:eastAsia="Times New Roman" w:hAnsi="Times New Roman"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4">
    <w:nsid w:val="184F524A"/>
    <w:multiLevelType w:val="hybridMultilevel"/>
    <w:tmpl w:val="4E269CAA"/>
    <w:lvl w:ilvl="0" w:tplc="EB70C252">
      <w:numFmt w:val="bullet"/>
      <w:lvlText w:val="-"/>
      <w:lvlJc w:val="left"/>
      <w:pPr>
        <w:tabs>
          <w:tab w:val="num" w:pos="720"/>
        </w:tabs>
        <w:ind w:left="720" w:hanging="360"/>
      </w:pPr>
      <w:rPr>
        <w:rFonts w:ascii="Arial" w:eastAsia="Times New Roman" w:hAnsi="Aria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5">
    <w:nsid w:val="23B220A0"/>
    <w:multiLevelType w:val="hybridMultilevel"/>
    <w:tmpl w:val="1A2A0FCC"/>
    <w:lvl w:ilvl="0" w:tplc="04100005">
      <w:start w:val="1"/>
      <w:numFmt w:val="bullet"/>
      <w:lvlText w:val=""/>
      <w:lvlJc w:val="left"/>
      <w:pPr>
        <w:ind w:left="3555" w:hanging="360"/>
      </w:pPr>
      <w:rPr>
        <w:rFonts w:ascii="Wingdings" w:hAnsi="Wingdings" w:hint="default"/>
      </w:rPr>
    </w:lvl>
    <w:lvl w:ilvl="1" w:tplc="04100003" w:tentative="1">
      <w:start w:val="1"/>
      <w:numFmt w:val="bullet"/>
      <w:lvlText w:val="o"/>
      <w:lvlJc w:val="left"/>
      <w:pPr>
        <w:ind w:left="4275" w:hanging="360"/>
      </w:pPr>
      <w:rPr>
        <w:rFonts w:ascii="Courier New" w:hAnsi="Courier New" w:hint="default"/>
      </w:rPr>
    </w:lvl>
    <w:lvl w:ilvl="2" w:tplc="04100005" w:tentative="1">
      <w:start w:val="1"/>
      <w:numFmt w:val="bullet"/>
      <w:lvlText w:val=""/>
      <w:lvlJc w:val="left"/>
      <w:pPr>
        <w:ind w:left="4995" w:hanging="360"/>
      </w:pPr>
      <w:rPr>
        <w:rFonts w:ascii="Wingdings" w:hAnsi="Wingdings" w:hint="default"/>
      </w:rPr>
    </w:lvl>
    <w:lvl w:ilvl="3" w:tplc="04100001" w:tentative="1">
      <w:start w:val="1"/>
      <w:numFmt w:val="bullet"/>
      <w:lvlText w:val=""/>
      <w:lvlJc w:val="left"/>
      <w:pPr>
        <w:ind w:left="5715" w:hanging="360"/>
      </w:pPr>
      <w:rPr>
        <w:rFonts w:ascii="Symbol" w:hAnsi="Symbol" w:hint="default"/>
      </w:rPr>
    </w:lvl>
    <w:lvl w:ilvl="4" w:tplc="04100003" w:tentative="1">
      <w:start w:val="1"/>
      <w:numFmt w:val="bullet"/>
      <w:lvlText w:val="o"/>
      <w:lvlJc w:val="left"/>
      <w:pPr>
        <w:ind w:left="6435" w:hanging="360"/>
      </w:pPr>
      <w:rPr>
        <w:rFonts w:ascii="Courier New" w:hAnsi="Courier New" w:hint="default"/>
      </w:rPr>
    </w:lvl>
    <w:lvl w:ilvl="5" w:tplc="04100005" w:tentative="1">
      <w:start w:val="1"/>
      <w:numFmt w:val="bullet"/>
      <w:lvlText w:val=""/>
      <w:lvlJc w:val="left"/>
      <w:pPr>
        <w:ind w:left="7155" w:hanging="360"/>
      </w:pPr>
      <w:rPr>
        <w:rFonts w:ascii="Wingdings" w:hAnsi="Wingdings" w:hint="default"/>
      </w:rPr>
    </w:lvl>
    <w:lvl w:ilvl="6" w:tplc="04100001" w:tentative="1">
      <w:start w:val="1"/>
      <w:numFmt w:val="bullet"/>
      <w:lvlText w:val=""/>
      <w:lvlJc w:val="left"/>
      <w:pPr>
        <w:ind w:left="7875" w:hanging="360"/>
      </w:pPr>
      <w:rPr>
        <w:rFonts w:ascii="Symbol" w:hAnsi="Symbol" w:hint="default"/>
      </w:rPr>
    </w:lvl>
    <w:lvl w:ilvl="7" w:tplc="04100003" w:tentative="1">
      <w:start w:val="1"/>
      <w:numFmt w:val="bullet"/>
      <w:lvlText w:val="o"/>
      <w:lvlJc w:val="left"/>
      <w:pPr>
        <w:ind w:left="8595" w:hanging="360"/>
      </w:pPr>
      <w:rPr>
        <w:rFonts w:ascii="Courier New" w:hAnsi="Courier New" w:hint="default"/>
      </w:rPr>
    </w:lvl>
    <w:lvl w:ilvl="8" w:tplc="04100005" w:tentative="1">
      <w:start w:val="1"/>
      <w:numFmt w:val="bullet"/>
      <w:lvlText w:val=""/>
      <w:lvlJc w:val="left"/>
      <w:pPr>
        <w:ind w:left="9315" w:hanging="360"/>
      </w:pPr>
      <w:rPr>
        <w:rFonts w:ascii="Wingdings" w:hAnsi="Wingdings" w:hint="default"/>
      </w:rPr>
    </w:lvl>
  </w:abstractNum>
  <w:abstractNum w:abstractNumId="6">
    <w:nsid w:val="243C3AF2"/>
    <w:multiLevelType w:val="hybridMultilevel"/>
    <w:tmpl w:val="9D0C5536"/>
    <w:lvl w:ilvl="0" w:tplc="7CF09206">
      <w:numFmt w:val="bullet"/>
      <w:lvlText w:val="-"/>
      <w:lvlJc w:val="left"/>
      <w:pPr>
        <w:tabs>
          <w:tab w:val="num" w:pos="1080"/>
        </w:tabs>
        <w:ind w:left="1080" w:hanging="360"/>
      </w:pPr>
      <w:rPr>
        <w:rFonts w:ascii="Times New Roman" w:eastAsia="Times New Roman" w:hAnsi="Times New Roman" w:hint="default"/>
      </w:rPr>
    </w:lvl>
    <w:lvl w:ilvl="1" w:tplc="04100003" w:tentative="1">
      <w:start w:val="1"/>
      <w:numFmt w:val="bullet"/>
      <w:lvlText w:val="o"/>
      <w:lvlJc w:val="left"/>
      <w:pPr>
        <w:tabs>
          <w:tab w:val="num" w:pos="1800"/>
        </w:tabs>
        <w:ind w:left="1800" w:hanging="360"/>
      </w:pPr>
      <w:rPr>
        <w:rFonts w:ascii="Courier New" w:hAnsi="Courier New" w:hint="default"/>
      </w:rPr>
    </w:lvl>
    <w:lvl w:ilvl="2" w:tplc="04100005" w:tentative="1">
      <w:start w:val="1"/>
      <w:numFmt w:val="bullet"/>
      <w:lvlText w:val=""/>
      <w:lvlJc w:val="left"/>
      <w:pPr>
        <w:tabs>
          <w:tab w:val="num" w:pos="2520"/>
        </w:tabs>
        <w:ind w:left="2520" w:hanging="360"/>
      </w:pPr>
      <w:rPr>
        <w:rFonts w:ascii="Wingdings" w:hAnsi="Wingdings" w:hint="default"/>
      </w:rPr>
    </w:lvl>
    <w:lvl w:ilvl="3" w:tplc="04100001" w:tentative="1">
      <w:start w:val="1"/>
      <w:numFmt w:val="bullet"/>
      <w:lvlText w:val=""/>
      <w:lvlJc w:val="left"/>
      <w:pPr>
        <w:tabs>
          <w:tab w:val="num" w:pos="3240"/>
        </w:tabs>
        <w:ind w:left="3240" w:hanging="360"/>
      </w:pPr>
      <w:rPr>
        <w:rFonts w:ascii="Symbol" w:hAnsi="Symbol" w:hint="default"/>
      </w:rPr>
    </w:lvl>
    <w:lvl w:ilvl="4" w:tplc="04100003" w:tentative="1">
      <w:start w:val="1"/>
      <w:numFmt w:val="bullet"/>
      <w:lvlText w:val="o"/>
      <w:lvlJc w:val="left"/>
      <w:pPr>
        <w:tabs>
          <w:tab w:val="num" w:pos="3960"/>
        </w:tabs>
        <w:ind w:left="3960" w:hanging="360"/>
      </w:pPr>
      <w:rPr>
        <w:rFonts w:ascii="Courier New" w:hAnsi="Courier New" w:hint="default"/>
      </w:rPr>
    </w:lvl>
    <w:lvl w:ilvl="5" w:tplc="04100005" w:tentative="1">
      <w:start w:val="1"/>
      <w:numFmt w:val="bullet"/>
      <w:lvlText w:val=""/>
      <w:lvlJc w:val="left"/>
      <w:pPr>
        <w:tabs>
          <w:tab w:val="num" w:pos="4680"/>
        </w:tabs>
        <w:ind w:left="4680" w:hanging="360"/>
      </w:pPr>
      <w:rPr>
        <w:rFonts w:ascii="Wingdings" w:hAnsi="Wingdings" w:hint="default"/>
      </w:rPr>
    </w:lvl>
    <w:lvl w:ilvl="6" w:tplc="04100001" w:tentative="1">
      <w:start w:val="1"/>
      <w:numFmt w:val="bullet"/>
      <w:lvlText w:val=""/>
      <w:lvlJc w:val="left"/>
      <w:pPr>
        <w:tabs>
          <w:tab w:val="num" w:pos="5400"/>
        </w:tabs>
        <w:ind w:left="5400" w:hanging="360"/>
      </w:pPr>
      <w:rPr>
        <w:rFonts w:ascii="Symbol" w:hAnsi="Symbol" w:hint="default"/>
      </w:rPr>
    </w:lvl>
    <w:lvl w:ilvl="7" w:tplc="04100003" w:tentative="1">
      <w:start w:val="1"/>
      <w:numFmt w:val="bullet"/>
      <w:lvlText w:val="o"/>
      <w:lvlJc w:val="left"/>
      <w:pPr>
        <w:tabs>
          <w:tab w:val="num" w:pos="6120"/>
        </w:tabs>
        <w:ind w:left="6120" w:hanging="360"/>
      </w:pPr>
      <w:rPr>
        <w:rFonts w:ascii="Courier New" w:hAnsi="Courier New" w:hint="default"/>
      </w:rPr>
    </w:lvl>
    <w:lvl w:ilvl="8" w:tplc="04100005" w:tentative="1">
      <w:start w:val="1"/>
      <w:numFmt w:val="bullet"/>
      <w:lvlText w:val=""/>
      <w:lvlJc w:val="left"/>
      <w:pPr>
        <w:tabs>
          <w:tab w:val="num" w:pos="6840"/>
        </w:tabs>
        <w:ind w:left="6840" w:hanging="360"/>
      </w:pPr>
      <w:rPr>
        <w:rFonts w:ascii="Wingdings" w:hAnsi="Wingdings" w:hint="default"/>
      </w:rPr>
    </w:lvl>
  </w:abstractNum>
  <w:abstractNum w:abstractNumId="7">
    <w:nsid w:val="2C317F62"/>
    <w:multiLevelType w:val="hybridMultilevel"/>
    <w:tmpl w:val="C226C04A"/>
    <w:lvl w:ilvl="0" w:tplc="367801F0">
      <w:numFmt w:val="bullet"/>
      <w:lvlText w:val="-"/>
      <w:lvlJc w:val="left"/>
      <w:pPr>
        <w:tabs>
          <w:tab w:val="num" w:pos="720"/>
        </w:tabs>
        <w:ind w:left="720" w:hanging="360"/>
      </w:pPr>
      <w:rPr>
        <w:rFonts w:ascii="Times New Roman" w:eastAsia="Times New Roman" w:hAnsi="Times New Roman"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8">
    <w:nsid w:val="2CC703A5"/>
    <w:multiLevelType w:val="hybridMultilevel"/>
    <w:tmpl w:val="168C543C"/>
    <w:lvl w:ilvl="0" w:tplc="6DAAAD12">
      <w:numFmt w:val="bullet"/>
      <w:lvlText w:val="-"/>
      <w:lvlJc w:val="left"/>
      <w:pPr>
        <w:tabs>
          <w:tab w:val="num" w:pos="720"/>
        </w:tabs>
        <w:ind w:left="720" w:hanging="360"/>
      </w:pPr>
      <w:rPr>
        <w:rFonts w:ascii="Times New Roman" w:eastAsia="Times New Roman" w:hAnsi="Times New Roman"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9">
    <w:nsid w:val="34D34518"/>
    <w:multiLevelType w:val="hybridMultilevel"/>
    <w:tmpl w:val="1ACA2184"/>
    <w:lvl w:ilvl="0" w:tplc="D0FAB1EC">
      <w:numFmt w:val="bullet"/>
      <w:lvlText w:val="-"/>
      <w:lvlJc w:val="left"/>
      <w:pPr>
        <w:tabs>
          <w:tab w:val="num" w:pos="1080"/>
        </w:tabs>
        <w:ind w:left="1080" w:hanging="360"/>
      </w:pPr>
      <w:rPr>
        <w:rFonts w:ascii="Times New Roman" w:eastAsia="Times New Roman" w:hAnsi="Times New Roman" w:hint="default"/>
      </w:rPr>
    </w:lvl>
    <w:lvl w:ilvl="1" w:tplc="04100003" w:tentative="1">
      <w:start w:val="1"/>
      <w:numFmt w:val="bullet"/>
      <w:lvlText w:val="o"/>
      <w:lvlJc w:val="left"/>
      <w:pPr>
        <w:tabs>
          <w:tab w:val="num" w:pos="1800"/>
        </w:tabs>
        <w:ind w:left="1800" w:hanging="360"/>
      </w:pPr>
      <w:rPr>
        <w:rFonts w:ascii="Courier New" w:hAnsi="Courier New" w:hint="default"/>
      </w:rPr>
    </w:lvl>
    <w:lvl w:ilvl="2" w:tplc="04100005" w:tentative="1">
      <w:start w:val="1"/>
      <w:numFmt w:val="bullet"/>
      <w:lvlText w:val=""/>
      <w:lvlJc w:val="left"/>
      <w:pPr>
        <w:tabs>
          <w:tab w:val="num" w:pos="2520"/>
        </w:tabs>
        <w:ind w:left="2520" w:hanging="360"/>
      </w:pPr>
      <w:rPr>
        <w:rFonts w:ascii="Wingdings" w:hAnsi="Wingdings" w:hint="default"/>
      </w:rPr>
    </w:lvl>
    <w:lvl w:ilvl="3" w:tplc="04100001" w:tentative="1">
      <w:start w:val="1"/>
      <w:numFmt w:val="bullet"/>
      <w:lvlText w:val=""/>
      <w:lvlJc w:val="left"/>
      <w:pPr>
        <w:tabs>
          <w:tab w:val="num" w:pos="3240"/>
        </w:tabs>
        <w:ind w:left="3240" w:hanging="360"/>
      </w:pPr>
      <w:rPr>
        <w:rFonts w:ascii="Symbol" w:hAnsi="Symbol" w:hint="default"/>
      </w:rPr>
    </w:lvl>
    <w:lvl w:ilvl="4" w:tplc="04100003" w:tentative="1">
      <w:start w:val="1"/>
      <w:numFmt w:val="bullet"/>
      <w:lvlText w:val="o"/>
      <w:lvlJc w:val="left"/>
      <w:pPr>
        <w:tabs>
          <w:tab w:val="num" w:pos="3960"/>
        </w:tabs>
        <w:ind w:left="3960" w:hanging="360"/>
      </w:pPr>
      <w:rPr>
        <w:rFonts w:ascii="Courier New" w:hAnsi="Courier New" w:hint="default"/>
      </w:rPr>
    </w:lvl>
    <w:lvl w:ilvl="5" w:tplc="04100005" w:tentative="1">
      <w:start w:val="1"/>
      <w:numFmt w:val="bullet"/>
      <w:lvlText w:val=""/>
      <w:lvlJc w:val="left"/>
      <w:pPr>
        <w:tabs>
          <w:tab w:val="num" w:pos="4680"/>
        </w:tabs>
        <w:ind w:left="4680" w:hanging="360"/>
      </w:pPr>
      <w:rPr>
        <w:rFonts w:ascii="Wingdings" w:hAnsi="Wingdings" w:hint="default"/>
      </w:rPr>
    </w:lvl>
    <w:lvl w:ilvl="6" w:tplc="04100001" w:tentative="1">
      <w:start w:val="1"/>
      <w:numFmt w:val="bullet"/>
      <w:lvlText w:val=""/>
      <w:lvlJc w:val="left"/>
      <w:pPr>
        <w:tabs>
          <w:tab w:val="num" w:pos="5400"/>
        </w:tabs>
        <w:ind w:left="5400" w:hanging="360"/>
      </w:pPr>
      <w:rPr>
        <w:rFonts w:ascii="Symbol" w:hAnsi="Symbol" w:hint="default"/>
      </w:rPr>
    </w:lvl>
    <w:lvl w:ilvl="7" w:tplc="04100003" w:tentative="1">
      <w:start w:val="1"/>
      <w:numFmt w:val="bullet"/>
      <w:lvlText w:val="o"/>
      <w:lvlJc w:val="left"/>
      <w:pPr>
        <w:tabs>
          <w:tab w:val="num" w:pos="6120"/>
        </w:tabs>
        <w:ind w:left="6120" w:hanging="360"/>
      </w:pPr>
      <w:rPr>
        <w:rFonts w:ascii="Courier New" w:hAnsi="Courier New" w:hint="default"/>
      </w:rPr>
    </w:lvl>
    <w:lvl w:ilvl="8" w:tplc="04100005" w:tentative="1">
      <w:start w:val="1"/>
      <w:numFmt w:val="bullet"/>
      <w:lvlText w:val=""/>
      <w:lvlJc w:val="left"/>
      <w:pPr>
        <w:tabs>
          <w:tab w:val="num" w:pos="6840"/>
        </w:tabs>
        <w:ind w:left="6840" w:hanging="360"/>
      </w:pPr>
      <w:rPr>
        <w:rFonts w:ascii="Wingdings" w:hAnsi="Wingdings" w:hint="default"/>
      </w:rPr>
    </w:lvl>
  </w:abstractNum>
  <w:abstractNum w:abstractNumId="10">
    <w:nsid w:val="385D7A5C"/>
    <w:multiLevelType w:val="hybridMultilevel"/>
    <w:tmpl w:val="8DF4414E"/>
    <w:lvl w:ilvl="0" w:tplc="9DBA7C2E">
      <w:numFmt w:val="bullet"/>
      <w:lvlText w:val="-"/>
      <w:lvlJc w:val="left"/>
      <w:pPr>
        <w:ind w:left="720" w:hanging="360"/>
      </w:pPr>
      <w:rPr>
        <w:rFonts w:ascii="Arial" w:eastAsia="Times New Roman" w:hAnsi="Arial" w:hint="default"/>
        <w:b w:val="0"/>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nsid w:val="40DC01D0"/>
    <w:multiLevelType w:val="hybridMultilevel"/>
    <w:tmpl w:val="44C25D74"/>
    <w:lvl w:ilvl="0" w:tplc="2BD00DF8">
      <w:numFmt w:val="bullet"/>
      <w:lvlText w:val="-"/>
      <w:lvlJc w:val="left"/>
      <w:pPr>
        <w:tabs>
          <w:tab w:val="num" w:pos="720"/>
        </w:tabs>
        <w:ind w:left="720" w:hanging="360"/>
      </w:pPr>
      <w:rPr>
        <w:rFonts w:ascii="Times New Roman" w:eastAsia="Times New Roman" w:hAnsi="Times New Roman"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2">
    <w:nsid w:val="414236A2"/>
    <w:multiLevelType w:val="hybridMultilevel"/>
    <w:tmpl w:val="4022B79E"/>
    <w:lvl w:ilvl="0" w:tplc="0410000F">
      <w:start w:val="1"/>
      <w:numFmt w:val="decimal"/>
      <w:lvlText w:val="%1."/>
      <w:lvlJc w:val="left"/>
      <w:pPr>
        <w:tabs>
          <w:tab w:val="num" w:pos="720"/>
        </w:tabs>
        <w:ind w:left="720" w:hanging="360"/>
      </w:pPr>
      <w:rPr>
        <w:rFonts w:cs="Times New Roman"/>
      </w:rPr>
    </w:lvl>
    <w:lvl w:ilvl="1" w:tplc="04100019" w:tentative="1">
      <w:start w:val="1"/>
      <w:numFmt w:val="lowerLetter"/>
      <w:lvlText w:val="%2."/>
      <w:lvlJc w:val="left"/>
      <w:pPr>
        <w:tabs>
          <w:tab w:val="num" w:pos="1440"/>
        </w:tabs>
        <w:ind w:left="1440" w:hanging="360"/>
      </w:pPr>
      <w:rPr>
        <w:rFonts w:cs="Times New Roman"/>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13">
    <w:nsid w:val="4621277E"/>
    <w:multiLevelType w:val="hybridMultilevel"/>
    <w:tmpl w:val="B1800E6C"/>
    <w:lvl w:ilvl="0" w:tplc="0410000F">
      <w:start w:val="1"/>
      <w:numFmt w:val="decimal"/>
      <w:lvlText w:val="%1."/>
      <w:lvlJc w:val="left"/>
      <w:pPr>
        <w:ind w:left="720" w:hanging="360"/>
      </w:pPr>
      <w:rPr>
        <w:rFonts w:cs="Times New Roman"/>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4">
    <w:nsid w:val="53791BBC"/>
    <w:multiLevelType w:val="hybridMultilevel"/>
    <w:tmpl w:val="9C2821A4"/>
    <w:lvl w:ilvl="0" w:tplc="BE6CDF86">
      <w:numFmt w:val="bullet"/>
      <w:lvlText w:val="-"/>
      <w:lvlJc w:val="left"/>
      <w:pPr>
        <w:tabs>
          <w:tab w:val="num" w:pos="720"/>
        </w:tabs>
        <w:ind w:left="720" w:hanging="360"/>
      </w:pPr>
      <w:rPr>
        <w:rFonts w:ascii="Times New Roman" w:eastAsia="Times New Roman" w:hAnsi="Times New Roman"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5">
    <w:nsid w:val="59BC3CF3"/>
    <w:multiLevelType w:val="hybridMultilevel"/>
    <w:tmpl w:val="133AE872"/>
    <w:lvl w:ilvl="0" w:tplc="ECCE4114">
      <w:numFmt w:val="bullet"/>
      <w:lvlText w:val="-"/>
      <w:lvlJc w:val="left"/>
      <w:pPr>
        <w:tabs>
          <w:tab w:val="num" w:pos="720"/>
        </w:tabs>
        <w:ind w:left="720" w:hanging="360"/>
      </w:pPr>
      <w:rPr>
        <w:rFonts w:ascii="Times New Roman" w:eastAsia="Times New Roman" w:hAnsi="Times New Roman"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6">
    <w:nsid w:val="59D039BF"/>
    <w:multiLevelType w:val="hybridMultilevel"/>
    <w:tmpl w:val="AF200E52"/>
    <w:lvl w:ilvl="0" w:tplc="B4A480B8">
      <w:numFmt w:val="bullet"/>
      <w:lvlText w:val="-"/>
      <w:lvlJc w:val="left"/>
      <w:pPr>
        <w:tabs>
          <w:tab w:val="num" w:pos="720"/>
        </w:tabs>
        <w:ind w:left="720" w:hanging="360"/>
      </w:pPr>
      <w:rPr>
        <w:rFonts w:ascii="Times New Roman" w:eastAsia="Times New Roman" w:hAnsi="Times New Roman"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7">
    <w:nsid w:val="5C3D66C7"/>
    <w:multiLevelType w:val="hybridMultilevel"/>
    <w:tmpl w:val="F558C93C"/>
    <w:lvl w:ilvl="0" w:tplc="34202A80">
      <w:numFmt w:val="bullet"/>
      <w:lvlText w:val="-"/>
      <w:lvlJc w:val="left"/>
      <w:pPr>
        <w:tabs>
          <w:tab w:val="num" w:pos="720"/>
        </w:tabs>
        <w:ind w:left="720" w:hanging="360"/>
      </w:pPr>
      <w:rPr>
        <w:rFonts w:ascii="Times New Roman" w:eastAsia="Times New Roman" w:hAnsi="Times New Roman"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8">
    <w:nsid w:val="61605B0D"/>
    <w:multiLevelType w:val="hybridMultilevel"/>
    <w:tmpl w:val="02421D52"/>
    <w:lvl w:ilvl="0" w:tplc="0320472E">
      <w:numFmt w:val="bullet"/>
      <w:lvlText w:val="-"/>
      <w:lvlJc w:val="left"/>
      <w:pPr>
        <w:tabs>
          <w:tab w:val="num" w:pos="720"/>
        </w:tabs>
        <w:ind w:left="720" w:hanging="360"/>
      </w:pPr>
      <w:rPr>
        <w:rFonts w:ascii="Times New Roman" w:eastAsia="Times New Roman" w:hAnsi="Times New Roman"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9">
    <w:nsid w:val="64FE2421"/>
    <w:multiLevelType w:val="hybridMultilevel"/>
    <w:tmpl w:val="419EB2FE"/>
    <w:lvl w:ilvl="0" w:tplc="3EDE531E">
      <w:numFmt w:val="bullet"/>
      <w:lvlText w:val="-"/>
      <w:lvlJc w:val="left"/>
      <w:pPr>
        <w:tabs>
          <w:tab w:val="num" w:pos="1080"/>
        </w:tabs>
        <w:ind w:left="1080" w:hanging="360"/>
      </w:pPr>
      <w:rPr>
        <w:rFonts w:ascii="Times New Roman" w:eastAsia="Times New Roman" w:hAnsi="Times New Roman" w:hint="default"/>
      </w:rPr>
    </w:lvl>
    <w:lvl w:ilvl="1" w:tplc="04100003">
      <w:start w:val="1"/>
      <w:numFmt w:val="bullet"/>
      <w:lvlText w:val="o"/>
      <w:lvlJc w:val="left"/>
      <w:pPr>
        <w:tabs>
          <w:tab w:val="num" w:pos="1800"/>
        </w:tabs>
        <w:ind w:left="1800" w:hanging="360"/>
      </w:pPr>
      <w:rPr>
        <w:rFonts w:ascii="Courier New" w:hAnsi="Courier New" w:hint="default"/>
      </w:rPr>
    </w:lvl>
    <w:lvl w:ilvl="2" w:tplc="04100005" w:tentative="1">
      <w:start w:val="1"/>
      <w:numFmt w:val="bullet"/>
      <w:lvlText w:val=""/>
      <w:lvlJc w:val="left"/>
      <w:pPr>
        <w:tabs>
          <w:tab w:val="num" w:pos="2520"/>
        </w:tabs>
        <w:ind w:left="2520" w:hanging="360"/>
      </w:pPr>
      <w:rPr>
        <w:rFonts w:ascii="Wingdings" w:hAnsi="Wingdings" w:hint="default"/>
      </w:rPr>
    </w:lvl>
    <w:lvl w:ilvl="3" w:tplc="04100001" w:tentative="1">
      <w:start w:val="1"/>
      <w:numFmt w:val="bullet"/>
      <w:lvlText w:val=""/>
      <w:lvlJc w:val="left"/>
      <w:pPr>
        <w:tabs>
          <w:tab w:val="num" w:pos="3240"/>
        </w:tabs>
        <w:ind w:left="3240" w:hanging="360"/>
      </w:pPr>
      <w:rPr>
        <w:rFonts w:ascii="Symbol" w:hAnsi="Symbol" w:hint="default"/>
      </w:rPr>
    </w:lvl>
    <w:lvl w:ilvl="4" w:tplc="04100003" w:tentative="1">
      <w:start w:val="1"/>
      <w:numFmt w:val="bullet"/>
      <w:lvlText w:val="o"/>
      <w:lvlJc w:val="left"/>
      <w:pPr>
        <w:tabs>
          <w:tab w:val="num" w:pos="3960"/>
        </w:tabs>
        <w:ind w:left="3960" w:hanging="360"/>
      </w:pPr>
      <w:rPr>
        <w:rFonts w:ascii="Courier New" w:hAnsi="Courier New" w:hint="default"/>
      </w:rPr>
    </w:lvl>
    <w:lvl w:ilvl="5" w:tplc="04100005" w:tentative="1">
      <w:start w:val="1"/>
      <w:numFmt w:val="bullet"/>
      <w:lvlText w:val=""/>
      <w:lvlJc w:val="left"/>
      <w:pPr>
        <w:tabs>
          <w:tab w:val="num" w:pos="4680"/>
        </w:tabs>
        <w:ind w:left="4680" w:hanging="360"/>
      </w:pPr>
      <w:rPr>
        <w:rFonts w:ascii="Wingdings" w:hAnsi="Wingdings" w:hint="default"/>
      </w:rPr>
    </w:lvl>
    <w:lvl w:ilvl="6" w:tplc="04100001" w:tentative="1">
      <w:start w:val="1"/>
      <w:numFmt w:val="bullet"/>
      <w:lvlText w:val=""/>
      <w:lvlJc w:val="left"/>
      <w:pPr>
        <w:tabs>
          <w:tab w:val="num" w:pos="5400"/>
        </w:tabs>
        <w:ind w:left="5400" w:hanging="360"/>
      </w:pPr>
      <w:rPr>
        <w:rFonts w:ascii="Symbol" w:hAnsi="Symbol" w:hint="default"/>
      </w:rPr>
    </w:lvl>
    <w:lvl w:ilvl="7" w:tplc="04100003" w:tentative="1">
      <w:start w:val="1"/>
      <w:numFmt w:val="bullet"/>
      <w:lvlText w:val="o"/>
      <w:lvlJc w:val="left"/>
      <w:pPr>
        <w:tabs>
          <w:tab w:val="num" w:pos="6120"/>
        </w:tabs>
        <w:ind w:left="6120" w:hanging="360"/>
      </w:pPr>
      <w:rPr>
        <w:rFonts w:ascii="Courier New" w:hAnsi="Courier New" w:hint="default"/>
      </w:rPr>
    </w:lvl>
    <w:lvl w:ilvl="8" w:tplc="04100005" w:tentative="1">
      <w:start w:val="1"/>
      <w:numFmt w:val="bullet"/>
      <w:lvlText w:val=""/>
      <w:lvlJc w:val="left"/>
      <w:pPr>
        <w:tabs>
          <w:tab w:val="num" w:pos="6840"/>
        </w:tabs>
        <w:ind w:left="6840" w:hanging="360"/>
      </w:pPr>
      <w:rPr>
        <w:rFonts w:ascii="Wingdings" w:hAnsi="Wingdings" w:hint="default"/>
      </w:rPr>
    </w:lvl>
  </w:abstractNum>
  <w:abstractNum w:abstractNumId="20">
    <w:nsid w:val="685E3C44"/>
    <w:multiLevelType w:val="hybridMultilevel"/>
    <w:tmpl w:val="82E4DDF0"/>
    <w:lvl w:ilvl="0" w:tplc="04100001">
      <w:start w:val="1"/>
      <w:numFmt w:val="bullet"/>
      <w:lvlText w:val=""/>
      <w:lvlJc w:val="left"/>
      <w:pPr>
        <w:ind w:left="3627" w:hanging="360"/>
      </w:pPr>
      <w:rPr>
        <w:rFonts w:ascii="Symbol" w:hAnsi="Symbol" w:hint="default"/>
      </w:rPr>
    </w:lvl>
    <w:lvl w:ilvl="1" w:tplc="04100003" w:tentative="1">
      <w:start w:val="1"/>
      <w:numFmt w:val="bullet"/>
      <w:lvlText w:val="o"/>
      <w:lvlJc w:val="left"/>
      <w:pPr>
        <w:ind w:left="4347" w:hanging="360"/>
      </w:pPr>
      <w:rPr>
        <w:rFonts w:ascii="Courier New" w:hAnsi="Courier New" w:hint="default"/>
      </w:rPr>
    </w:lvl>
    <w:lvl w:ilvl="2" w:tplc="04100005" w:tentative="1">
      <w:start w:val="1"/>
      <w:numFmt w:val="bullet"/>
      <w:lvlText w:val=""/>
      <w:lvlJc w:val="left"/>
      <w:pPr>
        <w:ind w:left="5067" w:hanging="360"/>
      </w:pPr>
      <w:rPr>
        <w:rFonts w:ascii="Wingdings" w:hAnsi="Wingdings" w:hint="default"/>
      </w:rPr>
    </w:lvl>
    <w:lvl w:ilvl="3" w:tplc="04100001" w:tentative="1">
      <w:start w:val="1"/>
      <w:numFmt w:val="bullet"/>
      <w:lvlText w:val=""/>
      <w:lvlJc w:val="left"/>
      <w:pPr>
        <w:ind w:left="5787" w:hanging="360"/>
      </w:pPr>
      <w:rPr>
        <w:rFonts w:ascii="Symbol" w:hAnsi="Symbol" w:hint="default"/>
      </w:rPr>
    </w:lvl>
    <w:lvl w:ilvl="4" w:tplc="04100003" w:tentative="1">
      <w:start w:val="1"/>
      <w:numFmt w:val="bullet"/>
      <w:lvlText w:val="o"/>
      <w:lvlJc w:val="left"/>
      <w:pPr>
        <w:ind w:left="6507" w:hanging="360"/>
      </w:pPr>
      <w:rPr>
        <w:rFonts w:ascii="Courier New" w:hAnsi="Courier New" w:hint="default"/>
      </w:rPr>
    </w:lvl>
    <w:lvl w:ilvl="5" w:tplc="04100005" w:tentative="1">
      <w:start w:val="1"/>
      <w:numFmt w:val="bullet"/>
      <w:lvlText w:val=""/>
      <w:lvlJc w:val="left"/>
      <w:pPr>
        <w:ind w:left="7227" w:hanging="360"/>
      </w:pPr>
      <w:rPr>
        <w:rFonts w:ascii="Wingdings" w:hAnsi="Wingdings" w:hint="default"/>
      </w:rPr>
    </w:lvl>
    <w:lvl w:ilvl="6" w:tplc="04100001" w:tentative="1">
      <w:start w:val="1"/>
      <w:numFmt w:val="bullet"/>
      <w:lvlText w:val=""/>
      <w:lvlJc w:val="left"/>
      <w:pPr>
        <w:ind w:left="7947" w:hanging="360"/>
      </w:pPr>
      <w:rPr>
        <w:rFonts w:ascii="Symbol" w:hAnsi="Symbol" w:hint="default"/>
      </w:rPr>
    </w:lvl>
    <w:lvl w:ilvl="7" w:tplc="04100003" w:tentative="1">
      <w:start w:val="1"/>
      <w:numFmt w:val="bullet"/>
      <w:lvlText w:val="o"/>
      <w:lvlJc w:val="left"/>
      <w:pPr>
        <w:ind w:left="8667" w:hanging="360"/>
      </w:pPr>
      <w:rPr>
        <w:rFonts w:ascii="Courier New" w:hAnsi="Courier New" w:hint="default"/>
      </w:rPr>
    </w:lvl>
    <w:lvl w:ilvl="8" w:tplc="04100005" w:tentative="1">
      <w:start w:val="1"/>
      <w:numFmt w:val="bullet"/>
      <w:lvlText w:val=""/>
      <w:lvlJc w:val="left"/>
      <w:pPr>
        <w:ind w:left="9387" w:hanging="360"/>
      </w:pPr>
      <w:rPr>
        <w:rFonts w:ascii="Wingdings" w:hAnsi="Wingdings" w:hint="default"/>
      </w:rPr>
    </w:lvl>
  </w:abstractNum>
  <w:abstractNum w:abstractNumId="21">
    <w:nsid w:val="69965EF8"/>
    <w:multiLevelType w:val="hybridMultilevel"/>
    <w:tmpl w:val="53C89988"/>
    <w:lvl w:ilvl="0" w:tplc="04100001">
      <w:start w:val="1"/>
      <w:numFmt w:val="bullet"/>
      <w:lvlText w:val=""/>
      <w:lvlJc w:val="left"/>
      <w:pPr>
        <w:ind w:left="3555" w:hanging="360"/>
      </w:pPr>
      <w:rPr>
        <w:rFonts w:ascii="Symbol" w:hAnsi="Symbol" w:hint="default"/>
      </w:rPr>
    </w:lvl>
    <w:lvl w:ilvl="1" w:tplc="04100003" w:tentative="1">
      <w:start w:val="1"/>
      <w:numFmt w:val="bullet"/>
      <w:lvlText w:val="o"/>
      <w:lvlJc w:val="left"/>
      <w:pPr>
        <w:ind w:left="4275" w:hanging="360"/>
      </w:pPr>
      <w:rPr>
        <w:rFonts w:ascii="Courier New" w:hAnsi="Courier New" w:hint="default"/>
      </w:rPr>
    </w:lvl>
    <w:lvl w:ilvl="2" w:tplc="04100005" w:tentative="1">
      <w:start w:val="1"/>
      <w:numFmt w:val="bullet"/>
      <w:lvlText w:val=""/>
      <w:lvlJc w:val="left"/>
      <w:pPr>
        <w:ind w:left="4995" w:hanging="360"/>
      </w:pPr>
      <w:rPr>
        <w:rFonts w:ascii="Wingdings" w:hAnsi="Wingdings" w:hint="default"/>
      </w:rPr>
    </w:lvl>
    <w:lvl w:ilvl="3" w:tplc="04100001" w:tentative="1">
      <w:start w:val="1"/>
      <w:numFmt w:val="bullet"/>
      <w:lvlText w:val=""/>
      <w:lvlJc w:val="left"/>
      <w:pPr>
        <w:ind w:left="5715" w:hanging="360"/>
      </w:pPr>
      <w:rPr>
        <w:rFonts w:ascii="Symbol" w:hAnsi="Symbol" w:hint="default"/>
      </w:rPr>
    </w:lvl>
    <w:lvl w:ilvl="4" w:tplc="04100003" w:tentative="1">
      <w:start w:val="1"/>
      <w:numFmt w:val="bullet"/>
      <w:lvlText w:val="o"/>
      <w:lvlJc w:val="left"/>
      <w:pPr>
        <w:ind w:left="6435" w:hanging="360"/>
      </w:pPr>
      <w:rPr>
        <w:rFonts w:ascii="Courier New" w:hAnsi="Courier New" w:hint="default"/>
      </w:rPr>
    </w:lvl>
    <w:lvl w:ilvl="5" w:tplc="04100005" w:tentative="1">
      <w:start w:val="1"/>
      <w:numFmt w:val="bullet"/>
      <w:lvlText w:val=""/>
      <w:lvlJc w:val="left"/>
      <w:pPr>
        <w:ind w:left="7155" w:hanging="360"/>
      </w:pPr>
      <w:rPr>
        <w:rFonts w:ascii="Wingdings" w:hAnsi="Wingdings" w:hint="default"/>
      </w:rPr>
    </w:lvl>
    <w:lvl w:ilvl="6" w:tplc="04100001" w:tentative="1">
      <w:start w:val="1"/>
      <w:numFmt w:val="bullet"/>
      <w:lvlText w:val=""/>
      <w:lvlJc w:val="left"/>
      <w:pPr>
        <w:ind w:left="7875" w:hanging="360"/>
      </w:pPr>
      <w:rPr>
        <w:rFonts w:ascii="Symbol" w:hAnsi="Symbol" w:hint="default"/>
      </w:rPr>
    </w:lvl>
    <w:lvl w:ilvl="7" w:tplc="04100003" w:tentative="1">
      <w:start w:val="1"/>
      <w:numFmt w:val="bullet"/>
      <w:lvlText w:val="o"/>
      <w:lvlJc w:val="left"/>
      <w:pPr>
        <w:ind w:left="8595" w:hanging="360"/>
      </w:pPr>
      <w:rPr>
        <w:rFonts w:ascii="Courier New" w:hAnsi="Courier New" w:hint="default"/>
      </w:rPr>
    </w:lvl>
    <w:lvl w:ilvl="8" w:tplc="04100005" w:tentative="1">
      <w:start w:val="1"/>
      <w:numFmt w:val="bullet"/>
      <w:lvlText w:val=""/>
      <w:lvlJc w:val="left"/>
      <w:pPr>
        <w:ind w:left="9315" w:hanging="360"/>
      </w:pPr>
      <w:rPr>
        <w:rFonts w:ascii="Wingdings" w:hAnsi="Wingdings" w:hint="default"/>
      </w:rPr>
    </w:lvl>
  </w:abstractNum>
  <w:abstractNum w:abstractNumId="22">
    <w:nsid w:val="6D68109A"/>
    <w:multiLevelType w:val="hybridMultilevel"/>
    <w:tmpl w:val="46CE9CC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nsid w:val="7EBF2E6A"/>
    <w:multiLevelType w:val="hybridMultilevel"/>
    <w:tmpl w:val="37FC0970"/>
    <w:lvl w:ilvl="0" w:tplc="E6583A34">
      <w:numFmt w:val="bullet"/>
      <w:lvlText w:val="-"/>
      <w:lvlJc w:val="left"/>
      <w:pPr>
        <w:tabs>
          <w:tab w:val="num" w:pos="720"/>
        </w:tabs>
        <w:ind w:left="720" w:hanging="360"/>
      </w:pPr>
      <w:rPr>
        <w:rFonts w:ascii="Times New Roman" w:eastAsia="Times New Roman" w:hAnsi="Times New Roman"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num w:numId="1">
    <w:abstractNumId w:val="19"/>
  </w:num>
  <w:num w:numId="2">
    <w:abstractNumId w:val="9"/>
  </w:num>
  <w:num w:numId="3">
    <w:abstractNumId w:val="6"/>
  </w:num>
  <w:num w:numId="4">
    <w:abstractNumId w:val="16"/>
  </w:num>
  <w:num w:numId="5">
    <w:abstractNumId w:val="18"/>
  </w:num>
  <w:num w:numId="6">
    <w:abstractNumId w:val="7"/>
  </w:num>
  <w:num w:numId="7">
    <w:abstractNumId w:val="8"/>
  </w:num>
  <w:num w:numId="8">
    <w:abstractNumId w:val="23"/>
  </w:num>
  <w:num w:numId="9">
    <w:abstractNumId w:val="11"/>
  </w:num>
  <w:num w:numId="10">
    <w:abstractNumId w:val="14"/>
  </w:num>
  <w:num w:numId="11">
    <w:abstractNumId w:val="17"/>
  </w:num>
  <w:num w:numId="12">
    <w:abstractNumId w:val="15"/>
  </w:num>
  <w:num w:numId="13">
    <w:abstractNumId w:val="3"/>
  </w:num>
  <w:num w:numId="14">
    <w:abstractNumId w:val="1"/>
  </w:num>
  <w:num w:numId="15">
    <w:abstractNumId w:val="4"/>
  </w:num>
  <w:num w:numId="16">
    <w:abstractNumId w:val="12"/>
  </w:num>
  <w:num w:numId="17">
    <w:abstractNumId w:val="0"/>
  </w:num>
  <w:num w:numId="18">
    <w:abstractNumId w:val="20"/>
  </w:num>
  <w:num w:numId="19">
    <w:abstractNumId w:val="13"/>
  </w:num>
  <w:num w:numId="20">
    <w:abstractNumId w:val="22"/>
  </w:num>
  <w:num w:numId="21">
    <w:abstractNumId w:val="2"/>
  </w:num>
  <w:num w:numId="22">
    <w:abstractNumId w:val="5"/>
  </w:num>
  <w:num w:numId="23">
    <w:abstractNumId w:val="21"/>
  </w:num>
  <w:num w:numId="2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evenAndOddHeaders/>
  <w:displayHorizontalDrawingGridEvery w:val="0"/>
  <w:displayVerticalDrawingGridEvery w:val="0"/>
  <w:doNotUseMarginsForDrawingGridOrigin/>
  <w:doNotShadeFormData/>
  <w:noPunctuationKerning/>
  <w:characterSpacingControl w:val="doNotCompress"/>
  <w:hdrShapeDefaults>
    <o:shapedefaults v:ext="edit" spidmax="10244"/>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0273"/>
    <w:rsid w:val="00000179"/>
    <w:rsid w:val="000078E1"/>
    <w:rsid w:val="00011472"/>
    <w:rsid w:val="00011846"/>
    <w:rsid w:val="00015D53"/>
    <w:rsid w:val="000161CD"/>
    <w:rsid w:val="00025DFD"/>
    <w:rsid w:val="00033AF9"/>
    <w:rsid w:val="00037211"/>
    <w:rsid w:val="0004374A"/>
    <w:rsid w:val="00050858"/>
    <w:rsid w:val="00057385"/>
    <w:rsid w:val="00057599"/>
    <w:rsid w:val="000600E1"/>
    <w:rsid w:val="000608E8"/>
    <w:rsid w:val="0006093E"/>
    <w:rsid w:val="0006241A"/>
    <w:rsid w:val="00062936"/>
    <w:rsid w:val="00064B06"/>
    <w:rsid w:val="0006784C"/>
    <w:rsid w:val="0007266B"/>
    <w:rsid w:val="00073F9A"/>
    <w:rsid w:val="00074B9E"/>
    <w:rsid w:val="00082255"/>
    <w:rsid w:val="0008450A"/>
    <w:rsid w:val="00086668"/>
    <w:rsid w:val="0009279C"/>
    <w:rsid w:val="0009511D"/>
    <w:rsid w:val="000A22F4"/>
    <w:rsid w:val="000A4F8F"/>
    <w:rsid w:val="000A6209"/>
    <w:rsid w:val="000D0354"/>
    <w:rsid w:val="000D58DC"/>
    <w:rsid w:val="000D7454"/>
    <w:rsid w:val="000E0672"/>
    <w:rsid w:val="000E4472"/>
    <w:rsid w:val="000E58C3"/>
    <w:rsid w:val="000F18E6"/>
    <w:rsid w:val="000F233D"/>
    <w:rsid w:val="000F4EC3"/>
    <w:rsid w:val="0010010D"/>
    <w:rsid w:val="00107A30"/>
    <w:rsid w:val="001124EB"/>
    <w:rsid w:val="00112D57"/>
    <w:rsid w:val="00115CDA"/>
    <w:rsid w:val="00120950"/>
    <w:rsid w:val="00121AB6"/>
    <w:rsid w:val="0012474D"/>
    <w:rsid w:val="0012498B"/>
    <w:rsid w:val="00130DF5"/>
    <w:rsid w:val="0014478A"/>
    <w:rsid w:val="00152BB2"/>
    <w:rsid w:val="001569AA"/>
    <w:rsid w:val="001645E8"/>
    <w:rsid w:val="0016468A"/>
    <w:rsid w:val="0017165E"/>
    <w:rsid w:val="00171FB0"/>
    <w:rsid w:val="001814FF"/>
    <w:rsid w:val="001969FD"/>
    <w:rsid w:val="001B4709"/>
    <w:rsid w:val="001C76B0"/>
    <w:rsid w:val="001E4FAD"/>
    <w:rsid w:val="001E7A0C"/>
    <w:rsid w:val="001F0495"/>
    <w:rsid w:val="001F606E"/>
    <w:rsid w:val="00201188"/>
    <w:rsid w:val="0020182F"/>
    <w:rsid w:val="00201DD7"/>
    <w:rsid w:val="0020517E"/>
    <w:rsid w:val="00206565"/>
    <w:rsid w:val="002067B8"/>
    <w:rsid w:val="002077F3"/>
    <w:rsid w:val="00216FD0"/>
    <w:rsid w:val="002217FF"/>
    <w:rsid w:val="00226402"/>
    <w:rsid w:val="0022654E"/>
    <w:rsid w:val="002402C0"/>
    <w:rsid w:val="00244FF5"/>
    <w:rsid w:val="00245959"/>
    <w:rsid w:val="002477DC"/>
    <w:rsid w:val="00252902"/>
    <w:rsid w:val="00256282"/>
    <w:rsid w:val="00264808"/>
    <w:rsid w:val="0026538B"/>
    <w:rsid w:val="00275A51"/>
    <w:rsid w:val="0028072E"/>
    <w:rsid w:val="00280986"/>
    <w:rsid w:val="00291B1B"/>
    <w:rsid w:val="00294AD8"/>
    <w:rsid w:val="002A5873"/>
    <w:rsid w:val="002B2AAF"/>
    <w:rsid w:val="002B5FDE"/>
    <w:rsid w:val="002B7433"/>
    <w:rsid w:val="002C1CCB"/>
    <w:rsid w:val="002C56AD"/>
    <w:rsid w:val="002C6399"/>
    <w:rsid w:val="002D03A1"/>
    <w:rsid w:val="002D365B"/>
    <w:rsid w:val="002D40AB"/>
    <w:rsid w:val="002E3AD2"/>
    <w:rsid w:val="002F31DC"/>
    <w:rsid w:val="002F64BA"/>
    <w:rsid w:val="002F76DA"/>
    <w:rsid w:val="002F795F"/>
    <w:rsid w:val="00300A20"/>
    <w:rsid w:val="00300E45"/>
    <w:rsid w:val="003011EA"/>
    <w:rsid w:val="00303193"/>
    <w:rsid w:val="00312881"/>
    <w:rsid w:val="00330677"/>
    <w:rsid w:val="00333DFF"/>
    <w:rsid w:val="00334EE3"/>
    <w:rsid w:val="003501B9"/>
    <w:rsid w:val="0035043B"/>
    <w:rsid w:val="003516BB"/>
    <w:rsid w:val="00352812"/>
    <w:rsid w:val="00353C17"/>
    <w:rsid w:val="00353C33"/>
    <w:rsid w:val="00372B74"/>
    <w:rsid w:val="00374761"/>
    <w:rsid w:val="0037580A"/>
    <w:rsid w:val="003808F1"/>
    <w:rsid w:val="00381B1B"/>
    <w:rsid w:val="00383AA1"/>
    <w:rsid w:val="00387A1A"/>
    <w:rsid w:val="00387E4E"/>
    <w:rsid w:val="00393782"/>
    <w:rsid w:val="00394969"/>
    <w:rsid w:val="00395E65"/>
    <w:rsid w:val="003A7C4B"/>
    <w:rsid w:val="003B0400"/>
    <w:rsid w:val="003B0FD7"/>
    <w:rsid w:val="003B6765"/>
    <w:rsid w:val="003C0F76"/>
    <w:rsid w:val="003D305C"/>
    <w:rsid w:val="003D55F2"/>
    <w:rsid w:val="003D7FE5"/>
    <w:rsid w:val="003E3097"/>
    <w:rsid w:val="003E69C9"/>
    <w:rsid w:val="004037B1"/>
    <w:rsid w:val="00404C26"/>
    <w:rsid w:val="00407011"/>
    <w:rsid w:val="00407827"/>
    <w:rsid w:val="00416FC6"/>
    <w:rsid w:val="00417F18"/>
    <w:rsid w:val="0042055E"/>
    <w:rsid w:val="00420FBD"/>
    <w:rsid w:val="00434589"/>
    <w:rsid w:val="00440ADC"/>
    <w:rsid w:val="00445F7A"/>
    <w:rsid w:val="00471BBE"/>
    <w:rsid w:val="0047347F"/>
    <w:rsid w:val="00486FF4"/>
    <w:rsid w:val="004908FA"/>
    <w:rsid w:val="00490E35"/>
    <w:rsid w:val="00491F4D"/>
    <w:rsid w:val="00496408"/>
    <w:rsid w:val="004A0B19"/>
    <w:rsid w:val="004A1A9D"/>
    <w:rsid w:val="004A4ADC"/>
    <w:rsid w:val="004A501B"/>
    <w:rsid w:val="004B21E2"/>
    <w:rsid w:val="004B47BB"/>
    <w:rsid w:val="004C1780"/>
    <w:rsid w:val="004C730C"/>
    <w:rsid w:val="004C7657"/>
    <w:rsid w:val="004E1089"/>
    <w:rsid w:val="004E2D72"/>
    <w:rsid w:val="004E5C0A"/>
    <w:rsid w:val="0050417D"/>
    <w:rsid w:val="005129CE"/>
    <w:rsid w:val="0051515B"/>
    <w:rsid w:val="00523BF4"/>
    <w:rsid w:val="00524676"/>
    <w:rsid w:val="00534079"/>
    <w:rsid w:val="00544211"/>
    <w:rsid w:val="00547930"/>
    <w:rsid w:val="005519C0"/>
    <w:rsid w:val="00554809"/>
    <w:rsid w:val="00556A6D"/>
    <w:rsid w:val="00561E78"/>
    <w:rsid w:val="005635BD"/>
    <w:rsid w:val="00567C95"/>
    <w:rsid w:val="00571061"/>
    <w:rsid w:val="00572B3C"/>
    <w:rsid w:val="005741B5"/>
    <w:rsid w:val="0057669B"/>
    <w:rsid w:val="00587A3F"/>
    <w:rsid w:val="00595A25"/>
    <w:rsid w:val="005A278F"/>
    <w:rsid w:val="005A2821"/>
    <w:rsid w:val="005A31E1"/>
    <w:rsid w:val="005A4914"/>
    <w:rsid w:val="005A6088"/>
    <w:rsid w:val="005A756B"/>
    <w:rsid w:val="005A7E02"/>
    <w:rsid w:val="005B285D"/>
    <w:rsid w:val="005B4AEF"/>
    <w:rsid w:val="005B68BB"/>
    <w:rsid w:val="005C3B97"/>
    <w:rsid w:val="005C5AEE"/>
    <w:rsid w:val="005E0FFD"/>
    <w:rsid w:val="005F0412"/>
    <w:rsid w:val="00606A5F"/>
    <w:rsid w:val="00611C7D"/>
    <w:rsid w:val="0062148D"/>
    <w:rsid w:val="00623720"/>
    <w:rsid w:val="00637B3D"/>
    <w:rsid w:val="00640685"/>
    <w:rsid w:val="00641A50"/>
    <w:rsid w:val="00643243"/>
    <w:rsid w:val="0066390A"/>
    <w:rsid w:val="006660A4"/>
    <w:rsid w:val="00666422"/>
    <w:rsid w:val="00673201"/>
    <w:rsid w:val="0068629E"/>
    <w:rsid w:val="0069179B"/>
    <w:rsid w:val="006A0688"/>
    <w:rsid w:val="006A6FC7"/>
    <w:rsid w:val="006C27B4"/>
    <w:rsid w:val="006D4F74"/>
    <w:rsid w:val="006E3F39"/>
    <w:rsid w:val="006E594D"/>
    <w:rsid w:val="006E67FA"/>
    <w:rsid w:val="006F26ED"/>
    <w:rsid w:val="006F5C57"/>
    <w:rsid w:val="006F611C"/>
    <w:rsid w:val="00703047"/>
    <w:rsid w:val="007105F8"/>
    <w:rsid w:val="007122C4"/>
    <w:rsid w:val="00712739"/>
    <w:rsid w:val="00713644"/>
    <w:rsid w:val="00723276"/>
    <w:rsid w:val="00724E64"/>
    <w:rsid w:val="00731F92"/>
    <w:rsid w:val="00734631"/>
    <w:rsid w:val="0073526D"/>
    <w:rsid w:val="00745BEF"/>
    <w:rsid w:val="00746ACA"/>
    <w:rsid w:val="00747276"/>
    <w:rsid w:val="00756E22"/>
    <w:rsid w:val="00764043"/>
    <w:rsid w:val="0078587A"/>
    <w:rsid w:val="00786B44"/>
    <w:rsid w:val="00787887"/>
    <w:rsid w:val="00787B0F"/>
    <w:rsid w:val="0079232F"/>
    <w:rsid w:val="007A3C61"/>
    <w:rsid w:val="007A7B60"/>
    <w:rsid w:val="007B2F05"/>
    <w:rsid w:val="007B49EA"/>
    <w:rsid w:val="007B4B18"/>
    <w:rsid w:val="007B7B39"/>
    <w:rsid w:val="007C1449"/>
    <w:rsid w:val="007C193F"/>
    <w:rsid w:val="007C31EB"/>
    <w:rsid w:val="007D0B1F"/>
    <w:rsid w:val="007D2EFD"/>
    <w:rsid w:val="007E614C"/>
    <w:rsid w:val="007F1684"/>
    <w:rsid w:val="00803810"/>
    <w:rsid w:val="00821FE4"/>
    <w:rsid w:val="00825819"/>
    <w:rsid w:val="0083218D"/>
    <w:rsid w:val="008323DE"/>
    <w:rsid w:val="008378A8"/>
    <w:rsid w:val="0084148F"/>
    <w:rsid w:val="00843CE7"/>
    <w:rsid w:val="008469B0"/>
    <w:rsid w:val="008470D0"/>
    <w:rsid w:val="0085048F"/>
    <w:rsid w:val="0085258E"/>
    <w:rsid w:val="00854F4D"/>
    <w:rsid w:val="0087358F"/>
    <w:rsid w:val="008A00F4"/>
    <w:rsid w:val="008A0D3C"/>
    <w:rsid w:val="008A3B4B"/>
    <w:rsid w:val="008B02FD"/>
    <w:rsid w:val="008B1EA0"/>
    <w:rsid w:val="008B679E"/>
    <w:rsid w:val="008C3955"/>
    <w:rsid w:val="008D0C4A"/>
    <w:rsid w:val="008E19E6"/>
    <w:rsid w:val="008E37E4"/>
    <w:rsid w:val="008E6FFB"/>
    <w:rsid w:val="008F1CD6"/>
    <w:rsid w:val="00901EA5"/>
    <w:rsid w:val="00902428"/>
    <w:rsid w:val="0090270F"/>
    <w:rsid w:val="0090654C"/>
    <w:rsid w:val="00914549"/>
    <w:rsid w:val="009205A0"/>
    <w:rsid w:val="00925FF0"/>
    <w:rsid w:val="0093381C"/>
    <w:rsid w:val="00933D6A"/>
    <w:rsid w:val="009372B5"/>
    <w:rsid w:val="0095581C"/>
    <w:rsid w:val="00966AA0"/>
    <w:rsid w:val="00976BF0"/>
    <w:rsid w:val="00981190"/>
    <w:rsid w:val="00983F5C"/>
    <w:rsid w:val="009910B9"/>
    <w:rsid w:val="00994C9D"/>
    <w:rsid w:val="009957E9"/>
    <w:rsid w:val="0099699B"/>
    <w:rsid w:val="009A1464"/>
    <w:rsid w:val="009A1E6E"/>
    <w:rsid w:val="009A4E2C"/>
    <w:rsid w:val="009B2351"/>
    <w:rsid w:val="009C0995"/>
    <w:rsid w:val="009C2005"/>
    <w:rsid w:val="009C6F21"/>
    <w:rsid w:val="009D4B52"/>
    <w:rsid w:val="009D7338"/>
    <w:rsid w:val="009E002B"/>
    <w:rsid w:val="00A014B0"/>
    <w:rsid w:val="00A049D1"/>
    <w:rsid w:val="00A07A2A"/>
    <w:rsid w:val="00A07B0F"/>
    <w:rsid w:val="00A10E7E"/>
    <w:rsid w:val="00A164A1"/>
    <w:rsid w:val="00A1735C"/>
    <w:rsid w:val="00A25B77"/>
    <w:rsid w:val="00A40775"/>
    <w:rsid w:val="00A471F0"/>
    <w:rsid w:val="00A51F61"/>
    <w:rsid w:val="00A534DB"/>
    <w:rsid w:val="00A668BD"/>
    <w:rsid w:val="00A67F62"/>
    <w:rsid w:val="00A76887"/>
    <w:rsid w:val="00A836D3"/>
    <w:rsid w:val="00A85441"/>
    <w:rsid w:val="00AA3247"/>
    <w:rsid w:val="00AA5BDC"/>
    <w:rsid w:val="00AA7C37"/>
    <w:rsid w:val="00AC053A"/>
    <w:rsid w:val="00AD0E79"/>
    <w:rsid w:val="00AD2721"/>
    <w:rsid w:val="00AD7BF5"/>
    <w:rsid w:val="00AE1EE2"/>
    <w:rsid w:val="00AF10A3"/>
    <w:rsid w:val="00B140F0"/>
    <w:rsid w:val="00B14FCD"/>
    <w:rsid w:val="00B21E22"/>
    <w:rsid w:val="00B30F25"/>
    <w:rsid w:val="00B44AB0"/>
    <w:rsid w:val="00B51C95"/>
    <w:rsid w:val="00B5479F"/>
    <w:rsid w:val="00B6033E"/>
    <w:rsid w:val="00B629DB"/>
    <w:rsid w:val="00B643BB"/>
    <w:rsid w:val="00B733C6"/>
    <w:rsid w:val="00B82094"/>
    <w:rsid w:val="00B8432E"/>
    <w:rsid w:val="00B84766"/>
    <w:rsid w:val="00B8483D"/>
    <w:rsid w:val="00B951EB"/>
    <w:rsid w:val="00BA09DB"/>
    <w:rsid w:val="00BA1EC9"/>
    <w:rsid w:val="00BA6F9C"/>
    <w:rsid w:val="00BB2101"/>
    <w:rsid w:val="00BB2131"/>
    <w:rsid w:val="00BB6242"/>
    <w:rsid w:val="00BC0EC8"/>
    <w:rsid w:val="00BC69CD"/>
    <w:rsid w:val="00BD339E"/>
    <w:rsid w:val="00BD53CD"/>
    <w:rsid w:val="00BD7C73"/>
    <w:rsid w:val="00BE10E1"/>
    <w:rsid w:val="00BE6FAB"/>
    <w:rsid w:val="00BF52CA"/>
    <w:rsid w:val="00C01327"/>
    <w:rsid w:val="00C02BBC"/>
    <w:rsid w:val="00C033B1"/>
    <w:rsid w:val="00C34261"/>
    <w:rsid w:val="00C42382"/>
    <w:rsid w:val="00C441CA"/>
    <w:rsid w:val="00C5425E"/>
    <w:rsid w:val="00C6071E"/>
    <w:rsid w:val="00C611E3"/>
    <w:rsid w:val="00C612D0"/>
    <w:rsid w:val="00C6368E"/>
    <w:rsid w:val="00C702A5"/>
    <w:rsid w:val="00C7300D"/>
    <w:rsid w:val="00C85299"/>
    <w:rsid w:val="00C871E5"/>
    <w:rsid w:val="00C87E95"/>
    <w:rsid w:val="00C91EAE"/>
    <w:rsid w:val="00C97DAD"/>
    <w:rsid w:val="00CA1C3F"/>
    <w:rsid w:val="00CA5F59"/>
    <w:rsid w:val="00CB24C2"/>
    <w:rsid w:val="00CD2FB0"/>
    <w:rsid w:val="00CE173C"/>
    <w:rsid w:val="00CE792E"/>
    <w:rsid w:val="00CF2084"/>
    <w:rsid w:val="00CF2A1F"/>
    <w:rsid w:val="00CF47A1"/>
    <w:rsid w:val="00D0401B"/>
    <w:rsid w:val="00D061DE"/>
    <w:rsid w:val="00D11139"/>
    <w:rsid w:val="00D1604E"/>
    <w:rsid w:val="00D1746E"/>
    <w:rsid w:val="00D22C75"/>
    <w:rsid w:val="00D27CE5"/>
    <w:rsid w:val="00D3017C"/>
    <w:rsid w:val="00D36F32"/>
    <w:rsid w:val="00D43158"/>
    <w:rsid w:val="00D53765"/>
    <w:rsid w:val="00D54441"/>
    <w:rsid w:val="00D6483C"/>
    <w:rsid w:val="00D64FE1"/>
    <w:rsid w:val="00D66AA5"/>
    <w:rsid w:val="00D75A1A"/>
    <w:rsid w:val="00D76E0C"/>
    <w:rsid w:val="00D8778F"/>
    <w:rsid w:val="00D91BAE"/>
    <w:rsid w:val="00D97192"/>
    <w:rsid w:val="00DA3B7A"/>
    <w:rsid w:val="00DB6D03"/>
    <w:rsid w:val="00DD27F4"/>
    <w:rsid w:val="00DD508A"/>
    <w:rsid w:val="00DE2A9C"/>
    <w:rsid w:val="00DE7CAB"/>
    <w:rsid w:val="00DF03AB"/>
    <w:rsid w:val="00DF04A0"/>
    <w:rsid w:val="00DF0C62"/>
    <w:rsid w:val="00E01C8E"/>
    <w:rsid w:val="00E0566E"/>
    <w:rsid w:val="00E14669"/>
    <w:rsid w:val="00E16252"/>
    <w:rsid w:val="00E27F5F"/>
    <w:rsid w:val="00E30968"/>
    <w:rsid w:val="00E30CB6"/>
    <w:rsid w:val="00E342A2"/>
    <w:rsid w:val="00E371A0"/>
    <w:rsid w:val="00E453FA"/>
    <w:rsid w:val="00E46C3E"/>
    <w:rsid w:val="00E5109A"/>
    <w:rsid w:val="00E70775"/>
    <w:rsid w:val="00E7227D"/>
    <w:rsid w:val="00E83039"/>
    <w:rsid w:val="00E83C7A"/>
    <w:rsid w:val="00EA7C55"/>
    <w:rsid w:val="00EC0248"/>
    <w:rsid w:val="00EC07E9"/>
    <w:rsid w:val="00EC2A76"/>
    <w:rsid w:val="00EC368F"/>
    <w:rsid w:val="00EC7C7F"/>
    <w:rsid w:val="00ED0AA7"/>
    <w:rsid w:val="00ED3769"/>
    <w:rsid w:val="00ED5595"/>
    <w:rsid w:val="00ED5805"/>
    <w:rsid w:val="00EE0ADF"/>
    <w:rsid w:val="00EE49F8"/>
    <w:rsid w:val="00EE51A1"/>
    <w:rsid w:val="00EF2ED5"/>
    <w:rsid w:val="00EF6F81"/>
    <w:rsid w:val="00F02E59"/>
    <w:rsid w:val="00F10D7D"/>
    <w:rsid w:val="00F2028D"/>
    <w:rsid w:val="00F21F0C"/>
    <w:rsid w:val="00F4082A"/>
    <w:rsid w:val="00F42597"/>
    <w:rsid w:val="00F53AC7"/>
    <w:rsid w:val="00F61DF3"/>
    <w:rsid w:val="00F67241"/>
    <w:rsid w:val="00F675ED"/>
    <w:rsid w:val="00F70273"/>
    <w:rsid w:val="00F90788"/>
    <w:rsid w:val="00FB2519"/>
    <w:rsid w:val="00FC24B5"/>
    <w:rsid w:val="00FC2C53"/>
    <w:rsid w:val="00FD3789"/>
    <w:rsid w:val="00FE2F5E"/>
    <w:rsid w:val="00FE377B"/>
    <w:rsid w:val="00FF4EE8"/>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4"/>
    <o:shapelayout v:ext="edit">
      <o:idmap v:ext="edit" data="1"/>
    </o:shapelayout>
  </w:shapeDefaults>
  <w:decimalSymbol w:val=","/>
  <w:listSeparator w:val=";"/>
  <w14:docId w14:val="5824E6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it-IT" w:eastAsia="it-IT" w:bidi="ar-SA"/>
      </w:rPr>
    </w:rPrDefault>
    <w:pPrDefault/>
  </w:docDefaults>
  <w:latentStyles w:defLockedState="0" w:defUIPriority="99" w:defSemiHidden="1" w:defUnhideWhenUsed="0" w:defQFormat="0" w:count="276">
    <w:lsdException w:name="Normal" w:locked="1" w:semiHidden="0" w:uiPriority="0" w:qFormat="1"/>
    <w:lsdException w:name="heading 1" w:locked="1" w:semiHidden="0" w:uiPriority="0" w:qFormat="1"/>
    <w:lsdException w:name="heading 2" w:locked="1" w:semiHidden="0" w:uiPriority="0" w:qFormat="1"/>
    <w:lsdException w:name="heading 3" w:locked="1" w:semiHidden="0" w:uiPriority="0" w:qFormat="1"/>
    <w:lsdException w:name="heading 4" w:locked="1" w:semiHidden="0" w:uiPriority="0" w:qFormat="1"/>
    <w:lsdException w:name="heading 5" w:locked="1" w:uiPriority="0" w:unhideWhenUsed="1" w:qFormat="1"/>
    <w:lsdException w:name="heading 6" w:locked="1" w:uiPriority="0" w:unhideWhenUsed="1" w:qFormat="1"/>
    <w:lsdException w:name="heading 7" w:locked="1" w:uiPriority="0" w:unhideWhenUsed="1" w:qFormat="1"/>
    <w:lsdException w:name="heading 8" w:locked="1" w:uiPriority="0" w:unhideWhenUsed="1" w:qFormat="1"/>
    <w:lsdException w:name="heading 9" w:locked="1" w:uiPriority="0" w:unhideWhenUsed="1"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locked="1" w:semiHidden="0" w:uiPriority="0"/>
    <w:lsdException w:name="toc 2" w:locked="1" w:semiHidden="0" w:uiPriority="0"/>
    <w:lsdException w:name="toc 3" w:locked="1" w:semiHidden="0" w:uiPriority="0"/>
    <w:lsdException w:name="toc 4" w:locked="1" w:semiHidden="0" w:uiPriority="0"/>
    <w:lsdException w:name="toc 5" w:locked="1" w:semiHidden="0" w:uiPriority="0"/>
    <w:lsdException w:name="toc 6" w:locked="1" w:semiHidden="0" w:uiPriority="0"/>
    <w:lsdException w:name="toc 7" w:locked="1" w:semiHidden="0" w:uiPriority="0"/>
    <w:lsdException w:name="toc 8" w:locked="1" w:semiHidden="0" w:uiPriority="0"/>
    <w:lsdException w:name="toc 9" w:locked="1" w:semiHidden="0" w:uiPriority="0"/>
    <w:lsdException w:name="Normal Indent" w:unhideWhenUsed="1"/>
    <w:lsdException w:name="footnote text" w:unhideWhenUsed="1"/>
    <w:lsdException w:name="annotation text" w:unhideWhenUsed="1"/>
    <w:lsdException w:name="header" w:unhideWhenUsed="1"/>
    <w:lsdException w:name="footer" w:unhideWhenUsed="1"/>
    <w:lsdException w:name="index heading" w:unhideWhenUsed="1"/>
    <w:lsdException w:name="caption" w:locked="1" w:uiPriority="0" w:unhideWhenUsed="1" w:qFormat="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locked="1" w:semiHidden="0" w:uiPriority="0" w:qFormat="1"/>
    <w:lsdException w:name="Closing" w:unhideWhenUsed="1"/>
    <w:lsdException w:name="Signature" w:unhideWhenUsed="1"/>
    <w:lsdException w:name="Default Paragraph Font" w:locked="1" w:semiHidden="0" w:uiPriority="0"/>
    <w:lsdException w:name="Body Text" w:unhideWhenUsed="1"/>
    <w:lsdException w:name="Body Text Indent"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locked="1" w:semiHidden="0" w:uiPriority="0"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unhideWhenUsed="1"/>
    <w:lsdException w:name="Body Text 3" w:unhideWhenUsed="1"/>
    <w:lsdException w:name="Body Text Indent 2" w:unhideWhenUsed="1"/>
    <w:lsdException w:name="Body Text Indent 3" w:unhideWhenUsed="1"/>
    <w:lsdException w:name="Block Text" w:unhideWhenUsed="1"/>
    <w:lsdException w:name="Hyperlink" w:unhideWhenUsed="1"/>
    <w:lsdException w:name="FollowedHyperlink" w:unhideWhenUsed="1"/>
    <w:lsdException w:name="Strong" w:locked="1" w:semiHidden="0" w:uiPriority="0" w:qFormat="1"/>
    <w:lsdException w:name="Emphasis" w:locked="1" w:semiHidden="0" w:uiPriority="0" w:qFormat="1"/>
    <w:lsdException w:name="Document Map" w:unhideWhenUsed="1"/>
    <w:lsdException w:name="Plain Text" w:unhideWhenUsed="1"/>
    <w:lsdException w:name="E-mail Signature" w:unhideWhenUsed="1"/>
    <w:lsdException w:name="HTML Top of Form" w:unhideWhenUsed="1"/>
    <w:lsdException w:name="HTML Bottom of Form" w:unhideWhenUsed="1"/>
    <w:lsdException w:name="Normal (Web)" w:locked="1" w:semiHidden="0"/>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locked="1" w:semiHidden="0" w:uiPriority="0"/>
    <w:lsdException w:name="Table Theme" w:unhideWhenUsed="1"/>
    <w:lsdException w:name="Note Level 1" w:semiHidden="0"/>
    <w:lsdException w:name="Note Level 2" w:semiHidden="0"/>
    <w:lsdException w:name="Note Level 3" w:semiHidden="0"/>
    <w:lsdException w:name="Note Level 4" w:semiHidden="0"/>
    <w:lsdException w:name="Note Level 5" w:semiHidden="0"/>
    <w:lsdException w:name="Note Level 6" w:semiHidden="0"/>
    <w:lsdException w:name="Note Level 7" w:semiHidden="0"/>
    <w:lsdException w:name="Note Level 8" w:semiHidden="0"/>
    <w:lsdException w:name="Note Level 9" w:semiHidden="0"/>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e">
    <w:name w:val="Normal"/>
    <w:qFormat/>
    <w:rsid w:val="00DE7CAB"/>
    <w:rPr>
      <w:sz w:val="20"/>
      <w:szCs w:val="20"/>
      <w:lang w:val="en-US"/>
    </w:rPr>
  </w:style>
  <w:style w:type="paragraph" w:styleId="Titolo1">
    <w:name w:val="heading 1"/>
    <w:basedOn w:val="Normale"/>
    <w:next w:val="Normale"/>
    <w:link w:val="Titolo1Carattere"/>
    <w:uiPriority w:val="99"/>
    <w:qFormat/>
    <w:rsid w:val="00DE7CAB"/>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360" w:lineRule="atLeast"/>
      <w:outlineLvl w:val="0"/>
    </w:pPr>
    <w:rPr>
      <w:rFonts w:ascii="Arial" w:hAnsi="Arial"/>
      <w:b/>
      <w:color w:val="000000"/>
      <w:sz w:val="22"/>
    </w:rPr>
  </w:style>
  <w:style w:type="paragraph" w:styleId="Titolo2">
    <w:name w:val="heading 2"/>
    <w:basedOn w:val="Normale"/>
    <w:next w:val="Normale"/>
    <w:link w:val="Titolo2Carattere"/>
    <w:uiPriority w:val="99"/>
    <w:qFormat/>
    <w:rsid w:val="00DE7CAB"/>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360" w:lineRule="atLeast"/>
      <w:ind w:left="720"/>
      <w:jc w:val="both"/>
      <w:outlineLvl w:val="1"/>
    </w:pPr>
    <w:rPr>
      <w:rFonts w:ascii="Arial" w:hAnsi="Arial"/>
      <w:b/>
      <w:bCs/>
      <w:color w:val="000000"/>
      <w:sz w:val="22"/>
      <w:lang w:val="it-IT"/>
    </w:rPr>
  </w:style>
  <w:style w:type="paragraph" w:styleId="Titolo3">
    <w:name w:val="heading 3"/>
    <w:basedOn w:val="Normale"/>
    <w:next w:val="Normale"/>
    <w:link w:val="Titolo3Carattere"/>
    <w:uiPriority w:val="99"/>
    <w:qFormat/>
    <w:rsid w:val="00DE7CAB"/>
    <w:pPr>
      <w:keepNext/>
      <w:tabs>
        <w:tab w:val="left" w:pos="420"/>
        <w:tab w:val="left" w:pos="2960"/>
        <w:tab w:val="left" w:pos="5680"/>
        <w:tab w:val="right" w:pos="9600"/>
      </w:tabs>
      <w:spacing w:line="100" w:lineRule="atLeast"/>
      <w:outlineLvl w:val="2"/>
    </w:pPr>
    <w:rPr>
      <w:rFonts w:ascii="Arial Black" w:hAnsi="Arial Black"/>
      <w:color w:val="808080"/>
      <w:spacing w:val="-20"/>
      <w:sz w:val="24"/>
      <w:lang w:val="it-IT"/>
    </w:rPr>
  </w:style>
  <w:style w:type="paragraph" w:styleId="Titolo4">
    <w:name w:val="heading 4"/>
    <w:basedOn w:val="Normale"/>
    <w:next w:val="Normale"/>
    <w:link w:val="Titolo4Carattere"/>
    <w:uiPriority w:val="99"/>
    <w:qFormat/>
    <w:rsid w:val="00572B3C"/>
    <w:pPr>
      <w:keepNext/>
      <w:spacing w:before="240" w:after="60"/>
      <w:outlineLvl w:val="3"/>
    </w:pPr>
    <w:rPr>
      <w:b/>
      <w:bCs/>
      <w:sz w:val="28"/>
      <w:szCs w:val="28"/>
    </w:rPr>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atterepredefinitoparagrafo"/>
    <w:link w:val="Titolo1"/>
    <w:uiPriority w:val="99"/>
    <w:locked/>
    <w:rsid w:val="007C31EB"/>
    <w:rPr>
      <w:rFonts w:ascii="Cambria" w:hAnsi="Cambria" w:cs="Times New Roman"/>
      <w:b/>
      <w:bCs/>
      <w:kern w:val="32"/>
      <w:sz w:val="32"/>
      <w:szCs w:val="32"/>
      <w:lang w:val="en-US"/>
    </w:rPr>
  </w:style>
  <w:style w:type="character" w:customStyle="1" w:styleId="Titolo2Carattere">
    <w:name w:val="Titolo 2 Carattere"/>
    <w:basedOn w:val="Caratterepredefinitoparagrafo"/>
    <w:link w:val="Titolo2"/>
    <w:uiPriority w:val="99"/>
    <w:semiHidden/>
    <w:locked/>
    <w:rsid w:val="007C31EB"/>
    <w:rPr>
      <w:rFonts w:ascii="Cambria" w:hAnsi="Cambria" w:cs="Times New Roman"/>
      <w:b/>
      <w:bCs/>
      <w:i/>
      <w:iCs/>
      <w:sz w:val="28"/>
      <w:szCs w:val="28"/>
      <w:lang w:val="en-US"/>
    </w:rPr>
  </w:style>
  <w:style w:type="character" w:customStyle="1" w:styleId="Titolo3Carattere">
    <w:name w:val="Titolo 3 Carattere"/>
    <w:basedOn w:val="Caratterepredefinitoparagrafo"/>
    <w:link w:val="Titolo3"/>
    <w:uiPriority w:val="99"/>
    <w:semiHidden/>
    <w:locked/>
    <w:rsid w:val="007C31EB"/>
    <w:rPr>
      <w:rFonts w:ascii="Cambria" w:hAnsi="Cambria" w:cs="Times New Roman"/>
      <w:b/>
      <w:bCs/>
      <w:sz w:val="26"/>
      <w:szCs w:val="26"/>
      <w:lang w:val="en-US"/>
    </w:rPr>
  </w:style>
  <w:style w:type="character" w:customStyle="1" w:styleId="Titolo4Carattere">
    <w:name w:val="Titolo 4 Carattere"/>
    <w:basedOn w:val="Caratterepredefinitoparagrafo"/>
    <w:link w:val="Titolo4"/>
    <w:uiPriority w:val="99"/>
    <w:semiHidden/>
    <w:locked/>
    <w:rsid w:val="007C31EB"/>
    <w:rPr>
      <w:rFonts w:ascii="Calibri" w:hAnsi="Calibri" w:cs="Times New Roman"/>
      <w:b/>
      <w:bCs/>
      <w:sz w:val="28"/>
      <w:szCs w:val="28"/>
      <w:lang w:val="en-US"/>
    </w:rPr>
  </w:style>
  <w:style w:type="character" w:styleId="Collegamentoipertestuale">
    <w:name w:val="Hyperlink"/>
    <w:basedOn w:val="Caratterepredefinitoparagrafo"/>
    <w:uiPriority w:val="99"/>
    <w:rsid w:val="00DE7CAB"/>
    <w:rPr>
      <w:rFonts w:cs="Times New Roman"/>
      <w:color w:val="0000FF"/>
      <w:u w:val="single"/>
    </w:rPr>
  </w:style>
  <w:style w:type="paragraph" w:styleId="Corpodeltesto">
    <w:name w:val="Body Text"/>
    <w:basedOn w:val="Normale"/>
    <w:link w:val="CorpodeltestoCarattere"/>
    <w:uiPriority w:val="99"/>
    <w:rsid w:val="00DE7CA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40" w:lineRule="atLeast"/>
      <w:jc w:val="both"/>
    </w:pPr>
    <w:rPr>
      <w:rFonts w:ascii="Arial" w:hAnsi="Arial"/>
      <w:color w:val="000000"/>
      <w:sz w:val="22"/>
      <w:lang w:val="it-IT"/>
    </w:rPr>
  </w:style>
  <w:style w:type="character" w:customStyle="1" w:styleId="CorpodeltestoCarattere">
    <w:name w:val="Corpo del testo Carattere"/>
    <w:basedOn w:val="Caratterepredefinitoparagrafo"/>
    <w:link w:val="Corpodeltesto"/>
    <w:uiPriority w:val="99"/>
    <w:semiHidden/>
    <w:locked/>
    <w:rsid w:val="007C31EB"/>
    <w:rPr>
      <w:rFonts w:cs="Times New Roman"/>
      <w:sz w:val="20"/>
      <w:szCs w:val="20"/>
      <w:lang w:val="en-US"/>
    </w:rPr>
  </w:style>
  <w:style w:type="paragraph" w:styleId="Intestazione">
    <w:name w:val="header"/>
    <w:basedOn w:val="Normale"/>
    <w:link w:val="IntestazioneCarattere"/>
    <w:uiPriority w:val="99"/>
    <w:rsid w:val="00DE7CAB"/>
    <w:pPr>
      <w:tabs>
        <w:tab w:val="center" w:pos="4819"/>
        <w:tab w:val="right" w:pos="9638"/>
      </w:tabs>
    </w:pPr>
  </w:style>
  <w:style w:type="character" w:customStyle="1" w:styleId="IntestazioneCarattere">
    <w:name w:val="Intestazione Carattere"/>
    <w:basedOn w:val="Caratterepredefinitoparagrafo"/>
    <w:link w:val="Intestazione"/>
    <w:uiPriority w:val="99"/>
    <w:semiHidden/>
    <w:locked/>
    <w:rsid w:val="007C31EB"/>
    <w:rPr>
      <w:rFonts w:cs="Times New Roman"/>
      <w:sz w:val="20"/>
      <w:szCs w:val="20"/>
      <w:lang w:val="en-US"/>
    </w:rPr>
  </w:style>
  <w:style w:type="paragraph" w:styleId="Pidipagina">
    <w:name w:val="footer"/>
    <w:basedOn w:val="Normale"/>
    <w:link w:val="PidipaginaCarattere"/>
    <w:uiPriority w:val="99"/>
    <w:rsid w:val="00DE7CAB"/>
    <w:pPr>
      <w:tabs>
        <w:tab w:val="center" w:pos="4819"/>
        <w:tab w:val="right" w:pos="9638"/>
      </w:tabs>
    </w:pPr>
  </w:style>
  <w:style w:type="character" w:customStyle="1" w:styleId="PidipaginaCarattere">
    <w:name w:val="Piè di pagina Carattere"/>
    <w:basedOn w:val="Caratterepredefinitoparagrafo"/>
    <w:link w:val="Pidipagina"/>
    <w:uiPriority w:val="99"/>
    <w:semiHidden/>
    <w:locked/>
    <w:rsid w:val="007C31EB"/>
    <w:rPr>
      <w:rFonts w:cs="Times New Roman"/>
      <w:sz w:val="20"/>
      <w:szCs w:val="20"/>
      <w:lang w:val="en-US"/>
    </w:rPr>
  </w:style>
  <w:style w:type="character" w:styleId="Enfasigrassetto">
    <w:name w:val="Strong"/>
    <w:basedOn w:val="Caratterepredefinitoparagrafo"/>
    <w:uiPriority w:val="99"/>
    <w:qFormat/>
    <w:rsid w:val="001124EB"/>
    <w:rPr>
      <w:rFonts w:cs="Times New Roman"/>
      <w:b/>
    </w:rPr>
  </w:style>
  <w:style w:type="paragraph" w:styleId="NormaleWeb">
    <w:name w:val="Normal (Web)"/>
    <w:basedOn w:val="Normale"/>
    <w:uiPriority w:val="99"/>
    <w:rsid w:val="001124EB"/>
    <w:pPr>
      <w:spacing w:before="100" w:beforeAutospacing="1" w:after="100" w:afterAutospacing="1"/>
    </w:pPr>
    <w:rPr>
      <w:color w:val="000000"/>
      <w:sz w:val="24"/>
      <w:szCs w:val="24"/>
      <w:lang w:val="it-IT"/>
    </w:rPr>
  </w:style>
  <w:style w:type="paragraph" w:styleId="Titolo">
    <w:name w:val="Title"/>
    <w:basedOn w:val="Normale"/>
    <w:link w:val="TitoloCarattere"/>
    <w:qFormat/>
    <w:rsid w:val="005B4AEF"/>
    <w:pPr>
      <w:jc w:val="center"/>
    </w:pPr>
    <w:rPr>
      <w:sz w:val="28"/>
      <w:szCs w:val="24"/>
      <w:lang w:val="it-IT"/>
    </w:rPr>
  </w:style>
  <w:style w:type="character" w:customStyle="1" w:styleId="TitoloCarattere">
    <w:name w:val="Titolo Carattere"/>
    <w:basedOn w:val="Caratterepredefinitoparagrafo"/>
    <w:link w:val="Titolo"/>
    <w:uiPriority w:val="99"/>
    <w:locked/>
    <w:rsid w:val="007C31EB"/>
    <w:rPr>
      <w:rFonts w:ascii="Cambria" w:hAnsi="Cambria" w:cs="Times New Roman"/>
      <w:b/>
      <w:bCs/>
      <w:kern w:val="28"/>
      <w:sz w:val="32"/>
      <w:szCs w:val="32"/>
      <w:lang w:val="en-US"/>
    </w:rPr>
  </w:style>
  <w:style w:type="paragraph" w:styleId="Mappadocumento">
    <w:name w:val="Document Map"/>
    <w:basedOn w:val="Normale"/>
    <w:link w:val="MappadocumentoCarattere"/>
    <w:uiPriority w:val="99"/>
    <w:semiHidden/>
    <w:rsid w:val="000A6209"/>
    <w:pPr>
      <w:shd w:val="clear" w:color="auto" w:fill="000080"/>
    </w:pPr>
    <w:rPr>
      <w:rFonts w:ascii="Tahoma" w:hAnsi="Tahoma" w:cs="Tahoma"/>
    </w:rPr>
  </w:style>
  <w:style w:type="character" w:customStyle="1" w:styleId="MappadocumentoCarattere">
    <w:name w:val="Mappa documento Carattere"/>
    <w:basedOn w:val="Caratterepredefinitoparagrafo"/>
    <w:link w:val="Mappadocumento"/>
    <w:uiPriority w:val="99"/>
    <w:semiHidden/>
    <w:locked/>
    <w:rsid w:val="007C31EB"/>
    <w:rPr>
      <w:rFonts w:cs="Times New Roman"/>
      <w:sz w:val="2"/>
      <w:lang w:val="en-US"/>
    </w:rPr>
  </w:style>
  <w:style w:type="paragraph" w:styleId="Testofumetto">
    <w:name w:val="Balloon Text"/>
    <w:basedOn w:val="Normale"/>
    <w:link w:val="TestofumettoCarattere"/>
    <w:uiPriority w:val="99"/>
    <w:rsid w:val="002D365B"/>
    <w:rPr>
      <w:rFonts w:ascii="Tahoma" w:hAnsi="Tahoma"/>
      <w:sz w:val="16"/>
      <w:szCs w:val="16"/>
    </w:rPr>
  </w:style>
  <w:style w:type="character" w:customStyle="1" w:styleId="TestofumettoCarattere">
    <w:name w:val="Testo fumetto Carattere"/>
    <w:basedOn w:val="Caratterepredefinitoparagrafo"/>
    <w:link w:val="Testofumetto"/>
    <w:uiPriority w:val="99"/>
    <w:locked/>
    <w:rsid w:val="002D365B"/>
    <w:rPr>
      <w:rFonts w:ascii="Tahoma" w:hAnsi="Tahoma" w:cs="Times New Roman"/>
      <w:sz w:val="16"/>
      <w:lang w:val="en-US"/>
    </w:rPr>
  </w:style>
  <w:style w:type="paragraph" w:styleId="Corpodeltesto2">
    <w:name w:val="Body Text 2"/>
    <w:basedOn w:val="Normale"/>
    <w:link w:val="Corpodeltesto2Carattere"/>
    <w:uiPriority w:val="99"/>
    <w:rsid w:val="00640685"/>
    <w:pPr>
      <w:spacing w:after="120" w:line="480" w:lineRule="auto"/>
    </w:pPr>
  </w:style>
  <w:style w:type="character" w:customStyle="1" w:styleId="Corpodeltesto2Carattere">
    <w:name w:val="Corpo del testo 2 Carattere"/>
    <w:basedOn w:val="Caratterepredefinitoparagrafo"/>
    <w:link w:val="Corpodeltesto2"/>
    <w:uiPriority w:val="99"/>
    <w:locked/>
    <w:rsid w:val="00640685"/>
    <w:rPr>
      <w:rFonts w:cs="Times New Roman"/>
      <w:lang w:val="en-US"/>
    </w:rPr>
  </w:style>
  <w:style w:type="paragraph" w:customStyle="1" w:styleId="NormaleCalibri">
    <w:name w:val="Normale + Calibri"/>
    <w:aliases w:val="11 pt"/>
    <w:basedOn w:val="Normale"/>
    <w:uiPriority w:val="99"/>
    <w:rsid w:val="00640685"/>
    <w:pPr>
      <w:autoSpaceDE w:val="0"/>
      <w:autoSpaceDN w:val="0"/>
      <w:adjustRightInd w:val="0"/>
      <w:jc w:val="both"/>
    </w:pPr>
    <w:rPr>
      <w:rFonts w:ascii="Calibri" w:hAnsi="Calibri" w:cs="Arial"/>
      <w:sz w:val="22"/>
      <w:szCs w:val="22"/>
      <w:lang w:val="it-IT"/>
    </w:rPr>
  </w:style>
  <w:style w:type="table" w:styleId="Grigliatabella">
    <w:name w:val="Table Grid"/>
    <w:basedOn w:val="Tabellanormale"/>
    <w:uiPriority w:val="99"/>
    <w:rsid w:val="00011846"/>
    <w:rPr>
      <w:rFonts w:ascii="Calibri" w:hAnsi="Calibri"/>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agrafoelenco">
    <w:name w:val="List Paragraph"/>
    <w:basedOn w:val="Normale"/>
    <w:uiPriority w:val="99"/>
    <w:qFormat/>
    <w:rsid w:val="00611C7D"/>
    <w:pPr>
      <w:ind w:left="720"/>
      <w:contextualSpacing/>
    </w:pPr>
  </w:style>
  <w:style w:type="paragraph" w:customStyle="1" w:styleId="Default">
    <w:name w:val="Default"/>
    <w:uiPriority w:val="99"/>
    <w:rsid w:val="005B68BB"/>
    <w:pPr>
      <w:widowControl w:val="0"/>
      <w:autoSpaceDE w:val="0"/>
      <w:autoSpaceDN w:val="0"/>
      <w:adjustRightInd w:val="0"/>
    </w:pPr>
    <w:rPr>
      <w:rFonts w:ascii="Futura BT" w:hAnsi="Futura BT" w:cs="Futura BT"/>
      <w:color w:val="000000"/>
      <w:sz w:val="24"/>
      <w:szCs w:val="24"/>
    </w:rPr>
  </w:style>
  <w:style w:type="paragraph" w:customStyle="1" w:styleId="Pa0">
    <w:name w:val="Pa0"/>
    <w:basedOn w:val="Default"/>
    <w:next w:val="Default"/>
    <w:uiPriority w:val="99"/>
    <w:rsid w:val="005B68BB"/>
    <w:pPr>
      <w:spacing w:line="241" w:lineRule="atLeast"/>
    </w:pPr>
    <w:rPr>
      <w:rFonts w:cs="Times New Roman"/>
      <w:color w:val="auto"/>
    </w:rPr>
  </w:style>
  <w:style w:type="character" w:customStyle="1" w:styleId="A0">
    <w:name w:val="A0"/>
    <w:uiPriority w:val="99"/>
    <w:rsid w:val="005B68BB"/>
    <w:rPr>
      <w:color w:val="211D1E"/>
      <w:sz w:val="40"/>
    </w:rPr>
  </w:style>
  <w:style w:type="character" w:customStyle="1" w:styleId="A1">
    <w:name w:val="A1"/>
    <w:uiPriority w:val="99"/>
    <w:rsid w:val="005B68BB"/>
    <w:rPr>
      <w:b/>
      <w:color w:val="211D1E"/>
      <w:sz w:val="14"/>
    </w:rPr>
  </w:style>
  <w:style w:type="character" w:customStyle="1" w:styleId="A2">
    <w:name w:val="A2"/>
    <w:uiPriority w:val="99"/>
    <w:rsid w:val="005B68BB"/>
    <w:rPr>
      <w:rFonts w:ascii="BauerBodoni" w:hAnsi="BauerBodoni"/>
      <w:color w:val="211D1E"/>
      <w:sz w:val="17"/>
    </w:rPr>
  </w:style>
  <w:style w:type="character" w:customStyle="1" w:styleId="A3">
    <w:name w:val="A3"/>
    <w:uiPriority w:val="99"/>
    <w:rsid w:val="005B68BB"/>
    <w:rPr>
      <w:rFonts w:ascii="BauerBodoni" w:hAnsi="BauerBodoni"/>
      <w:color w:val="211D1E"/>
      <w:sz w:val="22"/>
    </w:rPr>
  </w:style>
  <w:style w:type="character" w:styleId="Enfasicorsivo">
    <w:name w:val="Emphasis"/>
    <w:basedOn w:val="Caratterepredefinitoparagrafo"/>
    <w:uiPriority w:val="99"/>
    <w:qFormat/>
    <w:rsid w:val="00372B74"/>
    <w:rPr>
      <w:rFonts w:cs="Times New Roman"/>
      <w:i/>
      <w:iCs/>
    </w:rPr>
  </w:style>
  <w:style w:type="character" w:customStyle="1" w:styleId="apple-converted-space">
    <w:name w:val="apple-converted-space"/>
    <w:basedOn w:val="Caratterepredefinitoparagrafo"/>
    <w:rsid w:val="0006784C"/>
    <w:rPr>
      <w:rFonts w:cs="Times New Roman"/>
    </w:rPr>
  </w:style>
  <w:style w:type="character" w:styleId="Collegamentovisitato">
    <w:name w:val="FollowedHyperlink"/>
    <w:basedOn w:val="Caratterepredefinitoparagrafo"/>
    <w:uiPriority w:val="99"/>
    <w:semiHidden/>
    <w:unhideWhenUsed/>
    <w:rsid w:val="003516BB"/>
    <w:rPr>
      <w:color w:val="800080" w:themeColor="followed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it-IT" w:eastAsia="it-IT" w:bidi="ar-SA"/>
      </w:rPr>
    </w:rPrDefault>
    <w:pPrDefault/>
  </w:docDefaults>
  <w:latentStyles w:defLockedState="0" w:defUIPriority="99" w:defSemiHidden="1" w:defUnhideWhenUsed="0" w:defQFormat="0" w:count="276">
    <w:lsdException w:name="Normal" w:locked="1" w:semiHidden="0" w:uiPriority="0" w:qFormat="1"/>
    <w:lsdException w:name="heading 1" w:locked="1" w:semiHidden="0" w:uiPriority="0" w:qFormat="1"/>
    <w:lsdException w:name="heading 2" w:locked="1" w:semiHidden="0" w:uiPriority="0" w:qFormat="1"/>
    <w:lsdException w:name="heading 3" w:locked="1" w:semiHidden="0" w:uiPriority="0" w:qFormat="1"/>
    <w:lsdException w:name="heading 4" w:locked="1" w:semiHidden="0" w:uiPriority="0" w:qFormat="1"/>
    <w:lsdException w:name="heading 5" w:locked="1" w:uiPriority="0" w:unhideWhenUsed="1" w:qFormat="1"/>
    <w:lsdException w:name="heading 6" w:locked="1" w:uiPriority="0" w:unhideWhenUsed="1" w:qFormat="1"/>
    <w:lsdException w:name="heading 7" w:locked="1" w:uiPriority="0" w:unhideWhenUsed="1" w:qFormat="1"/>
    <w:lsdException w:name="heading 8" w:locked="1" w:uiPriority="0" w:unhideWhenUsed="1" w:qFormat="1"/>
    <w:lsdException w:name="heading 9" w:locked="1" w:uiPriority="0" w:unhideWhenUsed="1"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locked="1" w:semiHidden="0" w:uiPriority="0"/>
    <w:lsdException w:name="toc 2" w:locked="1" w:semiHidden="0" w:uiPriority="0"/>
    <w:lsdException w:name="toc 3" w:locked="1" w:semiHidden="0" w:uiPriority="0"/>
    <w:lsdException w:name="toc 4" w:locked="1" w:semiHidden="0" w:uiPriority="0"/>
    <w:lsdException w:name="toc 5" w:locked="1" w:semiHidden="0" w:uiPriority="0"/>
    <w:lsdException w:name="toc 6" w:locked="1" w:semiHidden="0" w:uiPriority="0"/>
    <w:lsdException w:name="toc 7" w:locked="1" w:semiHidden="0" w:uiPriority="0"/>
    <w:lsdException w:name="toc 8" w:locked="1" w:semiHidden="0" w:uiPriority="0"/>
    <w:lsdException w:name="toc 9" w:locked="1" w:semiHidden="0" w:uiPriority="0"/>
    <w:lsdException w:name="Normal Indent" w:unhideWhenUsed="1"/>
    <w:lsdException w:name="footnote text" w:unhideWhenUsed="1"/>
    <w:lsdException w:name="annotation text" w:unhideWhenUsed="1"/>
    <w:lsdException w:name="header" w:unhideWhenUsed="1"/>
    <w:lsdException w:name="footer" w:unhideWhenUsed="1"/>
    <w:lsdException w:name="index heading" w:unhideWhenUsed="1"/>
    <w:lsdException w:name="caption" w:locked="1" w:uiPriority="0" w:unhideWhenUsed="1" w:qFormat="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locked="1" w:semiHidden="0" w:uiPriority="0" w:qFormat="1"/>
    <w:lsdException w:name="Closing" w:unhideWhenUsed="1"/>
    <w:lsdException w:name="Signature" w:unhideWhenUsed="1"/>
    <w:lsdException w:name="Default Paragraph Font" w:locked="1" w:semiHidden="0" w:uiPriority="0"/>
    <w:lsdException w:name="Body Text" w:unhideWhenUsed="1"/>
    <w:lsdException w:name="Body Text Indent"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locked="1" w:semiHidden="0" w:uiPriority="0"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unhideWhenUsed="1"/>
    <w:lsdException w:name="Body Text 3" w:unhideWhenUsed="1"/>
    <w:lsdException w:name="Body Text Indent 2" w:unhideWhenUsed="1"/>
    <w:lsdException w:name="Body Text Indent 3" w:unhideWhenUsed="1"/>
    <w:lsdException w:name="Block Text" w:unhideWhenUsed="1"/>
    <w:lsdException w:name="Hyperlink" w:unhideWhenUsed="1"/>
    <w:lsdException w:name="FollowedHyperlink" w:unhideWhenUsed="1"/>
    <w:lsdException w:name="Strong" w:locked="1" w:semiHidden="0" w:uiPriority="0" w:qFormat="1"/>
    <w:lsdException w:name="Emphasis" w:locked="1" w:semiHidden="0" w:uiPriority="0" w:qFormat="1"/>
    <w:lsdException w:name="Document Map" w:unhideWhenUsed="1"/>
    <w:lsdException w:name="Plain Text" w:unhideWhenUsed="1"/>
    <w:lsdException w:name="E-mail Signature" w:unhideWhenUsed="1"/>
    <w:lsdException w:name="HTML Top of Form" w:unhideWhenUsed="1"/>
    <w:lsdException w:name="HTML Bottom of Form" w:unhideWhenUsed="1"/>
    <w:lsdException w:name="Normal (Web)" w:locked="1" w:semiHidden="0"/>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locked="1" w:semiHidden="0" w:uiPriority="0"/>
    <w:lsdException w:name="Table Theme" w:unhideWhenUsed="1"/>
    <w:lsdException w:name="Note Level 1" w:semiHidden="0"/>
    <w:lsdException w:name="Note Level 2" w:semiHidden="0"/>
    <w:lsdException w:name="Note Level 3" w:semiHidden="0"/>
    <w:lsdException w:name="Note Level 4" w:semiHidden="0"/>
    <w:lsdException w:name="Note Level 5" w:semiHidden="0"/>
    <w:lsdException w:name="Note Level 6" w:semiHidden="0"/>
    <w:lsdException w:name="Note Level 7" w:semiHidden="0"/>
    <w:lsdException w:name="Note Level 8" w:semiHidden="0"/>
    <w:lsdException w:name="Note Level 9" w:semiHidden="0"/>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e">
    <w:name w:val="Normal"/>
    <w:qFormat/>
    <w:rsid w:val="00DE7CAB"/>
    <w:rPr>
      <w:sz w:val="20"/>
      <w:szCs w:val="20"/>
      <w:lang w:val="en-US"/>
    </w:rPr>
  </w:style>
  <w:style w:type="paragraph" w:styleId="Titolo1">
    <w:name w:val="heading 1"/>
    <w:basedOn w:val="Normale"/>
    <w:next w:val="Normale"/>
    <w:link w:val="Titolo1Carattere"/>
    <w:uiPriority w:val="99"/>
    <w:qFormat/>
    <w:rsid w:val="00DE7CAB"/>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360" w:lineRule="atLeast"/>
      <w:outlineLvl w:val="0"/>
    </w:pPr>
    <w:rPr>
      <w:rFonts w:ascii="Arial" w:hAnsi="Arial"/>
      <w:b/>
      <w:color w:val="000000"/>
      <w:sz w:val="22"/>
    </w:rPr>
  </w:style>
  <w:style w:type="paragraph" w:styleId="Titolo2">
    <w:name w:val="heading 2"/>
    <w:basedOn w:val="Normale"/>
    <w:next w:val="Normale"/>
    <w:link w:val="Titolo2Carattere"/>
    <w:uiPriority w:val="99"/>
    <w:qFormat/>
    <w:rsid w:val="00DE7CAB"/>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360" w:lineRule="atLeast"/>
      <w:ind w:left="720"/>
      <w:jc w:val="both"/>
      <w:outlineLvl w:val="1"/>
    </w:pPr>
    <w:rPr>
      <w:rFonts w:ascii="Arial" w:hAnsi="Arial"/>
      <w:b/>
      <w:bCs/>
      <w:color w:val="000000"/>
      <w:sz w:val="22"/>
      <w:lang w:val="it-IT"/>
    </w:rPr>
  </w:style>
  <w:style w:type="paragraph" w:styleId="Titolo3">
    <w:name w:val="heading 3"/>
    <w:basedOn w:val="Normale"/>
    <w:next w:val="Normale"/>
    <w:link w:val="Titolo3Carattere"/>
    <w:uiPriority w:val="99"/>
    <w:qFormat/>
    <w:rsid w:val="00DE7CAB"/>
    <w:pPr>
      <w:keepNext/>
      <w:tabs>
        <w:tab w:val="left" w:pos="420"/>
        <w:tab w:val="left" w:pos="2960"/>
        <w:tab w:val="left" w:pos="5680"/>
        <w:tab w:val="right" w:pos="9600"/>
      </w:tabs>
      <w:spacing w:line="100" w:lineRule="atLeast"/>
      <w:outlineLvl w:val="2"/>
    </w:pPr>
    <w:rPr>
      <w:rFonts w:ascii="Arial Black" w:hAnsi="Arial Black"/>
      <w:color w:val="808080"/>
      <w:spacing w:val="-20"/>
      <w:sz w:val="24"/>
      <w:lang w:val="it-IT"/>
    </w:rPr>
  </w:style>
  <w:style w:type="paragraph" w:styleId="Titolo4">
    <w:name w:val="heading 4"/>
    <w:basedOn w:val="Normale"/>
    <w:next w:val="Normale"/>
    <w:link w:val="Titolo4Carattere"/>
    <w:uiPriority w:val="99"/>
    <w:qFormat/>
    <w:rsid w:val="00572B3C"/>
    <w:pPr>
      <w:keepNext/>
      <w:spacing w:before="240" w:after="60"/>
      <w:outlineLvl w:val="3"/>
    </w:pPr>
    <w:rPr>
      <w:b/>
      <w:bCs/>
      <w:sz w:val="28"/>
      <w:szCs w:val="28"/>
    </w:rPr>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atterepredefinitoparagrafo"/>
    <w:link w:val="Titolo1"/>
    <w:uiPriority w:val="99"/>
    <w:locked/>
    <w:rsid w:val="007C31EB"/>
    <w:rPr>
      <w:rFonts w:ascii="Cambria" w:hAnsi="Cambria" w:cs="Times New Roman"/>
      <w:b/>
      <w:bCs/>
      <w:kern w:val="32"/>
      <w:sz w:val="32"/>
      <w:szCs w:val="32"/>
      <w:lang w:val="en-US"/>
    </w:rPr>
  </w:style>
  <w:style w:type="character" w:customStyle="1" w:styleId="Titolo2Carattere">
    <w:name w:val="Titolo 2 Carattere"/>
    <w:basedOn w:val="Caratterepredefinitoparagrafo"/>
    <w:link w:val="Titolo2"/>
    <w:uiPriority w:val="99"/>
    <w:semiHidden/>
    <w:locked/>
    <w:rsid w:val="007C31EB"/>
    <w:rPr>
      <w:rFonts w:ascii="Cambria" w:hAnsi="Cambria" w:cs="Times New Roman"/>
      <w:b/>
      <w:bCs/>
      <w:i/>
      <w:iCs/>
      <w:sz w:val="28"/>
      <w:szCs w:val="28"/>
      <w:lang w:val="en-US"/>
    </w:rPr>
  </w:style>
  <w:style w:type="character" w:customStyle="1" w:styleId="Titolo3Carattere">
    <w:name w:val="Titolo 3 Carattere"/>
    <w:basedOn w:val="Caratterepredefinitoparagrafo"/>
    <w:link w:val="Titolo3"/>
    <w:uiPriority w:val="99"/>
    <w:semiHidden/>
    <w:locked/>
    <w:rsid w:val="007C31EB"/>
    <w:rPr>
      <w:rFonts w:ascii="Cambria" w:hAnsi="Cambria" w:cs="Times New Roman"/>
      <w:b/>
      <w:bCs/>
      <w:sz w:val="26"/>
      <w:szCs w:val="26"/>
      <w:lang w:val="en-US"/>
    </w:rPr>
  </w:style>
  <w:style w:type="character" w:customStyle="1" w:styleId="Titolo4Carattere">
    <w:name w:val="Titolo 4 Carattere"/>
    <w:basedOn w:val="Caratterepredefinitoparagrafo"/>
    <w:link w:val="Titolo4"/>
    <w:uiPriority w:val="99"/>
    <w:semiHidden/>
    <w:locked/>
    <w:rsid w:val="007C31EB"/>
    <w:rPr>
      <w:rFonts w:ascii="Calibri" w:hAnsi="Calibri" w:cs="Times New Roman"/>
      <w:b/>
      <w:bCs/>
      <w:sz w:val="28"/>
      <w:szCs w:val="28"/>
      <w:lang w:val="en-US"/>
    </w:rPr>
  </w:style>
  <w:style w:type="character" w:styleId="Collegamentoipertestuale">
    <w:name w:val="Hyperlink"/>
    <w:basedOn w:val="Caratterepredefinitoparagrafo"/>
    <w:uiPriority w:val="99"/>
    <w:rsid w:val="00DE7CAB"/>
    <w:rPr>
      <w:rFonts w:cs="Times New Roman"/>
      <w:color w:val="0000FF"/>
      <w:u w:val="single"/>
    </w:rPr>
  </w:style>
  <w:style w:type="paragraph" w:styleId="Corpodeltesto">
    <w:name w:val="Body Text"/>
    <w:basedOn w:val="Normale"/>
    <w:link w:val="CorpodeltestoCarattere"/>
    <w:uiPriority w:val="99"/>
    <w:rsid w:val="00DE7CA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40" w:lineRule="atLeast"/>
      <w:jc w:val="both"/>
    </w:pPr>
    <w:rPr>
      <w:rFonts w:ascii="Arial" w:hAnsi="Arial"/>
      <w:color w:val="000000"/>
      <w:sz w:val="22"/>
      <w:lang w:val="it-IT"/>
    </w:rPr>
  </w:style>
  <w:style w:type="character" w:customStyle="1" w:styleId="CorpodeltestoCarattere">
    <w:name w:val="Corpo del testo Carattere"/>
    <w:basedOn w:val="Caratterepredefinitoparagrafo"/>
    <w:link w:val="Corpodeltesto"/>
    <w:uiPriority w:val="99"/>
    <w:semiHidden/>
    <w:locked/>
    <w:rsid w:val="007C31EB"/>
    <w:rPr>
      <w:rFonts w:cs="Times New Roman"/>
      <w:sz w:val="20"/>
      <w:szCs w:val="20"/>
      <w:lang w:val="en-US"/>
    </w:rPr>
  </w:style>
  <w:style w:type="paragraph" w:styleId="Intestazione">
    <w:name w:val="header"/>
    <w:basedOn w:val="Normale"/>
    <w:link w:val="IntestazioneCarattere"/>
    <w:uiPriority w:val="99"/>
    <w:rsid w:val="00DE7CAB"/>
    <w:pPr>
      <w:tabs>
        <w:tab w:val="center" w:pos="4819"/>
        <w:tab w:val="right" w:pos="9638"/>
      </w:tabs>
    </w:pPr>
  </w:style>
  <w:style w:type="character" w:customStyle="1" w:styleId="IntestazioneCarattere">
    <w:name w:val="Intestazione Carattere"/>
    <w:basedOn w:val="Caratterepredefinitoparagrafo"/>
    <w:link w:val="Intestazione"/>
    <w:uiPriority w:val="99"/>
    <w:semiHidden/>
    <w:locked/>
    <w:rsid w:val="007C31EB"/>
    <w:rPr>
      <w:rFonts w:cs="Times New Roman"/>
      <w:sz w:val="20"/>
      <w:szCs w:val="20"/>
      <w:lang w:val="en-US"/>
    </w:rPr>
  </w:style>
  <w:style w:type="paragraph" w:styleId="Pidipagina">
    <w:name w:val="footer"/>
    <w:basedOn w:val="Normale"/>
    <w:link w:val="PidipaginaCarattere"/>
    <w:uiPriority w:val="99"/>
    <w:rsid w:val="00DE7CAB"/>
    <w:pPr>
      <w:tabs>
        <w:tab w:val="center" w:pos="4819"/>
        <w:tab w:val="right" w:pos="9638"/>
      </w:tabs>
    </w:pPr>
  </w:style>
  <w:style w:type="character" w:customStyle="1" w:styleId="PidipaginaCarattere">
    <w:name w:val="Piè di pagina Carattere"/>
    <w:basedOn w:val="Caratterepredefinitoparagrafo"/>
    <w:link w:val="Pidipagina"/>
    <w:uiPriority w:val="99"/>
    <w:semiHidden/>
    <w:locked/>
    <w:rsid w:val="007C31EB"/>
    <w:rPr>
      <w:rFonts w:cs="Times New Roman"/>
      <w:sz w:val="20"/>
      <w:szCs w:val="20"/>
      <w:lang w:val="en-US"/>
    </w:rPr>
  </w:style>
  <w:style w:type="character" w:styleId="Enfasigrassetto">
    <w:name w:val="Strong"/>
    <w:basedOn w:val="Caratterepredefinitoparagrafo"/>
    <w:uiPriority w:val="99"/>
    <w:qFormat/>
    <w:rsid w:val="001124EB"/>
    <w:rPr>
      <w:rFonts w:cs="Times New Roman"/>
      <w:b/>
    </w:rPr>
  </w:style>
  <w:style w:type="paragraph" w:styleId="NormaleWeb">
    <w:name w:val="Normal (Web)"/>
    <w:basedOn w:val="Normale"/>
    <w:uiPriority w:val="99"/>
    <w:rsid w:val="001124EB"/>
    <w:pPr>
      <w:spacing w:before="100" w:beforeAutospacing="1" w:after="100" w:afterAutospacing="1"/>
    </w:pPr>
    <w:rPr>
      <w:color w:val="000000"/>
      <w:sz w:val="24"/>
      <w:szCs w:val="24"/>
      <w:lang w:val="it-IT"/>
    </w:rPr>
  </w:style>
  <w:style w:type="paragraph" w:styleId="Titolo">
    <w:name w:val="Title"/>
    <w:basedOn w:val="Normale"/>
    <w:link w:val="TitoloCarattere"/>
    <w:qFormat/>
    <w:rsid w:val="005B4AEF"/>
    <w:pPr>
      <w:jc w:val="center"/>
    </w:pPr>
    <w:rPr>
      <w:sz w:val="28"/>
      <w:szCs w:val="24"/>
      <w:lang w:val="it-IT"/>
    </w:rPr>
  </w:style>
  <w:style w:type="character" w:customStyle="1" w:styleId="TitoloCarattere">
    <w:name w:val="Titolo Carattere"/>
    <w:basedOn w:val="Caratterepredefinitoparagrafo"/>
    <w:link w:val="Titolo"/>
    <w:uiPriority w:val="99"/>
    <w:locked/>
    <w:rsid w:val="007C31EB"/>
    <w:rPr>
      <w:rFonts w:ascii="Cambria" w:hAnsi="Cambria" w:cs="Times New Roman"/>
      <w:b/>
      <w:bCs/>
      <w:kern w:val="28"/>
      <w:sz w:val="32"/>
      <w:szCs w:val="32"/>
      <w:lang w:val="en-US"/>
    </w:rPr>
  </w:style>
  <w:style w:type="paragraph" w:styleId="Mappadocumento">
    <w:name w:val="Document Map"/>
    <w:basedOn w:val="Normale"/>
    <w:link w:val="MappadocumentoCarattere"/>
    <w:uiPriority w:val="99"/>
    <w:semiHidden/>
    <w:rsid w:val="000A6209"/>
    <w:pPr>
      <w:shd w:val="clear" w:color="auto" w:fill="000080"/>
    </w:pPr>
    <w:rPr>
      <w:rFonts w:ascii="Tahoma" w:hAnsi="Tahoma" w:cs="Tahoma"/>
    </w:rPr>
  </w:style>
  <w:style w:type="character" w:customStyle="1" w:styleId="MappadocumentoCarattere">
    <w:name w:val="Mappa documento Carattere"/>
    <w:basedOn w:val="Caratterepredefinitoparagrafo"/>
    <w:link w:val="Mappadocumento"/>
    <w:uiPriority w:val="99"/>
    <w:semiHidden/>
    <w:locked/>
    <w:rsid w:val="007C31EB"/>
    <w:rPr>
      <w:rFonts w:cs="Times New Roman"/>
      <w:sz w:val="2"/>
      <w:lang w:val="en-US"/>
    </w:rPr>
  </w:style>
  <w:style w:type="paragraph" w:styleId="Testofumetto">
    <w:name w:val="Balloon Text"/>
    <w:basedOn w:val="Normale"/>
    <w:link w:val="TestofumettoCarattere"/>
    <w:uiPriority w:val="99"/>
    <w:rsid w:val="002D365B"/>
    <w:rPr>
      <w:rFonts w:ascii="Tahoma" w:hAnsi="Tahoma"/>
      <w:sz w:val="16"/>
      <w:szCs w:val="16"/>
    </w:rPr>
  </w:style>
  <w:style w:type="character" w:customStyle="1" w:styleId="TestofumettoCarattere">
    <w:name w:val="Testo fumetto Carattere"/>
    <w:basedOn w:val="Caratterepredefinitoparagrafo"/>
    <w:link w:val="Testofumetto"/>
    <w:uiPriority w:val="99"/>
    <w:locked/>
    <w:rsid w:val="002D365B"/>
    <w:rPr>
      <w:rFonts w:ascii="Tahoma" w:hAnsi="Tahoma" w:cs="Times New Roman"/>
      <w:sz w:val="16"/>
      <w:lang w:val="en-US"/>
    </w:rPr>
  </w:style>
  <w:style w:type="paragraph" w:styleId="Corpodeltesto2">
    <w:name w:val="Body Text 2"/>
    <w:basedOn w:val="Normale"/>
    <w:link w:val="Corpodeltesto2Carattere"/>
    <w:uiPriority w:val="99"/>
    <w:rsid w:val="00640685"/>
    <w:pPr>
      <w:spacing w:after="120" w:line="480" w:lineRule="auto"/>
    </w:pPr>
  </w:style>
  <w:style w:type="character" w:customStyle="1" w:styleId="Corpodeltesto2Carattere">
    <w:name w:val="Corpo del testo 2 Carattere"/>
    <w:basedOn w:val="Caratterepredefinitoparagrafo"/>
    <w:link w:val="Corpodeltesto2"/>
    <w:uiPriority w:val="99"/>
    <w:locked/>
    <w:rsid w:val="00640685"/>
    <w:rPr>
      <w:rFonts w:cs="Times New Roman"/>
      <w:lang w:val="en-US"/>
    </w:rPr>
  </w:style>
  <w:style w:type="paragraph" w:customStyle="1" w:styleId="NormaleCalibri">
    <w:name w:val="Normale + Calibri"/>
    <w:aliases w:val="11 pt"/>
    <w:basedOn w:val="Normale"/>
    <w:uiPriority w:val="99"/>
    <w:rsid w:val="00640685"/>
    <w:pPr>
      <w:autoSpaceDE w:val="0"/>
      <w:autoSpaceDN w:val="0"/>
      <w:adjustRightInd w:val="0"/>
      <w:jc w:val="both"/>
    </w:pPr>
    <w:rPr>
      <w:rFonts w:ascii="Calibri" w:hAnsi="Calibri" w:cs="Arial"/>
      <w:sz w:val="22"/>
      <w:szCs w:val="22"/>
      <w:lang w:val="it-IT"/>
    </w:rPr>
  </w:style>
  <w:style w:type="table" w:styleId="Grigliatabella">
    <w:name w:val="Table Grid"/>
    <w:basedOn w:val="Tabellanormale"/>
    <w:uiPriority w:val="99"/>
    <w:rsid w:val="00011846"/>
    <w:rPr>
      <w:rFonts w:ascii="Calibri" w:hAnsi="Calibri"/>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agrafoelenco">
    <w:name w:val="List Paragraph"/>
    <w:basedOn w:val="Normale"/>
    <w:uiPriority w:val="99"/>
    <w:qFormat/>
    <w:rsid w:val="00611C7D"/>
    <w:pPr>
      <w:ind w:left="720"/>
      <w:contextualSpacing/>
    </w:pPr>
  </w:style>
  <w:style w:type="paragraph" w:customStyle="1" w:styleId="Default">
    <w:name w:val="Default"/>
    <w:uiPriority w:val="99"/>
    <w:rsid w:val="005B68BB"/>
    <w:pPr>
      <w:widowControl w:val="0"/>
      <w:autoSpaceDE w:val="0"/>
      <w:autoSpaceDN w:val="0"/>
      <w:adjustRightInd w:val="0"/>
    </w:pPr>
    <w:rPr>
      <w:rFonts w:ascii="Futura BT" w:hAnsi="Futura BT" w:cs="Futura BT"/>
      <w:color w:val="000000"/>
      <w:sz w:val="24"/>
      <w:szCs w:val="24"/>
    </w:rPr>
  </w:style>
  <w:style w:type="paragraph" w:customStyle="1" w:styleId="Pa0">
    <w:name w:val="Pa0"/>
    <w:basedOn w:val="Default"/>
    <w:next w:val="Default"/>
    <w:uiPriority w:val="99"/>
    <w:rsid w:val="005B68BB"/>
    <w:pPr>
      <w:spacing w:line="241" w:lineRule="atLeast"/>
    </w:pPr>
    <w:rPr>
      <w:rFonts w:cs="Times New Roman"/>
      <w:color w:val="auto"/>
    </w:rPr>
  </w:style>
  <w:style w:type="character" w:customStyle="1" w:styleId="A0">
    <w:name w:val="A0"/>
    <w:uiPriority w:val="99"/>
    <w:rsid w:val="005B68BB"/>
    <w:rPr>
      <w:color w:val="211D1E"/>
      <w:sz w:val="40"/>
    </w:rPr>
  </w:style>
  <w:style w:type="character" w:customStyle="1" w:styleId="A1">
    <w:name w:val="A1"/>
    <w:uiPriority w:val="99"/>
    <w:rsid w:val="005B68BB"/>
    <w:rPr>
      <w:b/>
      <w:color w:val="211D1E"/>
      <w:sz w:val="14"/>
    </w:rPr>
  </w:style>
  <w:style w:type="character" w:customStyle="1" w:styleId="A2">
    <w:name w:val="A2"/>
    <w:uiPriority w:val="99"/>
    <w:rsid w:val="005B68BB"/>
    <w:rPr>
      <w:rFonts w:ascii="BauerBodoni" w:hAnsi="BauerBodoni"/>
      <w:color w:val="211D1E"/>
      <w:sz w:val="17"/>
    </w:rPr>
  </w:style>
  <w:style w:type="character" w:customStyle="1" w:styleId="A3">
    <w:name w:val="A3"/>
    <w:uiPriority w:val="99"/>
    <w:rsid w:val="005B68BB"/>
    <w:rPr>
      <w:rFonts w:ascii="BauerBodoni" w:hAnsi="BauerBodoni"/>
      <w:color w:val="211D1E"/>
      <w:sz w:val="22"/>
    </w:rPr>
  </w:style>
  <w:style w:type="character" w:styleId="Enfasicorsivo">
    <w:name w:val="Emphasis"/>
    <w:basedOn w:val="Caratterepredefinitoparagrafo"/>
    <w:uiPriority w:val="99"/>
    <w:qFormat/>
    <w:rsid w:val="00372B74"/>
    <w:rPr>
      <w:rFonts w:cs="Times New Roman"/>
      <w:i/>
      <w:iCs/>
    </w:rPr>
  </w:style>
  <w:style w:type="character" w:customStyle="1" w:styleId="apple-converted-space">
    <w:name w:val="apple-converted-space"/>
    <w:basedOn w:val="Caratterepredefinitoparagrafo"/>
    <w:rsid w:val="0006784C"/>
    <w:rPr>
      <w:rFonts w:cs="Times New Roman"/>
    </w:rPr>
  </w:style>
  <w:style w:type="character" w:styleId="Collegamentovisitato">
    <w:name w:val="FollowedHyperlink"/>
    <w:basedOn w:val="Caratterepredefinitoparagrafo"/>
    <w:uiPriority w:val="99"/>
    <w:semiHidden/>
    <w:unhideWhenUsed/>
    <w:rsid w:val="003516B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9058136">
      <w:marLeft w:val="0"/>
      <w:marRight w:val="0"/>
      <w:marTop w:val="0"/>
      <w:marBottom w:val="0"/>
      <w:divBdr>
        <w:top w:val="none" w:sz="0" w:space="0" w:color="auto"/>
        <w:left w:val="none" w:sz="0" w:space="0" w:color="auto"/>
        <w:bottom w:val="none" w:sz="0" w:space="0" w:color="auto"/>
        <w:right w:val="none" w:sz="0" w:space="0" w:color="auto"/>
      </w:divBdr>
    </w:div>
    <w:div w:id="129058137">
      <w:marLeft w:val="0"/>
      <w:marRight w:val="0"/>
      <w:marTop w:val="0"/>
      <w:marBottom w:val="0"/>
      <w:divBdr>
        <w:top w:val="none" w:sz="0" w:space="0" w:color="auto"/>
        <w:left w:val="none" w:sz="0" w:space="0" w:color="auto"/>
        <w:bottom w:val="none" w:sz="0" w:space="0" w:color="auto"/>
        <w:right w:val="none" w:sz="0" w:space="0" w:color="auto"/>
      </w:divBdr>
    </w:div>
    <w:div w:id="129058138">
      <w:marLeft w:val="0"/>
      <w:marRight w:val="0"/>
      <w:marTop w:val="0"/>
      <w:marBottom w:val="0"/>
      <w:divBdr>
        <w:top w:val="none" w:sz="0" w:space="0" w:color="auto"/>
        <w:left w:val="none" w:sz="0" w:space="0" w:color="auto"/>
        <w:bottom w:val="none" w:sz="0" w:space="0" w:color="auto"/>
        <w:right w:val="none" w:sz="0" w:space="0" w:color="auto"/>
      </w:divBdr>
    </w:div>
    <w:div w:id="129058139">
      <w:marLeft w:val="0"/>
      <w:marRight w:val="0"/>
      <w:marTop w:val="0"/>
      <w:marBottom w:val="0"/>
      <w:divBdr>
        <w:top w:val="none" w:sz="0" w:space="0" w:color="auto"/>
        <w:left w:val="none" w:sz="0" w:space="0" w:color="auto"/>
        <w:bottom w:val="none" w:sz="0" w:space="0" w:color="auto"/>
        <w:right w:val="none" w:sz="0" w:space="0" w:color="auto"/>
      </w:divBdr>
    </w:div>
    <w:div w:id="671876289">
      <w:bodyDiv w:val="1"/>
      <w:marLeft w:val="0"/>
      <w:marRight w:val="0"/>
      <w:marTop w:val="0"/>
      <w:marBottom w:val="0"/>
      <w:divBdr>
        <w:top w:val="none" w:sz="0" w:space="0" w:color="auto"/>
        <w:left w:val="none" w:sz="0" w:space="0" w:color="auto"/>
        <w:bottom w:val="none" w:sz="0" w:space="0" w:color="auto"/>
        <w:right w:val="none" w:sz="0" w:space="0" w:color="auto"/>
      </w:divBdr>
    </w:div>
    <w:div w:id="926420664">
      <w:bodyDiv w:val="1"/>
      <w:marLeft w:val="0"/>
      <w:marRight w:val="0"/>
      <w:marTop w:val="0"/>
      <w:marBottom w:val="0"/>
      <w:divBdr>
        <w:top w:val="none" w:sz="0" w:space="0" w:color="auto"/>
        <w:left w:val="none" w:sz="0" w:space="0" w:color="auto"/>
        <w:bottom w:val="none" w:sz="0" w:space="0" w:color="auto"/>
        <w:right w:val="none" w:sz="0" w:space="0" w:color="auto"/>
      </w:divBdr>
    </w:div>
    <w:div w:id="956519707">
      <w:bodyDiv w:val="1"/>
      <w:marLeft w:val="0"/>
      <w:marRight w:val="0"/>
      <w:marTop w:val="0"/>
      <w:marBottom w:val="0"/>
      <w:divBdr>
        <w:top w:val="none" w:sz="0" w:space="0" w:color="auto"/>
        <w:left w:val="none" w:sz="0" w:space="0" w:color="auto"/>
        <w:bottom w:val="none" w:sz="0" w:space="0" w:color="auto"/>
        <w:right w:val="none" w:sz="0" w:space="0" w:color="auto"/>
      </w:divBdr>
    </w:div>
    <w:div w:id="1380976375">
      <w:bodyDiv w:val="1"/>
      <w:marLeft w:val="0"/>
      <w:marRight w:val="0"/>
      <w:marTop w:val="0"/>
      <w:marBottom w:val="0"/>
      <w:divBdr>
        <w:top w:val="none" w:sz="0" w:space="0" w:color="auto"/>
        <w:left w:val="none" w:sz="0" w:space="0" w:color="auto"/>
        <w:bottom w:val="none" w:sz="0" w:space="0" w:color="auto"/>
        <w:right w:val="none" w:sz="0" w:space="0" w:color="auto"/>
      </w:divBdr>
    </w:div>
    <w:div w:id="19529730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9" Type="http://schemas.openxmlformats.org/officeDocument/2006/relationships/image" Target="media/image2.jpeg"/><Relationship Id="rId20" Type="http://schemas.openxmlformats.org/officeDocument/2006/relationships/header" Target="header2.xml"/><Relationship Id="rId21" Type="http://schemas.openxmlformats.org/officeDocument/2006/relationships/footer" Target="footer1.xml"/><Relationship Id="rId22" Type="http://schemas.openxmlformats.org/officeDocument/2006/relationships/footer" Target="footer2.xml"/><Relationship Id="rId23" Type="http://schemas.openxmlformats.org/officeDocument/2006/relationships/fontTable" Target="fontTable.xml"/><Relationship Id="rId24" Type="http://schemas.openxmlformats.org/officeDocument/2006/relationships/theme" Target="theme/theme1.xml"/><Relationship Id="rId10" Type="http://schemas.openxmlformats.org/officeDocument/2006/relationships/image" Target="media/image3.jpeg"/><Relationship Id="rId11" Type="http://schemas.openxmlformats.org/officeDocument/2006/relationships/image" Target="media/image4.jpeg"/><Relationship Id="rId12" Type="http://schemas.openxmlformats.org/officeDocument/2006/relationships/image" Target="media/image5.jpeg"/><Relationship Id="rId13" Type="http://schemas.openxmlformats.org/officeDocument/2006/relationships/image" Target="media/image6.jpeg"/><Relationship Id="rId14" Type="http://schemas.openxmlformats.org/officeDocument/2006/relationships/image" Target="media/image7.jpeg"/><Relationship Id="rId15" Type="http://schemas.openxmlformats.org/officeDocument/2006/relationships/hyperlink" Target="mailto:rossella.minervini@rakceramics.com" TargetMode="External"/><Relationship Id="rId16" Type="http://schemas.openxmlformats.org/officeDocument/2006/relationships/hyperlink" Target="http://www.rakceramics.com/" TargetMode="External"/><Relationship Id="rId17" Type="http://schemas.openxmlformats.org/officeDocument/2006/relationships/hyperlink" Target="mailto:rossella.minervini@rakceramics.com" TargetMode="External"/><Relationship Id="rId18" Type="http://schemas.openxmlformats.org/officeDocument/2006/relationships/hyperlink" Target="http://www.rakceramics.com/" TargetMode="External"/><Relationship Id="rId19" Type="http://schemas.openxmlformats.org/officeDocument/2006/relationships/header" Target="header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jpeg"/></Relationships>
</file>

<file path=word/_rels/header1.xml.rels><?xml version="1.0" encoding="UTF-8" standalone="yes"?>
<Relationships xmlns="http://schemas.openxmlformats.org/package/2006/relationships"><Relationship Id="rId1" Type="http://schemas.openxmlformats.org/officeDocument/2006/relationships/image" Target="media/image8.jpg"/></Relationships>
</file>

<file path=word/_rels/header2.xml.rels><?xml version="1.0" encoding="UTF-8" standalone="yes"?>
<Relationships xmlns="http://schemas.openxmlformats.org/package/2006/relationships"><Relationship Id="rId1" Type="http://schemas.openxmlformats.org/officeDocument/2006/relationships/image" Target="media/image8.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3</Pages>
  <Words>925</Words>
  <Characters>5279</Characters>
  <Application>Microsoft Macintosh Word</Application>
  <DocSecurity>0</DocSecurity>
  <Lines>43</Lines>
  <Paragraphs>12</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Gentili signori Giacomelli Tomat,</vt:lpstr>
      <vt:lpstr>Gentili signori Giacomelli Tomat,</vt:lpstr>
    </vt:vector>
  </TitlesOfParts>
  <Company>SmithKline Beecham</Company>
  <LinksUpToDate>false</LinksUpToDate>
  <CharactersWithSpaces>6192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Gentili signori Giacomelli Tomat,</dc:title>
  <dc:creator>User</dc:creator>
  <cp:lastModifiedBy>Paola Staiano</cp:lastModifiedBy>
  <cp:revision>3</cp:revision>
  <cp:lastPrinted>2017-05-19T10:05:00Z</cp:lastPrinted>
  <dcterms:created xsi:type="dcterms:W3CDTF">2018-09-20T14:08:00Z</dcterms:created>
  <dcterms:modified xsi:type="dcterms:W3CDTF">2018-09-20T14:15:00Z</dcterms:modified>
</cp:coreProperties>
</file>