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45A44" w14:textId="77777777" w:rsidR="003559C1" w:rsidRPr="008E28CB" w:rsidRDefault="003559C1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inorHAnsi" w:eastAsia="Arial Unicode MS" w:hAnsiTheme="minorHAnsi" w:cs="Arial Unicode MS"/>
        </w:rPr>
      </w:pPr>
    </w:p>
    <w:p w14:paraId="7C7798B9" w14:textId="77777777" w:rsidR="003559C1" w:rsidRPr="008E28CB" w:rsidRDefault="003559C1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</w:pPr>
    </w:p>
    <w:p w14:paraId="55C24068" w14:textId="77777777" w:rsidR="00987B8C" w:rsidRDefault="00987B8C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</w:pPr>
    </w:p>
    <w:p w14:paraId="7F3C1E41" w14:textId="77777777" w:rsidR="00D655D2" w:rsidRDefault="00D655D2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  <w:t xml:space="preserve">A POCHE SETTIMANE DALL’APPUNTAMENTO DI CERSAIE, </w:t>
      </w:r>
    </w:p>
    <w:p w14:paraId="132AEFFD" w14:textId="4061A05F" w:rsidR="003559C1" w:rsidRPr="008E28CB" w:rsidRDefault="00D655D2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  <w:t xml:space="preserve">PONTE GIULIO RILANCIA </w:t>
      </w:r>
      <w:r w:rsidR="003559C1" w:rsidRPr="008E28CB"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  <w:t>L’E</w:t>
      </w:r>
      <w:r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  <w:t xml:space="preserve">DIZIONE </w:t>
      </w:r>
      <w:proofErr w:type="gramStart"/>
      <w:r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  <w:t>19</w:t>
      </w:r>
      <w:proofErr w:type="gramEnd"/>
      <w:r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  <w:t xml:space="preserve"> DEL CATALOGO LISTINO,</w:t>
      </w:r>
    </w:p>
    <w:p w14:paraId="1E25A731" w14:textId="0AFCFD5A" w:rsidR="003559C1" w:rsidRPr="008E28CB" w:rsidRDefault="00D655D2" w:rsidP="00A70B7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426" w:right="-290"/>
        <w:jc w:val="center"/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  <w:t>“</w:t>
      </w:r>
      <w:r w:rsidR="003559C1" w:rsidRPr="008E28CB"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  <w:t>TUTTO IN UN UNICO DOCUMENTO</w:t>
      </w:r>
      <w:r>
        <w:rPr>
          <w:rFonts w:asciiTheme="minorHAnsi" w:hAnsiTheme="minorHAnsi" w:cs="Arial"/>
          <w:b/>
          <w:caps/>
          <w:color w:val="000000" w:themeColor="text1"/>
          <w:sz w:val="28"/>
          <w:szCs w:val="28"/>
        </w:rPr>
        <w:t>”</w:t>
      </w:r>
    </w:p>
    <w:p w14:paraId="3D7CA123" w14:textId="77777777" w:rsidR="00C20A0A" w:rsidRPr="001117D6" w:rsidRDefault="00C20A0A" w:rsidP="008E28CB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ind w:left="-142"/>
        <w:jc w:val="both"/>
        <w:rPr>
          <w:rFonts w:asciiTheme="minorHAnsi" w:hAnsiTheme="minorHAnsi"/>
          <w:sz w:val="32"/>
          <w:szCs w:val="32"/>
          <w:lang w:val="it-IT"/>
        </w:rPr>
      </w:pPr>
    </w:p>
    <w:p w14:paraId="3797BF25" w14:textId="426CADFE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color w:val="auto"/>
          <w:sz w:val="23"/>
          <w:szCs w:val="23"/>
        </w:rPr>
      </w:pP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Chi dice </w:t>
      </w:r>
      <w:r w:rsidRPr="00910A11">
        <w:rPr>
          <w:rFonts w:asciiTheme="minorHAnsi" w:eastAsia="Arial Unicode MS" w:hAnsiTheme="minorHAnsi" w:cs="Times"/>
          <w:b/>
          <w:color w:val="auto"/>
          <w:sz w:val="23"/>
          <w:szCs w:val="23"/>
        </w:rPr>
        <w:t xml:space="preserve">sicurezza per </w:t>
      </w:r>
      <w:proofErr w:type="gramStart"/>
      <w:r w:rsidRPr="00910A11">
        <w:rPr>
          <w:rFonts w:asciiTheme="minorHAnsi" w:eastAsia="Arial Unicode MS" w:hAnsiTheme="minorHAnsi" w:cs="Times"/>
          <w:b/>
          <w:color w:val="auto"/>
          <w:sz w:val="23"/>
          <w:szCs w:val="23"/>
        </w:rPr>
        <w:t>l'</w:t>
      </w:r>
      <w:proofErr w:type="gramEnd"/>
      <w:r w:rsidRPr="00910A11">
        <w:rPr>
          <w:rFonts w:asciiTheme="minorHAnsi" w:eastAsia="Arial Unicode MS" w:hAnsiTheme="minorHAnsi" w:cs="Times"/>
          <w:b/>
          <w:color w:val="auto"/>
          <w:sz w:val="23"/>
          <w:szCs w:val="23"/>
        </w:rPr>
        <w:t>ambente bagno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, non può che fare riferimento a </w:t>
      </w:r>
      <w:r w:rsidRPr="00910A11">
        <w:rPr>
          <w:rFonts w:asciiTheme="minorHAnsi" w:eastAsia="Arial Unicode MS" w:hAnsiTheme="minorHAnsi" w:cs="Times"/>
          <w:b/>
          <w:color w:val="auto"/>
          <w:sz w:val="23"/>
          <w:szCs w:val="23"/>
        </w:rPr>
        <w:t>PONTE GIULIO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>, ed è importante per l’azienda umbra comunicarlo nel modo giusto. </w:t>
      </w:r>
    </w:p>
    <w:p w14:paraId="538CAE64" w14:textId="01535C76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color w:val="auto"/>
          <w:sz w:val="23"/>
          <w:szCs w:val="23"/>
        </w:rPr>
      </w:pP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Dopo il sito web rinnovato e il progetto di comunicazione sviluppato </w:t>
      </w:r>
      <w:proofErr w:type="gramStart"/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>appositamente</w:t>
      </w:r>
      <w:proofErr w:type="gramEnd"/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per la nuova collezione di </w:t>
      </w:r>
      <w:proofErr w:type="spellStart"/>
      <w:r w:rsidRPr="00910A11">
        <w:rPr>
          <w:rFonts w:asciiTheme="minorHAnsi" w:eastAsia="Arial Unicode MS" w:hAnsiTheme="minorHAnsi" w:cs="Times"/>
          <w:b/>
          <w:color w:val="auto"/>
          <w:sz w:val="23"/>
          <w:szCs w:val="23"/>
        </w:rPr>
        <w:t>Hug</w:t>
      </w:r>
      <w:proofErr w:type="spellEnd"/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</w:t>
      </w:r>
      <w:r w:rsidRPr="00910A11">
        <w:rPr>
          <w:rFonts w:asciiTheme="minorHAnsi" w:eastAsia="Arial Unicode MS" w:hAnsiTheme="minorHAnsi" w:cs="Times"/>
          <w:i/>
          <w:color w:val="auto"/>
          <w:sz w:val="23"/>
          <w:szCs w:val="23"/>
        </w:rPr>
        <w:t xml:space="preserve">Life </w:t>
      </w:r>
      <w:proofErr w:type="spellStart"/>
      <w:r w:rsidRPr="00910A11">
        <w:rPr>
          <w:rFonts w:asciiTheme="minorHAnsi" w:eastAsia="Arial Unicode MS" w:hAnsiTheme="minorHAnsi" w:cs="Times"/>
          <w:i/>
          <w:color w:val="auto"/>
          <w:sz w:val="23"/>
          <w:szCs w:val="23"/>
        </w:rPr>
        <w:t>Caring</w:t>
      </w:r>
      <w:proofErr w:type="spellEnd"/>
      <w:r w:rsidRPr="00910A11">
        <w:rPr>
          <w:rFonts w:asciiTheme="minorHAnsi" w:eastAsia="Arial Unicode MS" w:hAnsiTheme="minorHAnsi" w:cs="Times"/>
          <w:i/>
          <w:color w:val="auto"/>
          <w:sz w:val="23"/>
          <w:szCs w:val="23"/>
        </w:rPr>
        <w:t xml:space="preserve"> Design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, PONTE GIULIO </w:t>
      </w:r>
      <w:r w:rsidR="00D655D2">
        <w:rPr>
          <w:rFonts w:asciiTheme="minorHAnsi" w:eastAsia="Arial Unicode MS" w:hAnsiTheme="minorHAnsi" w:cs="Times"/>
          <w:color w:val="auto"/>
          <w:sz w:val="23"/>
          <w:szCs w:val="23"/>
        </w:rPr>
        <w:t>propone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un pratico strumento che raccoglie catalogo listino della sua gamma completa. </w:t>
      </w:r>
    </w:p>
    <w:p w14:paraId="570B2079" w14:textId="77777777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color w:val="auto"/>
          <w:sz w:val="23"/>
          <w:szCs w:val="23"/>
        </w:rPr>
      </w:pPr>
    </w:p>
    <w:p w14:paraId="7D1BF200" w14:textId="688E7BB9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color w:val="auto"/>
          <w:sz w:val="23"/>
          <w:szCs w:val="23"/>
        </w:rPr>
      </w:pP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Il documento può vantare numerosi elementi aggiuntivi </w:t>
      </w:r>
      <w:proofErr w:type="gramStart"/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>ed</w:t>
      </w:r>
      <w:proofErr w:type="gramEnd"/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integrativi rispetto alle edizioni precedenti a partire dall’immagine (copertina e impaginazione interna) per arrivare al nuovo formato un moderno 24x30. I contenuti sono stati sapientemente distribuiti in due sezioni distinte, dove sia al catalogo di</w:t>
      </w:r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presentazione </w:t>
      </w:r>
      <w:proofErr w:type="gramStart"/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>che</w:t>
      </w:r>
      <w:proofErr w:type="gramEnd"/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al listino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prezzi di vendita al pubblico </w:t>
      </w:r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>sono stati dedicati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</w:t>
      </w:r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>maggiore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attenzione</w:t>
      </w:r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e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</w:t>
      </w:r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>ulteriore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spazio. </w:t>
      </w:r>
    </w:p>
    <w:p w14:paraId="341FF764" w14:textId="77777777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color w:val="auto"/>
          <w:sz w:val="23"/>
          <w:szCs w:val="23"/>
        </w:rPr>
      </w:pPr>
    </w:p>
    <w:p w14:paraId="64038054" w14:textId="0CF53068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color w:val="auto"/>
          <w:sz w:val="23"/>
          <w:szCs w:val="23"/>
        </w:rPr>
      </w:pP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All’interno della sezione catalogo </w:t>
      </w:r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e 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>per ogni argomento</w:t>
      </w:r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>,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</w:t>
      </w:r>
      <w:r w:rsidR="00D655D2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sono stati </w:t>
      </w:r>
      <w:r w:rsidR="00D655D2">
        <w:rPr>
          <w:rFonts w:asciiTheme="minorHAnsi" w:eastAsia="Arial Unicode MS" w:hAnsiTheme="minorHAnsi" w:cs="Times"/>
          <w:b/>
          <w:color w:val="auto"/>
          <w:sz w:val="23"/>
          <w:szCs w:val="23"/>
        </w:rPr>
        <w:t>evidenziati</w:t>
      </w:r>
      <w:r w:rsidR="00D655D2" w:rsidRPr="00D655D2">
        <w:rPr>
          <w:rFonts w:asciiTheme="minorHAnsi" w:eastAsia="Arial Unicode MS" w:hAnsiTheme="minorHAnsi" w:cs="Times"/>
          <w:b/>
          <w:color w:val="auto"/>
          <w:sz w:val="23"/>
          <w:szCs w:val="23"/>
        </w:rPr>
        <w:t xml:space="preserve"> l’ambito d’</w:t>
      </w:r>
      <w:r w:rsidRPr="00D655D2">
        <w:rPr>
          <w:rFonts w:asciiTheme="minorHAnsi" w:eastAsia="Arial Unicode MS" w:hAnsiTheme="minorHAnsi" w:cs="Times"/>
          <w:b/>
          <w:color w:val="auto"/>
          <w:sz w:val="23"/>
          <w:szCs w:val="23"/>
        </w:rPr>
        <w:t>intervento e le destinazioni d'uso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 per facilitare la ricerca dei prodotti </w:t>
      </w:r>
      <w:proofErr w:type="gramStart"/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di </w:t>
      </w:r>
      <w:proofErr w:type="gramEnd"/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>interesse. </w:t>
      </w:r>
    </w:p>
    <w:p w14:paraId="755EFC31" w14:textId="3C2BA97A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color w:val="auto"/>
          <w:sz w:val="23"/>
          <w:szCs w:val="23"/>
        </w:rPr>
      </w:pP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>Nella sezione del listino è stata potenziata e semplificata la segmentazione dei prodotti</w:t>
      </w:r>
      <w:r w:rsidR="00D655D2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</w:t>
      </w:r>
      <w:proofErr w:type="gramStart"/>
      <w:r w:rsidR="00D655D2">
        <w:rPr>
          <w:rFonts w:asciiTheme="minorHAnsi" w:eastAsia="Arial Unicode MS" w:hAnsiTheme="minorHAnsi" w:cs="Times"/>
          <w:color w:val="auto"/>
          <w:sz w:val="23"/>
          <w:szCs w:val="23"/>
        </w:rPr>
        <w:t>ed</w:t>
      </w:r>
      <w:proofErr w:type="gramEnd"/>
      <w:r w:rsidR="00D655D2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aggiunto il </w:t>
      </w:r>
      <w:r w:rsidRPr="00D655D2">
        <w:rPr>
          <w:rFonts w:asciiTheme="minorHAnsi" w:eastAsia="Arial Unicode MS" w:hAnsiTheme="minorHAnsi" w:cs="Times"/>
          <w:b/>
          <w:color w:val="auto"/>
          <w:sz w:val="23"/>
          <w:szCs w:val="23"/>
        </w:rPr>
        <w:t>prezzo per acquisto di quantità "multiple</w:t>
      </w:r>
      <w:r w:rsidR="00D655D2">
        <w:rPr>
          <w:rFonts w:asciiTheme="minorHAnsi" w:eastAsia="Arial Unicode MS" w:hAnsiTheme="minorHAnsi" w:cs="Times"/>
          <w:color w:val="auto"/>
          <w:sz w:val="23"/>
          <w:szCs w:val="23"/>
        </w:rPr>
        <w:t>, opzione che si affianca al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prezzo singolo, quando previsto dall’azienda. </w:t>
      </w:r>
    </w:p>
    <w:p w14:paraId="57FDD04C" w14:textId="28EC8488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color w:val="auto"/>
          <w:sz w:val="23"/>
          <w:szCs w:val="23"/>
        </w:rPr>
      </w:pP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Uno dei servizi </w:t>
      </w:r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>integrativi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>, molto richiesto</w:t>
      </w:r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 dai </w:t>
      </w:r>
      <w:proofErr w:type="gramStart"/>
      <w:r w:rsidR="001117D6">
        <w:rPr>
          <w:rFonts w:asciiTheme="minorHAnsi" w:eastAsia="Arial Unicode MS" w:hAnsiTheme="minorHAnsi" w:cs="Times"/>
          <w:color w:val="auto"/>
          <w:sz w:val="23"/>
          <w:szCs w:val="23"/>
        </w:rPr>
        <w:t>fruitori</w:t>
      </w:r>
      <w:proofErr w:type="gramEnd"/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, è l’inserimento dei </w:t>
      </w:r>
      <w:r w:rsidRPr="00D655D2">
        <w:rPr>
          <w:rFonts w:asciiTheme="minorHAnsi" w:eastAsia="Arial Unicode MS" w:hAnsiTheme="minorHAnsi" w:cs="Times"/>
          <w:b/>
          <w:color w:val="auto"/>
          <w:sz w:val="23"/>
          <w:szCs w:val="23"/>
        </w:rPr>
        <w:t>contrassegni per evidenziare e richiamare subito i prodotti nuovi e tutti gli articoli certificati TÜV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>. </w:t>
      </w:r>
    </w:p>
    <w:p w14:paraId="3F2CCE0C" w14:textId="77777777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color w:val="auto"/>
          <w:sz w:val="23"/>
          <w:szCs w:val="23"/>
        </w:rPr>
      </w:pPr>
    </w:p>
    <w:p w14:paraId="34E9856A" w14:textId="5B12B3B8" w:rsidR="00C20A0A" w:rsidRPr="00910A11" w:rsidRDefault="00C20A0A" w:rsidP="00C20A0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ind w:left="-142"/>
        <w:jc w:val="both"/>
        <w:rPr>
          <w:rFonts w:asciiTheme="minorHAnsi" w:eastAsia="Arial Unicode MS" w:hAnsiTheme="minorHAnsi" w:cs="Times"/>
          <w:i/>
          <w:color w:val="auto"/>
          <w:sz w:val="23"/>
          <w:szCs w:val="23"/>
        </w:rPr>
      </w:pPr>
      <w:r w:rsidRPr="00910A11">
        <w:rPr>
          <w:rFonts w:asciiTheme="minorHAnsi" w:eastAsia="Arial Unicode MS" w:hAnsiTheme="minorHAnsi" w:cs="Times"/>
          <w:i/>
          <w:color w:val="auto"/>
          <w:sz w:val="23"/>
          <w:szCs w:val="23"/>
        </w:rPr>
        <w:t xml:space="preserve">“Durante la realizzazione del nuovo </w:t>
      </w:r>
      <w:proofErr w:type="spellStart"/>
      <w:r w:rsidRPr="00910A11">
        <w:rPr>
          <w:rFonts w:asciiTheme="minorHAnsi" w:eastAsia="Arial Unicode MS" w:hAnsiTheme="minorHAnsi" w:cs="Times"/>
          <w:i/>
          <w:color w:val="auto"/>
          <w:sz w:val="23"/>
          <w:szCs w:val="23"/>
        </w:rPr>
        <w:t>catalistino</w:t>
      </w:r>
      <w:proofErr w:type="spellEnd"/>
      <w:r w:rsidRPr="00910A11">
        <w:rPr>
          <w:rFonts w:asciiTheme="minorHAnsi" w:eastAsia="Arial Unicode MS" w:hAnsiTheme="minorHAnsi" w:cs="Times"/>
          <w:i/>
          <w:color w:val="auto"/>
          <w:sz w:val="23"/>
          <w:szCs w:val="23"/>
        </w:rPr>
        <w:t xml:space="preserve"> è stato fondamentale tenere in considerazione tutte le complessità del nostro target” - </w:t>
      </w:r>
      <w:r w:rsidRPr="00910A11">
        <w:rPr>
          <w:rFonts w:asciiTheme="minorHAnsi" w:eastAsia="Arial Unicode MS" w:hAnsiTheme="minorHAnsi" w:cs="Times"/>
          <w:b/>
          <w:color w:val="auto"/>
          <w:sz w:val="23"/>
          <w:szCs w:val="23"/>
        </w:rPr>
        <w:t xml:space="preserve">spiega Stefano Monelli, </w:t>
      </w:r>
      <w:r w:rsidRPr="00910A11">
        <w:rPr>
          <w:rFonts w:asciiTheme="minorHAnsi" w:eastAsia="Arial Unicode MS" w:hAnsiTheme="minorHAnsi" w:cs="Times"/>
          <w:color w:val="auto"/>
          <w:sz w:val="23"/>
          <w:szCs w:val="23"/>
        </w:rPr>
        <w:t xml:space="preserve">Responsabile Marketing Ponte Giulio </w:t>
      </w:r>
      <w:r w:rsidRPr="00910A11">
        <w:rPr>
          <w:rFonts w:asciiTheme="minorHAnsi" w:eastAsia="Arial Unicode MS" w:hAnsiTheme="minorHAnsi" w:cs="Times"/>
          <w:i/>
          <w:color w:val="auto"/>
          <w:sz w:val="23"/>
          <w:szCs w:val="23"/>
        </w:rPr>
        <w:t xml:space="preserve">- “ per studiare e ideare uno strumento di lavoro che rispondesse appieno a tutte le necessità del caso; in cui ci fosse una perfetta integrazione tra l’aspetto tecnico ed estetico </w:t>
      </w:r>
      <w:proofErr w:type="gramStart"/>
      <w:r w:rsidRPr="00910A11">
        <w:rPr>
          <w:rFonts w:asciiTheme="minorHAnsi" w:eastAsia="Arial Unicode MS" w:hAnsiTheme="minorHAnsi" w:cs="Times"/>
          <w:i/>
          <w:color w:val="auto"/>
          <w:sz w:val="23"/>
          <w:szCs w:val="23"/>
        </w:rPr>
        <w:t>dei prodotti PONTE GIULIO</w:t>
      </w:r>
      <w:proofErr w:type="gramEnd"/>
      <w:r w:rsidRPr="00910A11">
        <w:rPr>
          <w:rFonts w:asciiTheme="minorHAnsi" w:eastAsia="Arial Unicode MS" w:hAnsiTheme="minorHAnsi" w:cs="Times"/>
          <w:i/>
          <w:color w:val="auto"/>
          <w:sz w:val="23"/>
          <w:szCs w:val="23"/>
        </w:rPr>
        <w:t>, e si potesse esaltare la loro complementarietà per consentire la composizione di un sistema completo.”</w:t>
      </w:r>
    </w:p>
    <w:p w14:paraId="713E8105" w14:textId="77777777" w:rsidR="00C20A0A" w:rsidRPr="00910A11" w:rsidRDefault="00C20A0A" w:rsidP="008E28CB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ind w:left="-142"/>
        <w:jc w:val="both"/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</w:pPr>
    </w:p>
    <w:p w14:paraId="26427BEC" w14:textId="5C4F5688" w:rsidR="00C20A0A" w:rsidRPr="00B81E5F" w:rsidRDefault="00D655D2" w:rsidP="008E28CB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ind w:left="-142"/>
        <w:jc w:val="both"/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</w:pPr>
      <w:r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La </w:t>
      </w:r>
      <w:r w:rsidR="00C20A0A" w:rsidRPr="00910A11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cres</w:t>
      </w:r>
      <w:r w:rsidR="0096137B" w:rsidRPr="00910A11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cita dell’immagine di PONTE GIULIO </w:t>
      </w:r>
      <w:r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si esprime, </w:t>
      </w:r>
      <w:r w:rsidR="0096137B" w:rsidRPr="00910A11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non solo attraverso nuove forme di comunicazione</w:t>
      </w:r>
      <w:r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,</w:t>
      </w:r>
      <w:r w:rsidR="0096137B" w:rsidRPr="00910A11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ma anche</w:t>
      </w:r>
      <w:r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con</w:t>
      </w:r>
      <w:r w:rsidR="0096137B" w:rsidRPr="00910A11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nuove collaborazioni.</w:t>
      </w:r>
    </w:p>
    <w:p w14:paraId="06DF0334" w14:textId="1D423993" w:rsidR="0096137B" w:rsidRPr="00B81E5F" w:rsidRDefault="0096137B" w:rsidP="008E28CB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ind w:left="-142"/>
        <w:jc w:val="both"/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</w:pPr>
      <w:r w:rsidRPr="0026002A">
        <w:rPr>
          <w:rFonts w:asciiTheme="minorHAnsi" w:eastAsia="Helvetica" w:hAnsiTheme="minorHAnsi" w:cs="Helvetica"/>
          <w:b/>
          <w:iCs/>
          <w:sz w:val="23"/>
          <w:szCs w:val="23"/>
          <w:u w:color="000000"/>
          <w:lang w:val="it-IT"/>
        </w:rPr>
        <w:t xml:space="preserve">Al </w:t>
      </w:r>
      <w:proofErr w:type="spellStart"/>
      <w:r w:rsidRPr="0026002A">
        <w:rPr>
          <w:rFonts w:asciiTheme="minorHAnsi" w:eastAsia="Helvetica" w:hAnsiTheme="minorHAnsi" w:cs="Helvetica"/>
          <w:b/>
          <w:iCs/>
          <w:sz w:val="23"/>
          <w:szCs w:val="23"/>
          <w:u w:color="000000"/>
          <w:lang w:val="it-IT"/>
        </w:rPr>
        <w:t>Cersaie</w:t>
      </w:r>
      <w:proofErr w:type="spellEnd"/>
      <w:r w:rsidRPr="0026002A">
        <w:rPr>
          <w:rFonts w:asciiTheme="minorHAnsi" w:eastAsia="Helvetica" w:hAnsiTheme="minorHAnsi" w:cs="Helvetica"/>
          <w:b/>
          <w:iCs/>
          <w:sz w:val="23"/>
          <w:szCs w:val="23"/>
          <w:u w:color="000000"/>
          <w:lang w:val="it-IT"/>
        </w:rPr>
        <w:t xml:space="preserve"> di Bologna</w:t>
      </w:r>
      <w:r w:rsidR="00D655D2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quest’ann</w:t>
      </w:r>
      <w:r w:rsidR="00213505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o, l’azienda si presenta</w:t>
      </w:r>
      <w:r w:rsidR="00D655D2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con uno stand</w:t>
      </w:r>
      <w:r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completamente rinnovato nel</w:t>
      </w:r>
      <w:r w:rsidR="00D655D2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</w:t>
      </w:r>
      <w:r w:rsidRPr="0026002A">
        <w:rPr>
          <w:rFonts w:asciiTheme="minorHAnsi" w:eastAsia="Helvetica" w:hAnsiTheme="minorHAnsi" w:cs="Helvetica"/>
          <w:b/>
          <w:iCs/>
          <w:sz w:val="23"/>
          <w:szCs w:val="23"/>
          <w:u w:color="000000"/>
          <w:lang w:val="it-IT"/>
        </w:rPr>
        <w:t xml:space="preserve">padiglione </w:t>
      </w:r>
      <w:proofErr w:type="gramStart"/>
      <w:r w:rsidRPr="0026002A">
        <w:rPr>
          <w:rFonts w:asciiTheme="minorHAnsi" w:eastAsia="Helvetica" w:hAnsiTheme="minorHAnsi" w:cs="Helvetica"/>
          <w:b/>
          <w:iCs/>
          <w:sz w:val="23"/>
          <w:szCs w:val="23"/>
          <w:u w:color="000000"/>
          <w:lang w:val="it-IT"/>
        </w:rPr>
        <w:t>30</w:t>
      </w:r>
      <w:proofErr w:type="gramEnd"/>
      <w:r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, </w:t>
      </w:r>
      <w:r w:rsidR="00D655D2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un’area </w:t>
      </w:r>
      <w:r w:rsidR="00213505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totalmente ricostruita e vestita con soluzioni moderne e creative.</w:t>
      </w:r>
      <w:r w:rsidR="00D655D2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</w:t>
      </w:r>
    </w:p>
    <w:p w14:paraId="3ED1561B" w14:textId="5B81D29A" w:rsidR="0096137B" w:rsidRPr="00B81E5F" w:rsidRDefault="00910A11" w:rsidP="008E28CB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ind w:left="-142"/>
        <w:jc w:val="both"/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</w:pPr>
      <w:r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P</w:t>
      </w:r>
      <w:r w:rsidR="0096137B"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rotagonista dello stand sarà la collezione di design </w:t>
      </w:r>
      <w:proofErr w:type="spellStart"/>
      <w:r w:rsidR="0096137B"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Hug</w:t>
      </w:r>
      <w:proofErr w:type="spellEnd"/>
      <w:r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Life </w:t>
      </w:r>
      <w:proofErr w:type="spellStart"/>
      <w:r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Caring</w:t>
      </w:r>
      <w:proofErr w:type="spellEnd"/>
      <w:r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Design, ambientata in uno spazio aperto</w:t>
      </w:r>
      <w:r w:rsidR="00D655D2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,</w:t>
      </w:r>
      <w:r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realizzato in armonia con il </w:t>
      </w:r>
      <w:proofErr w:type="spellStart"/>
      <w:r w:rsidRPr="00B81E5F">
        <w:rPr>
          <w:rFonts w:asciiTheme="minorHAnsi" w:eastAsia="Helvetica" w:hAnsiTheme="minorHAnsi" w:cs="Helvetica"/>
          <w:i/>
          <w:iCs/>
          <w:sz w:val="23"/>
          <w:szCs w:val="23"/>
          <w:u w:color="000000"/>
          <w:lang w:val="it-IT"/>
        </w:rPr>
        <w:t>concept</w:t>
      </w:r>
      <w:proofErr w:type="spellEnd"/>
      <w:r w:rsidR="00D655D2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 del catalogo con luci e </w:t>
      </w:r>
      <w:r w:rsidR="00213505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colori </w:t>
      </w:r>
      <w:r w:rsidR="00D655D2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ispirati allo</w:t>
      </w:r>
      <w:r w:rsidRPr="0026002A">
        <w:rPr>
          <w:rFonts w:asciiTheme="minorHAnsi" w:eastAsia="Helvetica" w:hAnsiTheme="minorHAnsi" w:cs="Helvetica"/>
          <w:b/>
          <w:iCs/>
          <w:sz w:val="23"/>
          <w:szCs w:val="23"/>
          <w:u w:color="000000"/>
          <w:lang w:val="it-IT"/>
        </w:rPr>
        <w:t xml:space="preserve"> stile </w:t>
      </w:r>
      <w:proofErr w:type="spellStart"/>
      <w:r w:rsidRPr="0026002A">
        <w:rPr>
          <w:rFonts w:asciiTheme="minorHAnsi" w:eastAsia="Helvetica" w:hAnsiTheme="minorHAnsi" w:cs="Helvetica"/>
          <w:b/>
          <w:i/>
          <w:iCs/>
          <w:sz w:val="23"/>
          <w:szCs w:val="23"/>
          <w:u w:color="000000"/>
          <w:lang w:val="it-IT"/>
        </w:rPr>
        <w:t>hopperiano</w:t>
      </w:r>
      <w:proofErr w:type="spellEnd"/>
      <w:r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>.</w:t>
      </w:r>
    </w:p>
    <w:p w14:paraId="1E7953F6" w14:textId="77777777" w:rsidR="00213505" w:rsidRDefault="00910A11" w:rsidP="008E28CB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ind w:left="-142"/>
        <w:jc w:val="both"/>
        <w:rPr>
          <w:rFonts w:ascii="Helvetica" w:eastAsia="Times New Roman" w:hAnsi="Helvetica" w:cs="Times New Roman"/>
          <w:shd w:val="clear" w:color="auto" w:fill="FFFFFF"/>
          <w:lang w:val="it-IT"/>
        </w:rPr>
      </w:pPr>
      <w:r w:rsidRPr="00B81E5F">
        <w:rPr>
          <w:rFonts w:asciiTheme="minorHAnsi" w:eastAsia="Helvetica" w:hAnsiTheme="minorHAnsi" w:cs="Helvetica"/>
          <w:iCs/>
          <w:sz w:val="23"/>
          <w:szCs w:val="23"/>
          <w:u w:color="000000"/>
          <w:lang w:val="it-IT"/>
        </w:rPr>
        <w:t xml:space="preserve">Anche le carte da parati di </w:t>
      </w:r>
      <w:proofErr w:type="spellStart"/>
      <w:r w:rsidRPr="0026002A">
        <w:rPr>
          <w:rFonts w:asciiTheme="minorHAnsi" w:eastAsia="Helvetica" w:hAnsiTheme="minorHAnsi" w:cs="Helvetica"/>
          <w:b/>
          <w:iCs/>
          <w:sz w:val="23"/>
          <w:szCs w:val="23"/>
          <w:u w:color="000000"/>
          <w:lang w:val="it-IT"/>
        </w:rPr>
        <w:t>Pixie</w:t>
      </w:r>
      <w:proofErr w:type="spellEnd"/>
      <w:r w:rsidRPr="0026002A">
        <w:rPr>
          <w:rFonts w:asciiTheme="minorHAnsi" w:eastAsia="Helvetica" w:hAnsiTheme="minorHAnsi" w:cs="Helvetica"/>
          <w:b/>
          <w:iCs/>
          <w:sz w:val="23"/>
          <w:szCs w:val="23"/>
          <w:u w:color="000000"/>
          <w:lang w:val="it-IT"/>
        </w:rPr>
        <w:t xml:space="preserve"> </w:t>
      </w:r>
      <w:r w:rsidRPr="0026002A">
        <w:rPr>
          <w:rFonts w:ascii="Helvetica" w:eastAsia="Times New Roman" w:hAnsi="Helvetica" w:cs="Times New Roman"/>
          <w:b/>
          <w:lang w:val="it-IT"/>
        </w:rPr>
        <w:t xml:space="preserve">Rivestimenti </w:t>
      </w:r>
      <w:proofErr w:type="gramStart"/>
      <w:r w:rsidRPr="0026002A">
        <w:rPr>
          <w:rFonts w:ascii="Helvetica" w:eastAsia="Times New Roman" w:hAnsi="Helvetica" w:cs="Times New Roman"/>
          <w:b/>
          <w:lang w:val="it-IT"/>
        </w:rPr>
        <w:t>Creativi</w:t>
      </w:r>
      <w:r w:rsidRPr="0026002A">
        <w:rPr>
          <w:rFonts w:ascii="Helvetica" w:eastAsia="Times New Roman" w:hAnsi="Helvetica" w:cs="Times New Roman"/>
          <w:b/>
          <w:shd w:val="clear" w:color="auto" w:fill="FFFFFF"/>
          <w:vertAlign w:val="superscript"/>
          <w:lang w:val="it-IT"/>
        </w:rPr>
        <w:t>©</w:t>
      </w:r>
      <w:r w:rsidRPr="0026002A">
        <w:rPr>
          <w:rFonts w:ascii="Helvetica" w:eastAsia="Times New Roman" w:hAnsi="Helvetica" w:cs="Times New Roman"/>
          <w:b/>
          <w:shd w:val="clear" w:color="auto" w:fill="FFFFFF"/>
          <w:lang w:val="it-IT"/>
        </w:rPr>
        <w:t>,</w:t>
      </w:r>
      <w:proofErr w:type="gramEnd"/>
      <w:r w:rsidRPr="00B81E5F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 contribuiranno a</w:t>
      </w:r>
      <w:r w:rsidR="00B81E5F" w:rsidRPr="00B81E5F">
        <w:rPr>
          <w:rFonts w:ascii="Helvetica" w:eastAsia="Times New Roman" w:hAnsi="Helvetica" w:cs="Times New Roman"/>
          <w:shd w:val="clear" w:color="auto" w:fill="FFFFFF"/>
          <w:lang w:val="it-IT"/>
        </w:rPr>
        <w:t>lla realizzazione di un a</w:t>
      </w:r>
      <w:r w:rsidR="00D655D2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mbiente </w:t>
      </w:r>
      <w:r w:rsidR="00213505">
        <w:rPr>
          <w:rFonts w:ascii="Helvetica" w:eastAsia="Times New Roman" w:hAnsi="Helvetica" w:cs="Times New Roman"/>
          <w:shd w:val="clear" w:color="auto" w:fill="FFFFFF"/>
          <w:lang w:val="it-IT"/>
        </w:rPr>
        <w:t>di tendenza</w:t>
      </w:r>
      <w:r w:rsidR="00D655D2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, </w:t>
      </w:r>
      <w:proofErr w:type="spellStart"/>
      <w:r w:rsidR="00D655D2">
        <w:rPr>
          <w:rFonts w:ascii="Helvetica" w:eastAsia="Times New Roman" w:hAnsi="Helvetica" w:cs="Times New Roman"/>
          <w:shd w:val="clear" w:color="auto" w:fill="FFFFFF"/>
          <w:lang w:val="it-IT"/>
        </w:rPr>
        <w:t>ecosensibile</w:t>
      </w:r>
      <w:proofErr w:type="spellEnd"/>
      <w:r w:rsidR="00D655D2">
        <w:rPr>
          <w:rFonts w:ascii="Helvetica" w:eastAsia="Times New Roman" w:hAnsi="Helvetica" w:cs="Times New Roman"/>
          <w:shd w:val="clear" w:color="auto" w:fill="FFFFFF"/>
          <w:lang w:val="it-IT"/>
        </w:rPr>
        <w:t>,</w:t>
      </w:r>
      <w:r w:rsidR="00B81E5F" w:rsidRPr="00B81E5F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 </w:t>
      </w:r>
      <w:r w:rsidR="00D655D2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bello e </w:t>
      </w:r>
      <w:r w:rsidR="00B81E5F" w:rsidRPr="00B81E5F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sicuro. </w:t>
      </w:r>
    </w:p>
    <w:p w14:paraId="0276A6FB" w14:textId="14A526DB" w:rsidR="00910A11" w:rsidRPr="00213505" w:rsidRDefault="00B81E5F" w:rsidP="008E28CB"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20" w:after="20"/>
        <w:ind w:left="-142"/>
        <w:jc w:val="both"/>
        <w:rPr>
          <w:rFonts w:ascii="Helvetica" w:eastAsia="Times New Roman" w:hAnsi="Helvetica" w:cs="Times New Roman"/>
          <w:shd w:val="clear" w:color="auto" w:fill="FFFFFF"/>
          <w:lang w:val="it-IT"/>
        </w:rPr>
      </w:pPr>
      <w:r w:rsidRPr="00B81E5F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Insomma, </w:t>
      </w:r>
      <w:r w:rsidR="00213505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ci vediamo a Bologna, </w:t>
      </w:r>
      <w:r w:rsidR="001117D6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per </w:t>
      </w:r>
      <w:bookmarkStart w:id="0" w:name="_GoBack"/>
      <w:bookmarkEnd w:id="0"/>
      <w:r w:rsidR="00213505">
        <w:rPr>
          <w:rFonts w:ascii="Helvetica" w:eastAsia="Times New Roman" w:hAnsi="Helvetica" w:cs="Times New Roman"/>
          <w:shd w:val="clear" w:color="auto" w:fill="FFFFFF"/>
          <w:lang w:val="it-IT"/>
        </w:rPr>
        <w:t>un appuntamento da</w:t>
      </w:r>
      <w:r w:rsidRPr="00B81E5F">
        <w:rPr>
          <w:rFonts w:ascii="Helvetica" w:eastAsia="Times New Roman" w:hAnsi="Helvetica" w:cs="Times New Roman"/>
          <w:shd w:val="clear" w:color="auto" w:fill="FFFFFF"/>
          <w:lang w:val="it-IT"/>
        </w:rPr>
        <w:t xml:space="preserve"> </w:t>
      </w:r>
      <w:r w:rsidR="00213505">
        <w:rPr>
          <w:rFonts w:ascii="Helvetica" w:eastAsia="Times New Roman" w:hAnsi="Helvetica" w:cs="Times New Roman"/>
          <w:shd w:val="clear" w:color="auto" w:fill="FFFFFF"/>
          <w:lang w:val="it-IT"/>
        </w:rPr>
        <w:t>non perdere!</w:t>
      </w:r>
    </w:p>
    <w:p w14:paraId="37600F49" w14:textId="77777777" w:rsidR="00B81E5F" w:rsidRDefault="00B81E5F">
      <w:pPr>
        <w:rPr>
          <w:rFonts w:ascii="Times New Roman" w:eastAsia="Arial Unicode MS" w:hAnsi="Times New Roman" w:cs="Times New Roman"/>
          <w:color w:val="auto"/>
          <w:sz w:val="20"/>
          <w:szCs w:val="20"/>
        </w:rPr>
      </w:pPr>
    </w:p>
    <w:sectPr w:rsidR="00B81E5F" w:rsidSect="003559C1">
      <w:headerReference w:type="default" r:id="rId8"/>
      <w:footerReference w:type="default" r:id="rId9"/>
      <w:pgSz w:w="11900" w:h="16820"/>
      <w:pgMar w:top="649" w:right="1418" w:bottom="567" w:left="1418" w:header="568" w:footer="70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10FE56" w14:textId="77777777" w:rsidR="00D655D2" w:rsidRDefault="00D655D2">
      <w:pPr>
        <w:spacing w:after="0" w:line="240" w:lineRule="auto"/>
      </w:pPr>
      <w:r>
        <w:separator/>
      </w:r>
    </w:p>
  </w:endnote>
  <w:endnote w:type="continuationSeparator" w:id="0">
    <w:p w14:paraId="6AB3EA08" w14:textId="77777777" w:rsidR="00D655D2" w:rsidRDefault="00D65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835D6" w14:textId="77777777" w:rsidR="00D655D2" w:rsidRDefault="00D655D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C8C0E" wp14:editId="4DD5C1D0">
              <wp:simplePos x="0" y="0"/>
              <wp:positionH relativeFrom="column">
                <wp:posOffset>-114300</wp:posOffset>
              </wp:positionH>
              <wp:positionV relativeFrom="paragraph">
                <wp:posOffset>-450850</wp:posOffset>
              </wp:positionV>
              <wp:extent cx="5600700" cy="914400"/>
              <wp:effectExtent l="0" t="0" r="1270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00700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1C792267" w14:textId="77777777" w:rsidR="00D655D2" w:rsidRPr="008C11A5" w:rsidRDefault="00D655D2" w:rsidP="008C11A5">
                          <w:pPr>
                            <w:pStyle w:val="Body"/>
                            <w:tabs>
                              <w:tab w:val="left" w:pos="720"/>
                              <w:tab w:val="left" w:pos="1440"/>
                              <w:tab w:val="left" w:pos="2160"/>
                              <w:tab w:val="left" w:pos="2880"/>
                              <w:tab w:val="left" w:pos="3600"/>
                              <w:tab w:val="left" w:pos="4320"/>
                              <w:tab w:val="left" w:pos="5040"/>
                              <w:tab w:val="left" w:pos="5760"/>
                              <w:tab w:val="left" w:pos="6480"/>
                              <w:tab w:val="left" w:pos="7200"/>
                              <w:tab w:val="left" w:pos="7920"/>
                              <w:tab w:val="left" w:pos="8640"/>
                            </w:tabs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8C11A5">
                            <w:rPr>
                              <w:rFonts w:asciiTheme="majorHAnsi" w:hAnsiTheme="majorHAns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 xml:space="preserve">Press Office </w:t>
                          </w:r>
                        </w:p>
                        <w:p w14:paraId="6E299B16" w14:textId="77777777" w:rsidR="00D655D2" w:rsidRPr="008C11A5" w:rsidRDefault="00D655D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sz w:val="16"/>
                              <w:szCs w:val="16"/>
                              <w:u w:color="000000"/>
                            </w:rPr>
                          </w:pPr>
                          <w:proofErr w:type="gramStart"/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>tac</w:t>
                          </w:r>
                          <w:proofErr w:type="gramEnd"/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sz w:val="16"/>
                              <w:szCs w:val="16"/>
                              <w:u w:color="000000"/>
                            </w:rPr>
                            <w:t xml:space="preserve"> comunic@zione </w:t>
                          </w:r>
                        </w:p>
                        <w:p w14:paraId="4D2F9ABF" w14:textId="77777777" w:rsidR="00D655D2" w:rsidRPr="008C11A5" w:rsidRDefault="00D655D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proofErr w:type="spellStart"/>
                          <w:r w:rsidRPr="008C11A5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>tel</w:t>
                          </w:r>
                          <w:proofErr w:type="spellEnd"/>
                          <w:r w:rsidRPr="008C11A5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+39 02 48517618  - 0185 351616 | press@taconline.it  | </w:t>
                          </w:r>
                          <w:hyperlink r:id="rId1" w:history="1">
                            <w:r w:rsidRPr="008C11A5">
                              <w:rPr>
                                <w:rStyle w:val="Hyperlink0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36505FB0" w14:textId="77777777" w:rsidR="00D655D2" w:rsidRPr="008C11A5" w:rsidRDefault="00D655D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Company</w:t>
                          </w:r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:</w:t>
                          </w:r>
                        </w:p>
                        <w:p w14:paraId="4473B5A9" w14:textId="77777777" w:rsidR="00D655D2" w:rsidRPr="008C11A5" w:rsidRDefault="00D655D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</w:pPr>
                          <w:r w:rsidRPr="008C11A5">
                            <w:rPr>
                              <w:rFonts w:asciiTheme="majorHAnsi" w:eastAsia="Calibri" w:hAnsiTheme="majorHAnsi" w:cs="Calibri"/>
                              <w:b/>
                              <w:bCs/>
                              <w:sz w:val="16"/>
                              <w:szCs w:val="16"/>
                              <w:u w:color="000000"/>
                            </w:rPr>
                            <w:t>Ponte Giulio</w:t>
                          </w:r>
                        </w:p>
                        <w:p w14:paraId="260CDC41" w14:textId="77777777" w:rsidR="00D655D2" w:rsidRPr="008C11A5" w:rsidRDefault="00D655D2" w:rsidP="008C11A5">
                          <w:pPr>
                            <w:pStyle w:val="Default"/>
                            <w:jc w:val="both"/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</w:pPr>
                          <w:r w:rsidRPr="008C11A5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località Ponte Giulio s.n.c. Orvieto (TR) </w:t>
                          </w:r>
                          <w:r>
                            <w:rPr>
                              <w:rFonts w:asciiTheme="majorHAnsi" w:eastAsia="Helvetica" w:hAnsiTheme="majorHAnsi" w:cs="Helvetica"/>
                              <w:sz w:val="16"/>
                              <w:szCs w:val="16"/>
                              <w:u w:color="000000"/>
                            </w:rPr>
                            <w:t xml:space="preserve">| </w:t>
                          </w:r>
                          <w:r w:rsidRPr="008C11A5">
                            <w:rPr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e-mail: </w:t>
                          </w:r>
                          <w:hyperlink r:id="rId2" w:history="1">
                            <w:r w:rsidRPr="008C11A5">
                              <w:rPr>
                                <w:rStyle w:val="Hyperlink1"/>
                                <w:rFonts w:asciiTheme="majorHAnsi" w:eastAsia="Calibri" w:hAnsiTheme="majorHAnsi" w:cs="Calibri"/>
                                <w:sz w:val="16"/>
                                <w:szCs w:val="16"/>
                              </w:rPr>
                              <w:t>info@pontegiulio.it</w:t>
                            </w:r>
                          </w:hyperlink>
                          <w:r w:rsidRPr="008C11A5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 web</w:t>
                          </w:r>
                          <w:r w:rsidRPr="008C11A5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  <w:lang w:val="en-US"/>
                            </w:rPr>
                            <w:t>site</w:t>
                          </w:r>
                          <w:r w:rsidRPr="008C11A5">
                            <w:rPr>
                              <w:rStyle w:val="None"/>
                              <w:rFonts w:asciiTheme="majorHAnsi" w:eastAsia="Calibri" w:hAnsiTheme="majorHAnsi" w:cs="Calibri"/>
                              <w:sz w:val="16"/>
                              <w:szCs w:val="16"/>
                              <w:u w:color="000000"/>
                            </w:rPr>
                            <w:t xml:space="preserve">: </w:t>
                          </w:r>
                          <w:hyperlink r:id="rId3" w:history="1">
                            <w:r w:rsidRPr="008C11A5">
                              <w:rPr>
                                <w:rStyle w:val="Hyperlink2"/>
                                <w:rFonts w:asciiTheme="majorHAnsi" w:eastAsia="Calibri" w:hAnsiTheme="majorHAnsi" w:cs="Calibri"/>
                                <w:sz w:val="16"/>
                                <w:szCs w:val="16"/>
                                <w:lang w:val="en-US"/>
                              </w:rPr>
                              <w:t>www.pontegiulio.com</w:t>
                            </w:r>
                          </w:hyperlink>
                        </w:p>
                        <w:p w14:paraId="566A6482" w14:textId="77777777" w:rsidR="00D655D2" w:rsidRDefault="00D655D2" w:rsidP="008C11A5">
                          <w:pPr>
                            <w:ind w:left="142"/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" o:spid="_x0000_s1026" type="#_x0000_t202" style="position:absolute;margin-left:-8.95pt;margin-top:-35.45pt;width:441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" filled="f" stroked="f" strokeweight=".5pt">
              <v:textbox inset="45718emu,45718emu,45718emu,45718emu">
                <w:txbxContent>
                  <w:p w14:paraId="1C792267" w14:textId="77777777" w:rsidR="008A5D55" w:rsidRPr="008C11A5" w:rsidRDefault="008A5D55" w:rsidP="008C11A5">
                    <w:pPr>
                      <w:pStyle w:val="Body"/>
                      <w:tabs>
                        <w:tab w:val="left" w:pos="720"/>
                        <w:tab w:val="left" w:pos="1440"/>
                        <w:tab w:val="left" w:pos="2160"/>
                        <w:tab w:val="left" w:pos="2880"/>
                        <w:tab w:val="left" w:pos="3600"/>
                        <w:tab w:val="left" w:pos="4320"/>
                        <w:tab w:val="left" w:pos="5040"/>
                        <w:tab w:val="left" w:pos="5760"/>
                        <w:tab w:val="left" w:pos="6480"/>
                        <w:tab w:val="left" w:pos="7200"/>
                        <w:tab w:val="left" w:pos="7920"/>
                        <w:tab w:val="left" w:pos="8640"/>
                      </w:tabs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hAnsiTheme="majorHAnsi"/>
                        <w:b/>
                        <w:bCs/>
                        <w:sz w:val="16"/>
                        <w:szCs w:val="16"/>
                        <w:u w:color="000000"/>
                      </w:rPr>
                      <w:t xml:space="preserve">Press Office </w:t>
                    </w:r>
                  </w:p>
                  <w:p w14:paraId="6E299B16" w14:textId="77777777" w:rsidR="008A5D55" w:rsidRPr="008C11A5" w:rsidRDefault="008A5D55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sz w:val="16"/>
                        <w:szCs w:val="16"/>
                        <w:u w:color="000000"/>
                      </w:rPr>
                    </w:pPr>
                    <w:proofErr w:type="gramStart"/>
                    <w:r w:rsidRPr="008C11A5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>tac</w:t>
                    </w:r>
                    <w:proofErr w:type="gramEnd"/>
                    <w:r w:rsidRPr="008C11A5">
                      <w:rPr>
                        <w:rFonts w:asciiTheme="majorHAnsi" w:eastAsia="Calibri" w:hAnsiTheme="majorHAnsi" w:cs="Calibri"/>
                        <w:b/>
                        <w:sz w:val="16"/>
                        <w:szCs w:val="16"/>
                        <w:u w:color="000000"/>
                      </w:rPr>
                      <w:t xml:space="preserve"> comunic@zione </w:t>
                    </w:r>
                  </w:p>
                  <w:p w14:paraId="4D2F9ABF" w14:textId="77777777" w:rsidR="008A5D55" w:rsidRPr="008C11A5" w:rsidRDefault="008A5D55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proofErr w:type="spellStart"/>
                    <w:r w:rsidRPr="008C11A5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>tel</w:t>
                    </w:r>
                    <w:proofErr w:type="spellEnd"/>
                    <w:r w:rsidRPr="008C11A5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+39 02 48517618  - 0185 351616 | press@taconline.it  | </w:t>
                    </w:r>
                    <w:hyperlink r:id="rId4" w:history="1">
                      <w:r w:rsidRPr="008C11A5">
                        <w:rPr>
                          <w:rStyle w:val="Hyperlink0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36505FB0" w14:textId="77777777" w:rsidR="008A5D55" w:rsidRPr="008C11A5" w:rsidRDefault="008A5D55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  <w:lang w:val="en-US"/>
                      </w:rPr>
                      <w:t>Company</w:t>
                    </w:r>
                    <w:r w:rsidRPr="008C11A5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:</w:t>
                    </w:r>
                  </w:p>
                  <w:p w14:paraId="4473B5A9" w14:textId="77777777" w:rsidR="008A5D55" w:rsidRPr="008C11A5" w:rsidRDefault="008A5D55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b/>
                        <w:bCs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eastAsia="Calibri" w:hAnsiTheme="majorHAnsi" w:cs="Calibri"/>
                        <w:b/>
                        <w:bCs/>
                        <w:sz w:val="16"/>
                        <w:szCs w:val="16"/>
                        <w:u w:color="000000"/>
                      </w:rPr>
                      <w:t>Ponte Giulio</w:t>
                    </w:r>
                  </w:p>
                  <w:p w14:paraId="260CDC41" w14:textId="77777777" w:rsidR="008A5D55" w:rsidRPr="008C11A5" w:rsidRDefault="008A5D55" w:rsidP="008C11A5">
                    <w:pPr>
                      <w:pStyle w:val="Default"/>
                      <w:jc w:val="both"/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</w:pPr>
                    <w:r w:rsidRPr="008C11A5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località Ponte Giulio s.n.c. Orvieto (TR) </w:t>
                    </w:r>
                    <w:r>
                      <w:rPr>
                        <w:rFonts w:asciiTheme="majorHAnsi" w:eastAsia="Helvetica" w:hAnsiTheme="majorHAnsi" w:cs="Helvetica"/>
                        <w:sz w:val="16"/>
                        <w:szCs w:val="16"/>
                        <w:u w:color="000000"/>
                      </w:rPr>
                      <w:t xml:space="preserve">| </w:t>
                    </w:r>
                    <w:r w:rsidRPr="008C11A5">
                      <w:rPr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e-mail: </w:t>
                    </w:r>
                    <w:hyperlink r:id="rId5" w:history="1">
                      <w:r w:rsidRPr="008C11A5">
                        <w:rPr>
                          <w:rStyle w:val="Hyperlink1"/>
                          <w:rFonts w:asciiTheme="majorHAnsi" w:eastAsia="Calibri" w:hAnsiTheme="majorHAnsi" w:cs="Calibri"/>
                          <w:sz w:val="16"/>
                          <w:szCs w:val="16"/>
                        </w:rPr>
                        <w:t>info@pontegiulio.it</w:t>
                      </w:r>
                    </w:hyperlink>
                    <w:r w:rsidRPr="008C11A5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 web</w:t>
                    </w:r>
                    <w:r w:rsidRPr="008C11A5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  <w:lang w:val="en-US"/>
                      </w:rPr>
                      <w:t>site</w:t>
                    </w:r>
                    <w:r w:rsidRPr="008C11A5">
                      <w:rPr>
                        <w:rStyle w:val="None"/>
                        <w:rFonts w:asciiTheme="majorHAnsi" w:eastAsia="Calibri" w:hAnsiTheme="majorHAnsi" w:cs="Calibri"/>
                        <w:sz w:val="16"/>
                        <w:szCs w:val="16"/>
                        <w:u w:color="000000"/>
                      </w:rPr>
                      <w:t xml:space="preserve">: </w:t>
                    </w:r>
                    <w:hyperlink r:id="rId6" w:history="1">
                      <w:r w:rsidRPr="008C11A5">
                        <w:rPr>
                          <w:rStyle w:val="Hyperlink2"/>
                          <w:rFonts w:asciiTheme="majorHAnsi" w:eastAsia="Calibri" w:hAnsiTheme="majorHAnsi" w:cs="Calibri"/>
                          <w:sz w:val="16"/>
                          <w:szCs w:val="16"/>
                          <w:lang w:val="en-US"/>
                        </w:rPr>
                        <w:t>www.pontegiulio.com</w:t>
                      </w:r>
                    </w:hyperlink>
                  </w:p>
                  <w:p w14:paraId="566A6482" w14:textId="77777777" w:rsidR="008A5D55" w:rsidRDefault="008A5D55" w:rsidP="008C11A5">
                    <w:pPr>
                      <w:ind w:left="142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79AC5" w14:textId="77777777" w:rsidR="00D655D2" w:rsidRDefault="00D655D2">
      <w:pPr>
        <w:spacing w:after="0" w:line="240" w:lineRule="auto"/>
      </w:pPr>
      <w:r>
        <w:separator/>
      </w:r>
    </w:p>
  </w:footnote>
  <w:footnote w:type="continuationSeparator" w:id="0">
    <w:p w14:paraId="42424B9A" w14:textId="77777777" w:rsidR="00D655D2" w:rsidRDefault="00D65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8A0904" w14:textId="0F37435B" w:rsidR="00D655D2" w:rsidRPr="003559C1" w:rsidRDefault="00D655D2" w:rsidP="003559C1">
    <w:pPr>
      <w:spacing w:after="120" w:line="240" w:lineRule="auto"/>
      <w:rPr>
        <w:rFonts w:ascii="Cambria" w:eastAsia="Cambria" w:hAnsi="Cambria" w:cs="Cambria"/>
        <w:b/>
        <w:bCs/>
        <w:color w:val="7F7F7F"/>
        <w:u w:color="7F7F7F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1FAE22" wp14:editId="69F7CC85">
              <wp:simplePos x="0" y="0"/>
              <wp:positionH relativeFrom="column">
                <wp:posOffset>3886200</wp:posOffset>
              </wp:positionH>
              <wp:positionV relativeFrom="paragraph">
                <wp:posOffset>168275</wp:posOffset>
              </wp:positionV>
              <wp:extent cx="1943100" cy="632460"/>
              <wp:effectExtent l="0" t="0" r="12700" b="254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6324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03E2EEE6" w14:textId="5B28ED85" w:rsidR="00D655D2" w:rsidRDefault="00D655D2" w:rsidP="0026002A">
                          <w:pPr>
                            <w:spacing w:after="0"/>
                            <w:jc w:val="right"/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</w:pPr>
                          <w:r w:rsidRPr="0026002A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ERSAIE</w:t>
                          </w:r>
                        </w:p>
                        <w:p w14:paraId="52AC28E6" w14:textId="21DA9F95" w:rsidR="00D655D2" w:rsidRPr="0026002A" w:rsidRDefault="00D655D2" w:rsidP="0026002A">
                          <w:pPr>
                            <w:spacing w:after="0"/>
                            <w:jc w:val="right"/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Bologna 24|</w:t>
                          </w:r>
                          <w:r w:rsidRPr="0026002A"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  <w:t>28 settembre</w:t>
                          </w:r>
                        </w:p>
                        <w:p w14:paraId="4032AD5F" w14:textId="5A962573" w:rsidR="00D655D2" w:rsidRPr="0026002A" w:rsidRDefault="00D655D2" w:rsidP="0026002A">
                          <w:pPr>
                            <w:spacing w:after="0"/>
                            <w:jc w:val="right"/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</w:pPr>
                          <w:r w:rsidRPr="0026002A">
                            <w:rPr>
                              <w:rFonts w:asciiTheme="minorHAnsi" w:eastAsia="Arial Unicode MS" w:hAnsiTheme="minorHAnsi" w:cs="Helvetica"/>
                              <w:b/>
                              <w:color w:val="auto"/>
                              <w:sz w:val="20"/>
                              <w:szCs w:val="20"/>
                            </w:rPr>
                            <w:t xml:space="preserve">Padiglione </w:t>
                          </w:r>
                          <w:proofErr w:type="gramStart"/>
                          <w:r w:rsidRPr="0026002A">
                            <w:rPr>
                              <w:rFonts w:asciiTheme="minorHAnsi" w:eastAsia="Arial Unicode MS" w:hAnsiTheme="minorHAnsi" w:cs="Helvetica"/>
                              <w:b/>
                              <w:color w:val="auto"/>
                              <w:sz w:val="20"/>
                              <w:szCs w:val="20"/>
                            </w:rPr>
                            <w:t>30</w:t>
                          </w:r>
                          <w:proofErr w:type="gramEnd"/>
                          <w:r w:rsidRPr="0026002A">
                            <w:rPr>
                              <w:rFonts w:asciiTheme="minorHAnsi" w:eastAsia="Arial Unicode MS" w:hAnsiTheme="minorHAnsi" w:cs="Helvetica"/>
                              <w:b/>
                              <w:color w:val="auto"/>
                              <w:sz w:val="20"/>
                              <w:szCs w:val="20"/>
                            </w:rPr>
                            <w:t xml:space="preserve"> Stand B 57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45718" tIns="45718" rIns="45718" bIns="45718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2" o:spid="_x0000_s1026" type="#_x0000_t202" style="position:absolute;margin-left:306pt;margin-top:13.25pt;width:153pt;height:49.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" filled="f" stroked="f" strokeweight=".5pt">
              <v:textbox style="mso-fit-shape-to-text:t" inset="45718emu,45718emu,45718emu,45718emu">
                <w:txbxContent>
                  <w:p w14:paraId="03E2EEE6" w14:textId="5B28ED85" w:rsidR="0026002A" w:rsidRDefault="00B81E5F" w:rsidP="0026002A">
                    <w:pPr>
                      <w:spacing w:after="0"/>
                      <w:jc w:val="right"/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26002A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C</w:t>
                    </w:r>
                    <w:r w:rsidR="0026002A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ERSAIE</w:t>
                    </w:r>
                  </w:p>
                  <w:p w14:paraId="52AC28E6" w14:textId="21DA9F95" w:rsidR="00B81E5F" w:rsidRPr="0026002A" w:rsidRDefault="0026002A" w:rsidP="0026002A">
                    <w:pPr>
                      <w:spacing w:after="0"/>
                      <w:jc w:val="right"/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Bologna 24|</w:t>
                    </w:r>
                    <w:r w:rsidR="00B81E5F" w:rsidRPr="0026002A"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  <w:t>28 settembre</w:t>
                    </w:r>
                  </w:p>
                  <w:p w14:paraId="4032AD5F" w14:textId="5A962573" w:rsidR="00B81E5F" w:rsidRPr="0026002A" w:rsidRDefault="00B81E5F" w:rsidP="0026002A">
                    <w:pPr>
                      <w:spacing w:after="0"/>
                      <w:jc w:val="right"/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  <w:r w:rsidRPr="0026002A">
                      <w:rPr>
                        <w:rFonts w:asciiTheme="minorHAnsi" w:eastAsia="Arial Unicode MS" w:hAnsiTheme="minorHAnsi" w:cs="Helvetica"/>
                        <w:b/>
                        <w:color w:val="auto"/>
                        <w:sz w:val="20"/>
                        <w:szCs w:val="20"/>
                      </w:rPr>
                      <w:t xml:space="preserve">Padiglione </w:t>
                    </w:r>
                    <w:proofErr w:type="gramStart"/>
                    <w:r w:rsidRPr="0026002A">
                      <w:rPr>
                        <w:rFonts w:asciiTheme="minorHAnsi" w:eastAsia="Arial Unicode MS" w:hAnsiTheme="minorHAnsi" w:cs="Helvetica"/>
                        <w:b/>
                        <w:color w:val="auto"/>
                        <w:sz w:val="20"/>
                        <w:szCs w:val="20"/>
                      </w:rPr>
                      <w:t>30</w:t>
                    </w:r>
                    <w:proofErr w:type="gramEnd"/>
                    <w:r w:rsidRPr="0026002A">
                      <w:rPr>
                        <w:rFonts w:asciiTheme="minorHAnsi" w:eastAsia="Arial Unicode MS" w:hAnsiTheme="minorHAnsi" w:cs="Helvetica"/>
                        <w:b/>
                        <w:color w:val="auto"/>
                        <w:sz w:val="20"/>
                        <w:szCs w:val="20"/>
                      </w:rPr>
                      <w:t xml:space="preserve"> Stand B 57</w:t>
                    </w:r>
                  </w:p>
                </w:txbxContent>
              </v:textbox>
            </v:shape>
          </w:pict>
        </mc:Fallback>
      </mc:AlternateContent>
    </w:r>
    <w:r w:rsidRPr="00B67506">
      <w:rPr>
        <w:noProof/>
      </w:rPr>
      <w:t xml:space="preserve"> </w:t>
    </w:r>
    <w:r>
      <w:rPr>
        <w:noProof/>
      </w:rPr>
      <w:drawing>
        <wp:inline distT="0" distB="0" distL="0" distR="0" wp14:anchorId="73AA60A8" wp14:editId="5D0F126B">
          <wp:extent cx="1226397" cy="492861"/>
          <wp:effectExtent l="0" t="0" r="0" b="0"/>
          <wp:docPr id="1073741824" name="Immagine 1073741824" descr="Macintosh HD:Users:pstaiano:Library:Containers:com.apple.mail:Data:Library:Mail Downloads:565EAFD7-512C-4149-BC8A-DCAFDF6D9A48:IMG_502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staiano:Library:Containers:com.apple.mail:Data:Library:Mail Downloads:565EAFD7-512C-4149-BC8A-DCAFDF6D9A48:IMG_502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0634" cy="494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5D76E3AE" wp14:editId="350975A9">
          <wp:extent cx="5486400" cy="5605145"/>
          <wp:effectExtent l="0" t="0" r="0" b="8255"/>
          <wp:docPr id="1073741828" name="Immagine 1073741828" descr="Macintosh HD:Users:pstaiano:Desktop:Schermata 2018-02-06 alle 12.21.1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esktop:Schermata 2018-02-06 alle 12.21.17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60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88DB5B" w14:textId="77777777" w:rsidR="00D655D2" w:rsidRDefault="00D655D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12542A79" w14:textId="77777777" w:rsidR="00D655D2" w:rsidRDefault="00D655D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41EE1389" w14:textId="77777777" w:rsidR="00D655D2" w:rsidRDefault="00D655D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657055B8" w14:textId="77777777" w:rsidR="00D655D2" w:rsidRDefault="00D655D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19563B7" w14:textId="77777777" w:rsidR="00D655D2" w:rsidRDefault="00D655D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B1F1E39" w14:textId="77777777" w:rsidR="00D655D2" w:rsidRDefault="00D655D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73D75A21" w14:textId="77777777" w:rsidR="00D655D2" w:rsidRDefault="00D655D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</w:p>
  <w:p w14:paraId="27A993B5" w14:textId="77777777" w:rsidR="00D655D2" w:rsidRDefault="00D655D2" w:rsidP="008C11A5">
    <w:pPr>
      <w:spacing w:after="0" w:line="240" w:lineRule="auto"/>
      <w:rPr>
        <w:rFonts w:ascii="Helvetica" w:eastAsia="Helvetica" w:hAnsi="Helvetica" w:cs="Helvetica"/>
        <w:sz w:val="18"/>
        <w:szCs w:val="18"/>
        <w:shd w:val="clear" w:color="auto" w:fill="FFFFFF"/>
      </w:rPr>
    </w:pP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6F39A01" wp14:editId="0A67E864">
          <wp:extent cx="5487035" cy="5612765"/>
          <wp:effectExtent l="0" t="0" r="0" b="635"/>
          <wp:docPr id="1073741829" name="Immagine 10737418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Helvetica" w:eastAsia="Helvetica" w:hAnsi="Helvetica" w:cs="Helvetica"/>
        <w:noProof/>
        <w:sz w:val="18"/>
        <w:szCs w:val="18"/>
        <w:shd w:val="clear" w:color="auto" w:fill="FFFFFF"/>
      </w:rPr>
      <w:drawing>
        <wp:inline distT="0" distB="0" distL="0" distR="0" wp14:anchorId="4F4AF781" wp14:editId="0A05EC07">
          <wp:extent cx="5487035" cy="5612765"/>
          <wp:effectExtent l="0" t="0" r="0" b="635"/>
          <wp:docPr id="1073741830" name="Immagine 1073741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ermata 2018-02-06 alle 12.21.17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7035" cy="561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945A00" w14:textId="77777777" w:rsidR="00D655D2" w:rsidRDefault="00D655D2">
    <w:pPr>
      <w:pStyle w:val="Body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right"/>
      <w:rPr>
        <w:rFonts w:ascii="Helvetica" w:eastAsia="Helvetica" w:hAnsi="Helvetica" w:cs="Helvetica"/>
        <w:sz w:val="18"/>
        <w:szCs w:val="18"/>
        <w:shd w:val="clear" w:color="auto" w:fill="FFFFFF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3438A"/>
    <w:multiLevelType w:val="hybridMultilevel"/>
    <w:tmpl w:val="B14AF6E4"/>
    <w:numStyleLink w:val="Dash"/>
  </w:abstractNum>
  <w:abstractNum w:abstractNumId="1">
    <w:nsid w:val="6DD13566"/>
    <w:multiLevelType w:val="hybridMultilevel"/>
    <w:tmpl w:val="B14AF6E4"/>
    <w:styleLink w:val="Dash"/>
    <w:lvl w:ilvl="0" w:tplc="4476CE7C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102E019E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4A6CA41A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06C40E48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446E7EC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DBC80A82">
      <w:start w:val="1"/>
      <w:numFmt w:val="bullet"/>
      <w:lvlText w:val="-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97DA30D2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5ABC6D66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79CE43AA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1CC65E3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1">
      <w:lvl w:ilvl="1" w:tplc="F1644D7E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2">
      <w:lvl w:ilvl="2" w:tplc="5EE27C22">
        <w:start w:val="1"/>
        <w:numFmt w:val="bullet"/>
        <w:lvlText w:val="-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7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3">
      <w:lvl w:ilvl="3" w:tplc="AC441A44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9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4">
      <w:lvl w:ilvl="4" w:tplc="FE9073F6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20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5">
      <w:lvl w:ilvl="5" w:tplc="31C606A6">
        <w:start w:val="1"/>
        <w:numFmt w:val="bullet"/>
        <w:lvlText w:val="-"/>
        <w:lvlJc w:val="left"/>
        <w:pPr>
          <w:tabs>
            <w:tab w:val="left" w:pos="72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44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6">
      <w:lvl w:ilvl="6" w:tplc="75D282EA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68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7">
      <w:lvl w:ilvl="7" w:tplc="AC56079A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92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  <w:lvlOverride w:ilvl="8">
      <w:lvl w:ilvl="8" w:tplc="E71A8EBA">
        <w:start w:val="1"/>
        <w:numFmt w:val="bullet"/>
        <w:lvlText w:val="-"/>
        <w:lvlJc w:val="left"/>
        <w:pPr>
          <w:tabs>
            <w:tab w:val="left" w:pos="720"/>
            <w:tab w:val="left" w:pos="144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160" w:hanging="240"/>
        </w:pPr>
        <w:rPr>
          <w:rFonts w:hAnsi="Arial Unicode MS"/>
          <w:b/>
          <w:bCs/>
          <w:i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4"/>
          <w:sz w:val="26"/>
          <w:szCs w:val="26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3205D"/>
    <w:rsid w:val="00066620"/>
    <w:rsid w:val="00074ED4"/>
    <w:rsid w:val="00082288"/>
    <w:rsid w:val="001117D6"/>
    <w:rsid w:val="00213505"/>
    <w:rsid w:val="00214FB6"/>
    <w:rsid w:val="0026002A"/>
    <w:rsid w:val="003559C1"/>
    <w:rsid w:val="00377161"/>
    <w:rsid w:val="004F28EE"/>
    <w:rsid w:val="00530098"/>
    <w:rsid w:val="005C1B07"/>
    <w:rsid w:val="0066713C"/>
    <w:rsid w:val="00891A28"/>
    <w:rsid w:val="008A5D55"/>
    <w:rsid w:val="008C11A5"/>
    <w:rsid w:val="008E28CB"/>
    <w:rsid w:val="00910A11"/>
    <w:rsid w:val="0093205D"/>
    <w:rsid w:val="0096137B"/>
    <w:rsid w:val="00987B8C"/>
    <w:rsid w:val="009E2A15"/>
    <w:rsid w:val="009F60CF"/>
    <w:rsid w:val="00A16784"/>
    <w:rsid w:val="00A70B7B"/>
    <w:rsid w:val="00AF7E65"/>
    <w:rsid w:val="00B67506"/>
    <w:rsid w:val="00B81E5F"/>
    <w:rsid w:val="00BC58CE"/>
    <w:rsid w:val="00C20A0A"/>
    <w:rsid w:val="00D655D2"/>
    <w:rsid w:val="00DB550F"/>
    <w:rsid w:val="00E65032"/>
    <w:rsid w:val="00EE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5F31D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A">
    <w:name w:val="Nessuno A"/>
    <w:rsid w:val="008A5D55"/>
    <w:rPr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Dash">
    <w:name w:val="Dash"/>
    <w:pPr>
      <w:numPr>
        <w:numId w:val="1"/>
      </w:numPr>
    </w:p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color w:val="0000FF"/>
      <w:sz w:val="18"/>
      <w:szCs w:val="18"/>
      <w:u w:val="single" w:color="0000FF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Link"/>
    <w:rPr>
      <w:color w:val="0000FF"/>
      <w:sz w:val="18"/>
      <w:szCs w:val="18"/>
      <w:u w:val="single" w:color="0000F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11A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8C11A5"/>
    <w:rPr>
      <w:rFonts w:ascii="Lucida Grande" w:eastAsia="Calibri" w:hAnsi="Lucida Grande" w:cs="Lucida Grande"/>
      <w:color w:val="000000"/>
      <w:sz w:val="18"/>
      <w:szCs w:val="18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8C1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C11A5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essunoA">
    <w:name w:val="Nessuno A"/>
    <w:rsid w:val="008A5D55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ntegiulio.com" TargetMode="External"/><Relationship Id="rId4" Type="http://schemas.openxmlformats.org/officeDocument/2006/relationships/hyperlink" Target="http://www.taconline.it" TargetMode="External"/><Relationship Id="rId5" Type="http://schemas.openxmlformats.org/officeDocument/2006/relationships/hyperlink" Target="mailto:info@pontegiulio.it" TargetMode="External"/><Relationship Id="rId6" Type="http://schemas.openxmlformats.org/officeDocument/2006/relationships/hyperlink" Target="http://www.pontegiulio.com" TargetMode="External"/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mailto:info@pontegiuli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419</Words>
  <Characters>2391</Characters>
  <Application>Microsoft Macintosh Word</Application>
  <DocSecurity>0</DocSecurity>
  <Lines>19</Lines>
  <Paragraphs>5</Paragraphs>
  <ScaleCrop>false</ScaleCrop>
  <Company>TAC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7</cp:revision>
  <cp:lastPrinted>2018-02-06T14:29:00Z</cp:lastPrinted>
  <dcterms:created xsi:type="dcterms:W3CDTF">2018-07-27T12:09:00Z</dcterms:created>
  <dcterms:modified xsi:type="dcterms:W3CDTF">2018-08-31T14:23:00Z</dcterms:modified>
</cp:coreProperties>
</file>