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464F8" w14:textId="77777777" w:rsidR="00BF52CA" w:rsidRPr="00611C7D" w:rsidRDefault="00BF52CA" w:rsidP="008C3955">
      <w:pPr>
        <w:ind w:left="2835"/>
        <w:jc w:val="both"/>
        <w:outlineLvl w:val="0"/>
        <w:rPr>
          <w:rFonts w:ascii="Arial" w:hAnsi="Arial" w:cs="Arial"/>
          <w:b/>
          <w:sz w:val="22"/>
          <w:szCs w:val="22"/>
          <w:lang w:val="it-IT"/>
        </w:rPr>
      </w:pPr>
    </w:p>
    <w:p w14:paraId="0009ABD0" w14:textId="0F5C2556" w:rsidR="00CE173C" w:rsidRPr="002B20FD" w:rsidRDefault="006F071C" w:rsidP="008C3955">
      <w:pPr>
        <w:ind w:left="2835"/>
        <w:jc w:val="both"/>
        <w:outlineLvl w:val="0"/>
        <w:rPr>
          <w:rFonts w:ascii="Arial" w:hAnsi="Arial" w:cs="Arial"/>
          <w:b/>
          <w:sz w:val="32"/>
          <w:szCs w:val="32"/>
          <w:lang w:val="it-IT"/>
        </w:rPr>
      </w:pPr>
      <w:r w:rsidRPr="002B20FD">
        <w:rPr>
          <w:rFonts w:ascii="Arial" w:hAnsi="Arial" w:cs="Arial"/>
          <w:b/>
          <w:sz w:val="32"/>
          <w:szCs w:val="32"/>
          <w:lang w:val="it-IT"/>
        </w:rPr>
        <w:t xml:space="preserve">FRIUL MOSAIC filava, </w:t>
      </w:r>
      <w:proofErr w:type="gramStart"/>
      <w:r w:rsidRPr="002B20FD">
        <w:rPr>
          <w:rFonts w:ascii="Arial" w:hAnsi="Arial" w:cs="Arial"/>
          <w:b/>
          <w:sz w:val="32"/>
          <w:szCs w:val="32"/>
          <w:lang w:val="it-IT"/>
        </w:rPr>
        <w:t>filava</w:t>
      </w:r>
      <w:proofErr w:type="gramEnd"/>
      <w:r w:rsidRPr="002B20FD">
        <w:rPr>
          <w:rFonts w:ascii="Arial" w:hAnsi="Arial" w:cs="Arial"/>
          <w:b/>
          <w:sz w:val="32"/>
          <w:szCs w:val="32"/>
          <w:lang w:val="it-IT"/>
        </w:rPr>
        <w:t xml:space="preserve"> il mosaico!</w:t>
      </w:r>
    </w:p>
    <w:p w14:paraId="2E1E0579" w14:textId="77777777" w:rsidR="00CE173C" w:rsidRPr="00CE173C" w:rsidRDefault="00CE173C" w:rsidP="008C3955">
      <w:pPr>
        <w:ind w:left="2835"/>
        <w:jc w:val="both"/>
        <w:outlineLvl w:val="0"/>
        <w:rPr>
          <w:rFonts w:ascii="Arial" w:hAnsi="Arial" w:cs="Arial"/>
          <w:b/>
          <w:sz w:val="16"/>
          <w:szCs w:val="16"/>
          <w:lang w:val="it-IT"/>
        </w:rPr>
      </w:pPr>
    </w:p>
    <w:p w14:paraId="6788E372" w14:textId="5ACAA443" w:rsidR="00BF52CA" w:rsidRPr="00611C7D" w:rsidRDefault="00BF52CA" w:rsidP="0093381C">
      <w:pPr>
        <w:ind w:left="2835"/>
        <w:jc w:val="right"/>
        <w:outlineLvl w:val="0"/>
        <w:rPr>
          <w:rFonts w:ascii="Arial" w:hAnsi="Arial" w:cs="Arial"/>
          <w:b/>
          <w:sz w:val="22"/>
          <w:szCs w:val="22"/>
          <w:lang w:val="it-IT"/>
        </w:rPr>
      </w:pPr>
      <w:r w:rsidRPr="00611C7D">
        <w:rPr>
          <w:rFonts w:ascii="Arial" w:hAnsi="Arial" w:cs="Arial"/>
          <w:b/>
          <w:sz w:val="22"/>
          <w:szCs w:val="22"/>
          <w:lang w:val="it-IT"/>
        </w:rPr>
        <w:t>Design: FM Studio</w:t>
      </w:r>
    </w:p>
    <w:p w14:paraId="098A7850" w14:textId="77777777" w:rsidR="00EC0248" w:rsidRPr="00611C7D" w:rsidRDefault="00EC0248" w:rsidP="008C3955">
      <w:pPr>
        <w:ind w:left="2835"/>
        <w:jc w:val="both"/>
        <w:rPr>
          <w:rFonts w:ascii="Arial" w:hAnsi="Arial" w:cs="Arial"/>
          <w:lang w:val="it-IT"/>
        </w:rPr>
      </w:pPr>
    </w:p>
    <w:p w14:paraId="73D5753C" w14:textId="38D7F6B7" w:rsidR="005E0FFD" w:rsidRPr="002B20FD" w:rsidRDefault="00EC0248" w:rsidP="005E0FFD">
      <w:pPr>
        <w:ind w:left="2835"/>
        <w:jc w:val="both"/>
        <w:outlineLvl w:val="0"/>
        <w:rPr>
          <w:rFonts w:ascii="Arial" w:hAnsi="Arial" w:cs="Arial"/>
          <w:sz w:val="24"/>
          <w:szCs w:val="24"/>
          <w:lang w:val="it-IT"/>
        </w:rPr>
      </w:pPr>
      <w:proofErr w:type="spellStart"/>
      <w:r w:rsidRPr="002B20FD">
        <w:rPr>
          <w:rFonts w:ascii="Arial" w:hAnsi="Arial" w:cs="Arial"/>
          <w:b/>
          <w:sz w:val="24"/>
          <w:szCs w:val="24"/>
          <w:lang w:val="it-IT"/>
        </w:rPr>
        <w:t>Friul</w:t>
      </w:r>
      <w:proofErr w:type="spellEnd"/>
      <w:r w:rsidRPr="002B20FD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2B20FD">
        <w:rPr>
          <w:rFonts w:ascii="Arial" w:hAnsi="Arial" w:cs="Arial"/>
          <w:b/>
          <w:sz w:val="24"/>
          <w:szCs w:val="24"/>
          <w:lang w:val="it-IT"/>
        </w:rPr>
        <w:t>Mosaic</w:t>
      </w:r>
      <w:proofErr w:type="spellEnd"/>
      <w:r w:rsidR="00B51C95" w:rsidRPr="002B20F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6F071C" w:rsidRPr="002B20FD">
        <w:rPr>
          <w:rFonts w:ascii="Arial" w:hAnsi="Arial" w:cs="Arial"/>
          <w:sz w:val="24"/>
          <w:szCs w:val="24"/>
          <w:lang w:val="it-IT"/>
        </w:rPr>
        <w:t>tra le collezioni più attuali individua composizioni musive dall’impronta geometrica;</w:t>
      </w:r>
      <w:r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6F071C" w:rsidRPr="002B20FD">
        <w:rPr>
          <w:rFonts w:ascii="Arial" w:hAnsi="Arial" w:cs="Arial"/>
          <w:sz w:val="24"/>
          <w:szCs w:val="24"/>
          <w:lang w:val="it-IT"/>
        </w:rPr>
        <w:t>la punta di diamante</w:t>
      </w:r>
      <w:r w:rsidR="007B7449">
        <w:rPr>
          <w:rFonts w:ascii="Arial" w:hAnsi="Arial" w:cs="Arial"/>
          <w:sz w:val="24"/>
          <w:szCs w:val="24"/>
          <w:lang w:val="it-IT"/>
        </w:rPr>
        <w:t>,</w:t>
      </w:r>
      <w:r w:rsidR="006F071C" w:rsidRPr="002B20FD">
        <w:rPr>
          <w:rFonts w:ascii="Arial" w:hAnsi="Arial" w:cs="Arial"/>
          <w:sz w:val="24"/>
          <w:szCs w:val="24"/>
          <w:lang w:val="it-IT"/>
        </w:rPr>
        <w:t xml:space="preserve"> caratterizzata da</w:t>
      </w:r>
      <w:r w:rsidR="005E0FFD" w:rsidRPr="002B20FD">
        <w:rPr>
          <w:rFonts w:ascii="Arial" w:hAnsi="Arial" w:cs="Arial"/>
          <w:sz w:val="24"/>
          <w:szCs w:val="24"/>
          <w:lang w:val="it-IT"/>
        </w:rPr>
        <w:t xml:space="preserve"> l</w:t>
      </w:r>
      <w:r w:rsidR="00B951EB" w:rsidRPr="002B20FD">
        <w:rPr>
          <w:rFonts w:ascii="Arial" w:hAnsi="Arial" w:cs="Arial"/>
          <w:sz w:val="24"/>
          <w:szCs w:val="24"/>
          <w:lang w:val="it-IT"/>
        </w:rPr>
        <w:t>inee decise e forti</w:t>
      </w:r>
      <w:r w:rsidR="005E0FFD" w:rsidRPr="002B20FD">
        <w:rPr>
          <w:rFonts w:ascii="Arial" w:hAnsi="Arial" w:cs="Arial"/>
          <w:sz w:val="24"/>
          <w:szCs w:val="24"/>
          <w:lang w:val="it-IT"/>
        </w:rPr>
        <w:t xml:space="preserve"> che si scontrano</w:t>
      </w:r>
      <w:r w:rsidR="006F071C" w:rsidRPr="002B20FD">
        <w:rPr>
          <w:rFonts w:ascii="Arial" w:hAnsi="Arial" w:cs="Arial"/>
          <w:sz w:val="24"/>
          <w:szCs w:val="24"/>
          <w:lang w:val="it-IT"/>
        </w:rPr>
        <w:t>,</w:t>
      </w:r>
      <w:r w:rsidR="005E0FFD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6F071C" w:rsidRPr="002B20FD">
        <w:rPr>
          <w:rFonts w:ascii="Arial" w:hAnsi="Arial" w:cs="Arial"/>
          <w:sz w:val="24"/>
          <w:szCs w:val="24"/>
          <w:lang w:val="it-IT"/>
        </w:rPr>
        <w:t>è</w:t>
      </w:r>
      <w:r w:rsidR="005E0FFD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2B20FD">
        <w:rPr>
          <w:rFonts w:ascii="Arial" w:hAnsi="Arial" w:cs="Arial"/>
          <w:sz w:val="24"/>
          <w:szCs w:val="24"/>
          <w:lang w:val="it-IT"/>
        </w:rPr>
        <w:t xml:space="preserve">la </w:t>
      </w:r>
      <w:r w:rsidR="005E0FFD" w:rsidRPr="002B20FD">
        <w:rPr>
          <w:rFonts w:ascii="Arial" w:hAnsi="Arial" w:cs="Arial"/>
          <w:sz w:val="24"/>
          <w:szCs w:val="24"/>
          <w:lang w:val="it-IT"/>
        </w:rPr>
        <w:t>nuova creazione</w:t>
      </w:r>
      <w:r w:rsidR="00B951EB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B951EB" w:rsidRPr="002B20FD">
        <w:rPr>
          <w:rFonts w:ascii="Arial" w:hAnsi="Arial" w:cs="Arial"/>
          <w:b/>
          <w:sz w:val="24"/>
          <w:szCs w:val="24"/>
          <w:lang w:val="it-IT"/>
        </w:rPr>
        <w:t>FILARE</w:t>
      </w:r>
      <w:r w:rsidR="005E0FFD" w:rsidRPr="002B20FD">
        <w:rPr>
          <w:rFonts w:ascii="Arial" w:hAnsi="Arial" w:cs="Arial"/>
          <w:sz w:val="24"/>
          <w:szCs w:val="24"/>
          <w:lang w:val="it-IT"/>
        </w:rPr>
        <w:t>.</w:t>
      </w:r>
    </w:p>
    <w:p w14:paraId="0B1A6A5C" w14:textId="77777777" w:rsidR="0009511D" w:rsidRPr="002B20FD" w:rsidRDefault="0009511D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</w:p>
    <w:p w14:paraId="40022E02" w14:textId="4A5BD2A6" w:rsidR="00723276" w:rsidRPr="002B20FD" w:rsidRDefault="006F071C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  <w:r w:rsidRPr="002B20FD">
        <w:rPr>
          <w:rFonts w:ascii="Arial" w:hAnsi="Arial" w:cs="Arial"/>
          <w:sz w:val="24"/>
          <w:szCs w:val="24"/>
          <w:lang w:val="it-IT"/>
        </w:rPr>
        <w:t xml:space="preserve">Per comprendere appieno l’arte </w:t>
      </w:r>
      <w:r w:rsidR="00206565" w:rsidRPr="002B20FD">
        <w:rPr>
          <w:rFonts w:ascii="Arial" w:hAnsi="Arial" w:cs="Arial"/>
          <w:sz w:val="24"/>
          <w:szCs w:val="24"/>
          <w:lang w:val="it-IT"/>
        </w:rPr>
        <w:t xml:space="preserve">dei mosaici firmati </w:t>
      </w:r>
      <w:proofErr w:type="spellStart"/>
      <w:r w:rsidR="00206565" w:rsidRPr="002B20FD">
        <w:rPr>
          <w:rFonts w:ascii="Arial" w:hAnsi="Arial" w:cs="Arial"/>
          <w:b/>
          <w:sz w:val="24"/>
          <w:szCs w:val="24"/>
          <w:lang w:val="it-IT"/>
        </w:rPr>
        <w:t>Friul</w:t>
      </w:r>
      <w:proofErr w:type="spellEnd"/>
      <w:r w:rsidR="00206565" w:rsidRPr="002B20FD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="00206565" w:rsidRPr="002B20FD">
        <w:rPr>
          <w:rFonts w:ascii="Arial" w:hAnsi="Arial" w:cs="Arial"/>
          <w:b/>
          <w:sz w:val="24"/>
          <w:szCs w:val="24"/>
          <w:lang w:val="it-IT"/>
        </w:rPr>
        <w:t>Mosaic</w:t>
      </w:r>
      <w:proofErr w:type="spellEnd"/>
      <w:r w:rsidR="007B7B39" w:rsidRPr="002B20FD">
        <w:rPr>
          <w:rFonts w:ascii="Arial" w:hAnsi="Arial" w:cs="Arial"/>
          <w:b/>
          <w:sz w:val="24"/>
          <w:szCs w:val="24"/>
          <w:lang w:val="it-IT"/>
        </w:rPr>
        <w:t>,</w:t>
      </w:r>
      <w:r w:rsidRPr="002B20F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C01327" w:rsidRPr="002B20FD">
        <w:rPr>
          <w:rFonts w:ascii="Arial" w:hAnsi="Arial" w:cs="Arial"/>
          <w:sz w:val="24"/>
          <w:szCs w:val="24"/>
          <w:lang w:val="it-IT"/>
        </w:rPr>
        <w:t xml:space="preserve">è </w:t>
      </w:r>
      <w:r w:rsidRPr="002B20FD">
        <w:rPr>
          <w:rFonts w:ascii="Arial" w:hAnsi="Arial" w:cs="Arial"/>
          <w:sz w:val="24"/>
          <w:szCs w:val="24"/>
          <w:lang w:val="it-IT"/>
        </w:rPr>
        <w:t xml:space="preserve">importante considerare </w:t>
      </w:r>
      <w:r w:rsidR="00C01327" w:rsidRPr="002B20FD">
        <w:rPr>
          <w:rFonts w:ascii="Arial" w:hAnsi="Arial" w:cs="Arial"/>
          <w:sz w:val="24"/>
          <w:szCs w:val="24"/>
          <w:lang w:val="it-IT"/>
        </w:rPr>
        <w:t>la grande flessibilità dei progetti</w:t>
      </w:r>
      <w:r w:rsidR="00206565" w:rsidRPr="002B20FD">
        <w:rPr>
          <w:rFonts w:ascii="Arial" w:hAnsi="Arial" w:cs="Arial"/>
          <w:sz w:val="24"/>
          <w:szCs w:val="24"/>
          <w:lang w:val="it-IT"/>
        </w:rPr>
        <w:t xml:space="preserve"> e la</w:t>
      </w:r>
      <w:r w:rsidR="00EC0248" w:rsidRPr="002B20FD">
        <w:rPr>
          <w:rFonts w:ascii="Arial" w:hAnsi="Arial" w:cs="Arial"/>
          <w:sz w:val="24"/>
          <w:szCs w:val="24"/>
          <w:lang w:val="it-IT"/>
        </w:rPr>
        <w:t xml:space="preserve"> continuità delle composizioni</w:t>
      </w:r>
      <w:r w:rsidR="00206565" w:rsidRPr="002B20FD">
        <w:rPr>
          <w:rFonts w:ascii="Arial" w:hAnsi="Arial" w:cs="Arial"/>
          <w:sz w:val="24"/>
          <w:szCs w:val="24"/>
          <w:lang w:val="it-IT"/>
        </w:rPr>
        <w:t xml:space="preserve"> che non mostra</w:t>
      </w:r>
      <w:r w:rsidR="00EC0248" w:rsidRPr="002B20FD">
        <w:rPr>
          <w:rFonts w:ascii="Arial" w:hAnsi="Arial" w:cs="Arial"/>
          <w:sz w:val="24"/>
          <w:szCs w:val="24"/>
          <w:lang w:val="it-IT"/>
        </w:rPr>
        <w:t>no</w:t>
      </w:r>
      <w:r w:rsidR="00723276" w:rsidRPr="002B20FD">
        <w:rPr>
          <w:rFonts w:ascii="Arial" w:hAnsi="Arial" w:cs="Arial"/>
          <w:sz w:val="24"/>
          <w:szCs w:val="24"/>
          <w:lang w:val="it-IT"/>
        </w:rPr>
        <w:t xml:space="preserve"> alcuna </w:t>
      </w:r>
      <w:r w:rsidR="00723276" w:rsidRPr="002B20FD">
        <w:rPr>
          <w:rFonts w:ascii="Arial" w:hAnsi="Arial" w:cs="Arial"/>
          <w:i/>
          <w:sz w:val="24"/>
          <w:szCs w:val="24"/>
          <w:lang w:val="it-IT"/>
        </w:rPr>
        <w:t>frattura</w:t>
      </w:r>
      <w:r w:rsidR="00206565" w:rsidRPr="002B20FD">
        <w:rPr>
          <w:rFonts w:ascii="Arial" w:hAnsi="Arial" w:cs="Arial"/>
          <w:sz w:val="24"/>
          <w:szCs w:val="24"/>
          <w:lang w:val="it-IT"/>
        </w:rPr>
        <w:t xml:space="preserve"> figurativa nonostante la molteplicità degli elementi</w:t>
      </w:r>
      <w:r w:rsidR="00F42597" w:rsidRPr="002B20FD">
        <w:rPr>
          <w:rFonts w:ascii="Arial" w:hAnsi="Arial" w:cs="Arial"/>
          <w:sz w:val="24"/>
          <w:szCs w:val="24"/>
          <w:lang w:val="it-IT"/>
        </w:rPr>
        <w:t>.</w:t>
      </w:r>
    </w:p>
    <w:p w14:paraId="306C2CC5" w14:textId="69CA2507" w:rsidR="00F42597" w:rsidRPr="002B20FD" w:rsidRDefault="007B7B39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  <w:r w:rsidRPr="002B20FD">
        <w:rPr>
          <w:rFonts w:ascii="Arial" w:hAnsi="Arial" w:cs="Arial"/>
          <w:sz w:val="24"/>
          <w:szCs w:val="24"/>
          <w:lang w:val="it-IT"/>
        </w:rPr>
        <w:t>In p</w:t>
      </w:r>
      <w:r w:rsidR="000078E1" w:rsidRPr="002B20FD">
        <w:rPr>
          <w:rFonts w:ascii="Arial" w:hAnsi="Arial" w:cs="Arial"/>
          <w:sz w:val="24"/>
          <w:szCs w:val="24"/>
          <w:lang w:val="it-IT"/>
        </w:rPr>
        <w:t>articolare per</w:t>
      </w:r>
      <w:r w:rsidR="006F071C" w:rsidRPr="002B20FD">
        <w:rPr>
          <w:rFonts w:ascii="Arial" w:hAnsi="Arial" w:cs="Arial"/>
          <w:sz w:val="24"/>
          <w:szCs w:val="24"/>
          <w:lang w:val="it-IT"/>
        </w:rPr>
        <w:t xml:space="preserve"> il catalogo</w:t>
      </w:r>
      <w:r w:rsidR="000078E1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120950" w:rsidRPr="002B20FD">
        <w:rPr>
          <w:rFonts w:ascii="Arial" w:hAnsi="Arial" w:cs="Arial"/>
          <w:b/>
          <w:sz w:val="24"/>
          <w:szCs w:val="24"/>
          <w:lang w:val="it-IT"/>
        </w:rPr>
        <w:t>CONTEMPORANEO</w:t>
      </w:r>
      <w:r w:rsidR="006F071C" w:rsidRPr="002B20F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6F071C" w:rsidRPr="002B20FD">
        <w:rPr>
          <w:rFonts w:ascii="Arial" w:hAnsi="Arial" w:cs="Arial"/>
          <w:sz w:val="24"/>
          <w:szCs w:val="24"/>
          <w:lang w:val="it-IT"/>
        </w:rPr>
        <w:t xml:space="preserve">dove troviamo la collezione </w:t>
      </w:r>
      <w:r w:rsidR="006F071C" w:rsidRPr="002B20FD">
        <w:rPr>
          <w:rFonts w:ascii="Arial" w:hAnsi="Arial" w:cs="Arial"/>
          <w:b/>
          <w:sz w:val="24"/>
          <w:szCs w:val="24"/>
          <w:lang w:val="it-IT"/>
        </w:rPr>
        <w:t>FILARE</w:t>
      </w:r>
      <w:r w:rsidR="00C01327" w:rsidRPr="002B20FD">
        <w:rPr>
          <w:rFonts w:ascii="Arial" w:hAnsi="Arial" w:cs="Arial"/>
          <w:sz w:val="24"/>
          <w:szCs w:val="24"/>
          <w:lang w:val="it-IT"/>
        </w:rPr>
        <w:t>,</w:t>
      </w:r>
      <w:r w:rsidRPr="002B20FD">
        <w:rPr>
          <w:rFonts w:ascii="Arial" w:hAnsi="Arial" w:cs="Arial"/>
          <w:sz w:val="24"/>
          <w:szCs w:val="24"/>
          <w:lang w:val="it-IT"/>
        </w:rPr>
        <w:t xml:space="preserve"> le potenz</w:t>
      </w:r>
      <w:r w:rsidR="00206565" w:rsidRPr="002B20FD">
        <w:rPr>
          <w:rFonts w:ascii="Arial" w:hAnsi="Arial" w:cs="Arial"/>
          <w:sz w:val="24"/>
          <w:szCs w:val="24"/>
          <w:lang w:val="it-IT"/>
        </w:rPr>
        <w:t>iali combinazioni sono infinite. I</w:t>
      </w:r>
      <w:r w:rsidR="00C01327" w:rsidRPr="002B20FD">
        <w:rPr>
          <w:rFonts w:ascii="Arial" w:hAnsi="Arial" w:cs="Arial"/>
          <w:sz w:val="24"/>
          <w:szCs w:val="24"/>
          <w:lang w:val="it-IT"/>
        </w:rPr>
        <w:t xml:space="preserve">l </w:t>
      </w:r>
      <w:r w:rsidR="00F42597" w:rsidRPr="002B20FD">
        <w:rPr>
          <w:rFonts w:ascii="Arial" w:hAnsi="Arial" w:cs="Arial"/>
          <w:sz w:val="24"/>
          <w:szCs w:val="24"/>
          <w:lang w:val="it-IT"/>
        </w:rPr>
        <w:t>disegno originale</w:t>
      </w:r>
      <w:r w:rsidR="00C01327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F42597" w:rsidRPr="002B20FD">
        <w:rPr>
          <w:rFonts w:ascii="Arial" w:hAnsi="Arial" w:cs="Arial"/>
          <w:sz w:val="24"/>
          <w:szCs w:val="24"/>
          <w:lang w:val="it-IT"/>
        </w:rPr>
        <w:t>può</w:t>
      </w:r>
      <w:r w:rsidR="00206565" w:rsidRPr="002B20FD">
        <w:rPr>
          <w:rFonts w:ascii="Arial" w:hAnsi="Arial" w:cs="Arial"/>
          <w:sz w:val="24"/>
          <w:szCs w:val="24"/>
          <w:lang w:val="it-IT"/>
        </w:rPr>
        <w:t xml:space="preserve">, </w:t>
      </w:r>
      <w:r w:rsidR="00F42597" w:rsidRPr="002B20FD">
        <w:rPr>
          <w:rFonts w:ascii="Arial" w:hAnsi="Arial" w:cs="Arial"/>
          <w:sz w:val="24"/>
          <w:szCs w:val="24"/>
          <w:lang w:val="it-IT"/>
        </w:rPr>
        <w:t>essere</w:t>
      </w:r>
      <w:r w:rsidR="00C01327" w:rsidRPr="002B20FD">
        <w:rPr>
          <w:rFonts w:ascii="Arial" w:hAnsi="Arial" w:cs="Arial"/>
          <w:sz w:val="24"/>
          <w:szCs w:val="24"/>
          <w:lang w:val="it-IT"/>
        </w:rPr>
        <w:t xml:space="preserve"> replicat</w:t>
      </w:r>
      <w:r w:rsidR="00F42597" w:rsidRPr="002B20FD">
        <w:rPr>
          <w:rFonts w:ascii="Arial" w:hAnsi="Arial" w:cs="Arial"/>
          <w:sz w:val="24"/>
          <w:szCs w:val="24"/>
          <w:lang w:val="it-IT"/>
        </w:rPr>
        <w:t xml:space="preserve">o in scala e </w:t>
      </w:r>
      <w:r w:rsidR="00206565" w:rsidRPr="002B20FD">
        <w:rPr>
          <w:rFonts w:ascii="Arial" w:hAnsi="Arial" w:cs="Arial"/>
          <w:sz w:val="24"/>
          <w:szCs w:val="24"/>
          <w:lang w:val="it-IT"/>
        </w:rPr>
        <w:t>creato</w:t>
      </w:r>
      <w:r w:rsidR="00F42597" w:rsidRPr="002B20FD">
        <w:rPr>
          <w:rFonts w:ascii="Arial" w:hAnsi="Arial" w:cs="Arial"/>
          <w:sz w:val="24"/>
          <w:szCs w:val="24"/>
          <w:lang w:val="it-IT"/>
        </w:rPr>
        <w:t xml:space="preserve"> “su misura” solo variando la dimens</w:t>
      </w:r>
      <w:r w:rsidR="00206565" w:rsidRPr="002B20FD">
        <w:rPr>
          <w:rFonts w:ascii="Arial" w:hAnsi="Arial" w:cs="Arial"/>
          <w:sz w:val="24"/>
          <w:szCs w:val="24"/>
          <w:lang w:val="it-IT"/>
        </w:rPr>
        <w:t>ione e il numero delle tessere, e personalizzato</w:t>
      </w:r>
      <w:r w:rsidR="00F42597" w:rsidRPr="002B20FD">
        <w:rPr>
          <w:rFonts w:ascii="Arial" w:hAnsi="Arial" w:cs="Arial"/>
          <w:sz w:val="24"/>
          <w:szCs w:val="24"/>
          <w:lang w:val="it-IT"/>
        </w:rPr>
        <w:t xml:space="preserve"> con le innumerevoli </w:t>
      </w:r>
      <w:r w:rsidR="00206565" w:rsidRPr="002B20FD">
        <w:rPr>
          <w:rFonts w:ascii="Arial" w:hAnsi="Arial" w:cs="Arial"/>
          <w:sz w:val="24"/>
          <w:szCs w:val="24"/>
          <w:lang w:val="it-IT"/>
        </w:rPr>
        <w:t xml:space="preserve">proposte </w:t>
      </w:r>
      <w:r w:rsidR="00F42597" w:rsidRPr="002B20FD">
        <w:rPr>
          <w:rFonts w:ascii="Arial" w:hAnsi="Arial" w:cs="Arial"/>
          <w:sz w:val="24"/>
          <w:szCs w:val="24"/>
          <w:lang w:val="it-IT"/>
        </w:rPr>
        <w:t>cromatiche.</w:t>
      </w:r>
    </w:p>
    <w:p w14:paraId="0835B7AC" w14:textId="77777777" w:rsidR="006F071C" w:rsidRPr="002B20FD" w:rsidRDefault="006F071C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</w:p>
    <w:p w14:paraId="78B7D9F1" w14:textId="0B312454" w:rsidR="000078E1" w:rsidRPr="002B20FD" w:rsidRDefault="00713644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  <w:r w:rsidRPr="002B20FD">
        <w:rPr>
          <w:rFonts w:ascii="Arial" w:hAnsi="Arial" w:cs="Arial"/>
          <w:b/>
          <w:sz w:val="24"/>
          <w:szCs w:val="24"/>
          <w:lang w:val="it-IT"/>
        </w:rPr>
        <w:t>FM Studio</w:t>
      </w:r>
      <w:r w:rsidRPr="002B20FD">
        <w:rPr>
          <w:rFonts w:ascii="Arial" w:hAnsi="Arial" w:cs="Arial"/>
          <w:sz w:val="24"/>
          <w:szCs w:val="24"/>
          <w:lang w:val="it-IT"/>
        </w:rPr>
        <w:t xml:space="preserve"> non si limita a seguire la</w:t>
      </w:r>
      <w:r w:rsidR="00EC0248" w:rsidRPr="002B20FD">
        <w:rPr>
          <w:rFonts w:ascii="Arial" w:hAnsi="Arial" w:cs="Arial"/>
          <w:sz w:val="24"/>
          <w:szCs w:val="24"/>
          <w:lang w:val="it-IT"/>
        </w:rPr>
        <w:t xml:space="preserve"> tradizione</w:t>
      </w:r>
      <w:r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2B20FD">
        <w:rPr>
          <w:rFonts w:ascii="Arial" w:hAnsi="Arial" w:cs="Arial"/>
          <w:sz w:val="24"/>
          <w:szCs w:val="24"/>
          <w:lang w:val="it-IT"/>
        </w:rPr>
        <w:t>tagliando le</w:t>
      </w:r>
      <w:proofErr w:type="gramEnd"/>
      <w:r w:rsidRPr="002B20FD">
        <w:rPr>
          <w:rFonts w:ascii="Arial" w:hAnsi="Arial" w:cs="Arial"/>
          <w:sz w:val="24"/>
          <w:szCs w:val="24"/>
          <w:lang w:val="it-IT"/>
        </w:rPr>
        <w:t xml:space="preserve"> tessere con la classi</w:t>
      </w:r>
      <w:r w:rsidR="006F071C" w:rsidRPr="002B20FD">
        <w:rPr>
          <w:rFonts w:ascii="Arial" w:hAnsi="Arial" w:cs="Arial"/>
          <w:sz w:val="24"/>
          <w:szCs w:val="24"/>
          <w:lang w:val="it-IT"/>
        </w:rPr>
        <w:t>c</w:t>
      </w:r>
      <w:r w:rsidRPr="002B20FD">
        <w:rPr>
          <w:rFonts w:ascii="Arial" w:hAnsi="Arial" w:cs="Arial"/>
          <w:sz w:val="24"/>
          <w:szCs w:val="24"/>
          <w:lang w:val="it-IT"/>
        </w:rPr>
        <w:t>a martellina</w:t>
      </w:r>
      <w:r w:rsidR="00EC0248" w:rsidRPr="002B20FD">
        <w:rPr>
          <w:rFonts w:ascii="Arial" w:hAnsi="Arial" w:cs="Arial"/>
          <w:sz w:val="24"/>
          <w:szCs w:val="24"/>
          <w:lang w:val="it-IT"/>
        </w:rPr>
        <w:t xml:space="preserve"> ma</w:t>
      </w:r>
      <w:r w:rsidRPr="002B20FD">
        <w:rPr>
          <w:rFonts w:ascii="Arial" w:hAnsi="Arial" w:cs="Arial"/>
          <w:sz w:val="24"/>
          <w:szCs w:val="24"/>
          <w:lang w:val="it-IT"/>
        </w:rPr>
        <w:t>,</w:t>
      </w:r>
      <w:r w:rsidR="00EC0248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Pr="002B20FD">
        <w:rPr>
          <w:rFonts w:ascii="Arial" w:hAnsi="Arial" w:cs="Arial"/>
          <w:sz w:val="24"/>
          <w:szCs w:val="24"/>
          <w:lang w:val="it-IT"/>
        </w:rPr>
        <w:t>si mette continuamente in discussione</w:t>
      </w:r>
      <w:r w:rsidR="00EC0248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Pr="002B20FD">
        <w:rPr>
          <w:rFonts w:ascii="Arial" w:hAnsi="Arial" w:cs="Arial"/>
          <w:sz w:val="24"/>
          <w:szCs w:val="24"/>
          <w:lang w:val="it-IT"/>
        </w:rPr>
        <w:t>innovando ed</w:t>
      </w:r>
      <w:r w:rsidR="00EC0248" w:rsidRPr="002B20FD">
        <w:rPr>
          <w:rFonts w:ascii="Arial" w:hAnsi="Arial" w:cs="Arial"/>
          <w:sz w:val="24"/>
          <w:szCs w:val="24"/>
          <w:lang w:val="it-IT"/>
        </w:rPr>
        <w:t xml:space="preserve"> esplorando le infinite potenzialità</w:t>
      </w:r>
      <w:r w:rsidRPr="002B20FD">
        <w:rPr>
          <w:rFonts w:ascii="Arial" w:hAnsi="Arial" w:cs="Arial"/>
          <w:sz w:val="24"/>
          <w:szCs w:val="24"/>
          <w:lang w:val="it-IT"/>
        </w:rPr>
        <w:t xml:space="preserve"> dei</w:t>
      </w:r>
      <w:r w:rsidR="00BF52CA" w:rsidRPr="002B20FD">
        <w:rPr>
          <w:rFonts w:ascii="Arial" w:hAnsi="Arial" w:cs="Arial"/>
          <w:sz w:val="24"/>
          <w:szCs w:val="24"/>
          <w:lang w:val="it-IT"/>
        </w:rPr>
        <w:t xml:space="preserve"> progetti studiati anche in collaborazione con noti </w:t>
      </w:r>
      <w:r w:rsidR="00723276" w:rsidRPr="002B20FD">
        <w:rPr>
          <w:rFonts w:ascii="Arial" w:hAnsi="Arial" w:cs="Arial"/>
          <w:sz w:val="24"/>
          <w:szCs w:val="24"/>
          <w:lang w:val="it-IT"/>
        </w:rPr>
        <w:t>professionisti</w:t>
      </w:r>
      <w:bookmarkStart w:id="0" w:name="OLE_LINK1"/>
      <w:bookmarkStart w:id="1" w:name="OLE_LINK2"/>
      <w:r w:rsidR="007B7449">
        <w:rPr>
          <w:rFonts w:ascii="Arial" w:hAnsi="Arial" w:cs="Arial"/>
          <w:sz w:val="24"/>
          <w:szCs w:val="24"/>
          <w:lang w:val="it-IT"/>
        </w:rPr>
        <w:t>. L’</w:t>
      </w:r>
      <w:proofErr w:type="gramStart"/>
      <w:r w:rsidR="006F071C" w:rsidRPr="002B20FD">
        <w:rPr>
          <w:rFonts w:ascii="Arial" w:hAnsi="Arial" w:cs="Arial"/>
          <w:sz w:val="24"/>
          <w:szCs w:val="24"/>
          <w:lang w:val="it-IT"/>
        </w:rPr>
        <w:t>obbiettivo</w:t>
      </w:r>
      <w:proofErr w:type="gramEnd"/>
      <w:r w:rsidR="006F071C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7B7449">
        <w:rPr>
          <w:rFonts w:ascii="Arial" w:hAnsi="Arial" w:cs="Arial"/>
          <w:sz w:val="24"/>
          <w:szCs w:val="24"/>
          <w:lang w:val="it-IT"/>
        </w:rPr>
        <w:t>è</w:t>
      </w:r>
      <w:r w:rsidR="006F071C" w:rsidRPr="002B20FD">
        <w:rPr>
          <w:rFonts w:ascii="Arial" w:hAnsi="Arial" w:cs="Arial"/>
          <w:sz w:val="24"/>
          <w:szCs w:val="24"/>
          <w:lang w:val="it-IT"/>
        </w:rPr>
        <w:t xml:space="preserve"> provocare una continua evoluzione e aiutare la naturale permanenza nel tempo</w:t>
      </w:r>
      <w:r w:rsidR="007B7449">
        <w:rPr>
          <w:rFonts w:ascii="Arial" w:hAnsi="Arial" w:cs="Arial"/>
          <w:sz w:val="24"/>
          <w:szCs w:val="24"/>
          <w:lang w:val="it-IT"/>
        </w:rPr>
        <w:t xml:space="preserve"> dell’arte musiva</w:t>
      </w:r>
      <w:r w:rsidR="006F071C" w:rsidRPr="002B20FD">
        <w:rPr>
          <w:rFonts w:ascii="Arial" w:hAnsi="Arial" w:cs="Arial"/>
          <w:sz w:val="24"/>
          <w:szCs w:val="24"/>
          <w:lang w:val="it-IT"/>
        </w:rPr>
        <w:t>.</w:t>
      </w:r>
    </w:p>
    <w:p w14:paraId="70DAF8C2" w14:textId="77777777" w:rsidR="00B21E22" w:rsidRPr="002B20FD" w:rsidRDefault="00B21E22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</w:p>
    <w:p w14:paraId="4030EE7C" w14:textId="31E4BC77" w:rsidR="00E30CB6" w:rsidRPr="002B20FD" w:rsidRDefault="00E30CB6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  <w:r w:rsidRPr="002B20FD">
        <w:rPr>
          <w:rFonts w:ascii="Arial" w:hAnsi="Arial" w:cs="Arial"/>
          <w:sz w:val="24"/>
          <w:szCs w:val="24"/>
          <w:lang w:val="it-IT"/>
        </w:rPr>
        <w:t xml:space="preserve">Pietra naturale, marmo, ori </w:t>
      </w:r>
      <w:r w:rsidR="00713644" w:rsidRPr="002B20FD">
        <w:rPr>
          <w:rFonts w:ascii="Arial" w:hAnsi="Arial" w:cs="Arial"/>
          <w:sz w:val="24"/>
          <w:szCs w:val="24"/>
          <w:lang w:val="it-IT"/>
        </w:rPr>
        <w:t>in</w:t>
      </w:r>
      <w:r w:rsidRPr="002B20FD">
        <w:rPr>
          <w:rFonts w:ascii="Arial" w:hAnsi="Arial" w:cs="Arial"/>
          <w:sz w:val="24"/>
          <w:szCs w:val="24"/>
          <w:lang w:val="it-IT"/>
        </w:rPr>
        <w:t xml:space="preserve"> differenti essenze e finiture sono i protagonisti della Collezione, sempre con un occhio attento da parte di </w:t>
      </w:r>
      <w:proofErr w:type="spellStart"/>
      <w:r w:rsidRPr="002B20FD">
        <w:rPr>
          <w:rFonts w:ascii="Arial" w:hAnsi="Arial" w:cs="Arial"/>
          <w:b/>
          <w:sz w:val="24"/>
          <w:szCs w:val="24"/>
          <w:lang w:val="it-IT"/>
        </w:rPr>
        <w:t>Friul</w:t>
      </w:r>
      <w:proofErr w:type="spellEnd"/>
      <w:r w:rsidRPr="002B20FD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2B20FD">
        <w:rPr>
          <w:rFonts w:ascii="Arial" w:hAnsi="Arial" w:cs="Arial"/>
          <w:b/>
          <w:sz w:val="24"/>
          <w:szCs w:val="24"/>
          <w:lang w:val="it-IT"/>
        </w:rPr>
        <w:t>Mosaic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 xml:space="preserve"> all’ambiente e</w:t>
      </w:r>
      <w:r w:rsidRPr="002B20FD">
        <w:rPr>
          <w:rFonts w:ascii="Arial" w:hAnsi="Arial" w:cs="Arial"/>
          <w:b/>
          <w:sz w:val="24"/>
          <w:szCs w:val="24"/>
          <w:lang w:val="it-IT"/>
        </w:rPr>
        <w:t xml:space="preserve"> all</w:t>
      </w:r>
      <w:r w:rsidR="008C3955" w:rsidRPr="002B20FD">
        <w:rPr>
          <w:rFonts w:ascii="Arial" w:hAnsi="Arial" w:cs="Arial"/>
          <w:b/>
          <w:sz w:val="24"/>
          <w:szCs w:val="24"/>
          <w:lang w:val="it-IT"/>
        </w:rPr>
        <w:t>’</w:t>
      </w:r>
      <w:proofErr w:type="spellStart"/>
      <w:r w:rsidRPr="002B20FD">
        <w:rPr>
          <w:rFonts w:ascii="Arial" w:hAnsi="Arial" w:cs="Arial"/>
          <w:b/>
          <w:sz w:val="24"/>
          <w:szCs w:val="24"/>
          <w:lang w:val="it-IT"/>
        </w:rPr>
        <w:t>ecosostenibilità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 xml:space="preserve">, </w:t>
      </w:r>
      <w:proofErr w:type="gramStart"/>
      <w:r w:rsidRPr="002B20FD">
        <w:rPr>
          <w:rFonts w:ascii="Arial" w:hAnsi="Arial" w:cs="Arial"/>
          <w:sz w:val="24"/>
          <w:szCs w:val="24"/>
          <w:lang w:val="it-IT"/>
        </w:rPr>
        <w:t>ovvero</w:t>
      </w:r>
      <w:proofErr w:type="gramEnd"/>
      <w:r w:rsidRPr="002B20FD">
        <w:rPr>
          <w:rFonts w:ascii="Arial" w:hAnsi="Arial" w:cs="Arial"/>
          <w:sz w:val="24"/>
          <w:szCs w:val="24"/>
          <w:lang w:val="it-IT"/>
        </w:rPr>
        <w:t xml:space="preserve"> al recupero e al riutilizzo dei materiali, limitando al massimo gli scarti di lavorazione. Artigianalità è anche sinonimo di rispetto della natura.</w:t>
      </w:r>
    </w:p>
    <w:p w14:paraId="3039CF4F" w14:textId="77777777" w:rsidR="00057385" w:rsidRPr="002B20FD" w:rsidRDefault="00057385" w:rsidP="008C3955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</w:p>
    <w:p w14:paraId="008812DC" w14:textId="006A6C55" w:rsidR="00427728" w:rsidRPr="002B20FD" w:rsidRDefault="008C3955" w:rsidP="006F071C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2B20FD">
        <w:rPr>
          <w:rFonts w:ascii="Arial" w:hAnsi="Arial" w:cs="Arial"/>
          <w:b/>
          <w:sz w:val="24"/>
          <w:szCs w:val="24"/>
          <w:lang w:val="it-IT"/>
        </w:rPr>
        <w:t>Nell’immagine</w:t>
      </w:r>
      <w:r w:rsidR="00713644" w:rsidRPr="002B20FD">
        <w:rPr>
          <w:rFonts w:ascii="Arial" w:hAnsi="Arial" w:cs="Arial"/>
          <w:b/>
          <w:sz w:val="24"/>
          <w:szCs w:val="24"/>
          <w:lang w:val="it-IT"/>
        </w:rPr>
        <w:t>:</w:t>
      </w:r>
      <w:r w:rsidR="006F071C" w:rsidRPr="002B20F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5A2821" w:rsidRPr="002B20FD">
        <w:rPr>
          <w:rFonts w:ascii="Arial" w:hAnsi="Arial" w:cs="Arial"/>
          <w:sz w:val="24"/>
          <w:szCs w:val="24"/>
          <w:lang w:val="it-IT"/>
        </w:rPr>
        <w:t xml:space="preserve">Tra le nuove composizioni </w:t>
      </w:r>
      <w:r w:rsidR="005A2821" w:rsidRPr="002B20FD">
        <w:rPr>
          <w:rFonts w:ascii="Arial" w:hAnsi="Arial" w:cs="Arial"/>
          <w:b/>
          <w:sz w:val="24"/>
          <w:szCs w:val="24"/>
          <w:lang w:val="it-IT"/>
        </w:rPr>
        <w:t>FILARE</w:t>
      </w:r>
      <w:r w:rsidR="005A2821" w:rsidRPr="002B20FD">
        <w:rPr>
          <w:rFonts w:ascii="Arial" w:hAnsi="Arial" w:cs="Arial"/>
          <w:sz w:val="24"/>
          <w:szCs w:val="24"/>
          <w:lang w:val="it-IT"/>
        </w:rPr>
        <w:t xml:space="preserve">, </w:t>
      </w:r>
      <w:r w:rsidR="0009511D" w:rsidRPr="002B20FD">
        <w:rPr>
          <w:rFonts w:ascii="Arial" w:hAnsi="Arial" w:cs="Arial"/>
          <w:sz w:val="24"/>
          <w:szCs w:val="24"/>
          <w:lang w:val="it-IT"/>
        </w:rPr>
        <w:t xml:space="preserve">ricorda il classico </w:t>
      </w:r>
      <w:r w:rsidR="0009511D" w:rsidRPr="002B20FD">
        <w:rPr>
          <w:rFonts w:ascii="Arial" w:hAnsi="Arial" w:cs="Arial"/>
          <w:i/>
          <w:sz w:val="24"/>
          <w:szCs w:val="24"/>
          <w:lang w:val="it-IT"/>
        </w:rPr>
        <w:t>opus</w:t>
      </w:r>
      <w:r w:rsidR="00DF03AB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09511D" w:rsidRPr="002B20FD">
        <w:rPr>
          <w:rFonts w:ascii="Arial" w:hAnsi="Arial" w:cs="Arial"/>
          <w:i/>
          <w:sz w:val="24"/>
          <w:szCs w:val="24"/>
          <w:lang w:val="it-IT"/>
        </w:rPr>
        <w:t>incertum</w:t>
      </w:r>
      <w:proofErr w:type="spellEnd"/>
      <w:r w:rsidR="0009511D" w:rsidRPr="002B20FD">
        <w:rPr>
          <w:rFonts w:ascii="Arial" w:hAnsi="Arial" w:cs="Arial"/>
          <w:i/>
          <w:sz w:val="24"/>
          <w:szCs w:val="24"/>
          <w:lang w:val="it-IT"/>
        </w:rPr>
        <w:t xml:space="preserve"> </w:t>
      </w:r>
      <w:r w:rsidR="0009511D" w:rsidRPr="002B20FD">
        <w:rPr>
          <w:rFonts w:ascii="Arial" w:hAnsi="Arial" w:cs="Arial"/>
          <w:sz w:val="24"/>
          <w:szCs w:val="24"/>
          <w:lang w:val="it-IT"/>
        </w:rPr>
        <w:t>romano rivisitato in chiave</w:t>
      </w:r>
      <w:r w:rsidR="00DF03AB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5A2821" w:rsidRPr="002B20FD">
        <w:rPr>
          <w:rFonts w:ascii="Arial" w:hAnsi="Arial" w:cs="Arial"/>
          <w:sz w:val="24"/>
          <w:szCs w:val="24"/>
          <w:lang w:val="it-IT"/>
        </w:rPr>
        <w:t>moderna</w:t>
      </w:r>
      <w:r w:rsidR="00DF03AB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F90788" w:rsidRPr="002B20FD">
        <w:rPr>
          <w:rFonts w:ascii="Arial" w:hAnsi="Arial" w:cs="Arial"/>
          <w:sz w:val="24"/>
          <w:szCs w:val="24"/>
          <w:lang w:val="it-IT"/>
        </w:rPr>
        <w:t xml:space="preserve">da </w:t>
      </w:r>
      <w:r w:rsidR="00F90788" w:rsidRPr="002B20FD">
        <w:rPr>
          <w:rFonts w:ascii="Arial" w:hAnsi="Arial" w:cs="Arial"/>
          <w:b/>
          <w:sz w:val="24"/>
          <w:szCs w:val="24"/>
          <w:lang w:val="it-IT"/>
        </w:rPr>
        <w:t>FM Studio</w:t>
      </w:r>
      <w:r w:rsidR="0009511D" w:rsidRPr="002B20FD">
        <w:rPr>
          <w:rFonts w:ascii="Arial" w:hAnsi="Arial" w:cs="Arial"/>
          <w:sz w:val="24"/>
          <w:szCs w:val="24"/>
          <w:lang w:val="it-IT"/>
        </w:rPr>
        <w:t xml:space="preserve">. </w:t>
      </w:r>
      <w:r w:rsidR="006F071C" w:rsidRPr="002B20FD">
        <w:rPr>
          <w:rFonts w:ascii="Arial" w:hAnsi="Arial" w:cs="Arial"/>
          <w:sz w:val="24"/>
          <w:szCs w:val="24"/>
          <w:lang w:val="it-IT"/>
        </w:rPr>
        <w:t xml:space="preserve">Con i materiali </w:t>
      </w:r>
      <w:r w:rsidR="002B20FD" w:rsidRPr="003B4600">
        <w:rPr>
          <w:rFonts w:ascii="Arial" w:hAnsi="Arial" w:cs="Arial"/>
          <w:b/>
          <w:sz w:val="24"/>
          <w:szCs w:val="24"/>
          <w:lang w:val="it-IT"/>
        </w:rPr>
        <w:t xml:space="preserve">Nero </w:t>
      </w:r>
      <w:proofErr w:type="spellStart"/>
      <w:r w:rsidR="002B20FD" w:rsidRPr="003B4600">
        <w:rPr>
          <w:rFonts w:ascii="Arial" w:hAnsi="Arial" w:cs="Arial"/>
          <w:b/>
          <w:sz w:val="24"/>
          <w:szCs w:val="24"/>
          <w:lang w:val="it-IT"/>
        </w:rPr>
        <w:t>Mar</w:t>
      </w:r>
      <w:bookmarkStart w:id="2" w:name="_GoBack"/>
      <w:bookmarkEnd w:id="2"/>
      <w:r w:rsidR="002B20FD" w:rsidRPr="003B4600">
        <w:rPr>
          <w:rFonts w:ascii="Arial" w:hAnsi="Arial" w:cs="Arial"/>
          <w:b/>
          <w:sz w:val="24"/>
          <w:szCs w:val="24"/>
          <w:lang w:val="it-IT"/>
        </w:rPr>
        <w:t>quina</w:t>
      </w:r>
      <w:proofErr w:type="spellEnd"/>
      <w:r w:rsidR="002B20FD" w:rsidRPr="003B4600">
        <w:rPr>
          <w:rFonts w:ascii="Arial" w:hAnsi="Arial" w:cs="Arial"/>
          <w:b/>
          <w:sz w:val="24"/>
          <w:szCs w:val="24"/>
          <w:lang w:val="it-IT"/>
        </w:rPr>
        <w:t xml:space="preserve">, </w:t>
      </w:r>
      <w:proofErr w:type="spellStart"/>
      <w:r w:rsidR="002B20FD" w:rsidRPr="003B4600">
        <w:rPr>
          <w:rFonts w:ascii="Arial" w:hAnsi="Arial" w:cs="Arial"/>
          <w:b/>
          <w:sz w:val="24"/>
          <w:szCs w:val="24"/>
          <w:lang w:val="it-IT"/>
        </w:rPr>
        <w:t>Azul</w:t>
      </w:r>
      <w:proofErr w:type="spellEnd"/>
      <w:r w:rsidR="002B20FD" w:rsidRPr="003B4600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="002B20FD" w:rsidRPr="003B4600">
        <w:rPr>
          <w:rFonts w:ascii="Arial" w:hAnsi="Arial" w:cs="Arial"/>
          <w:b/>
          <w:sz w:val="24"/>
          <w:szCs w:val="24"/>
          <w:lang w:val="it-IT"/>
        </w:rPr>
        <w:t>Macauba</w:t>
      </w:r>
      <w:proofErr w:type="spellEnd"/>
      <w:r w:rsidR="002B20FD" w:rsidRPr="003B4600">
        <w:rPr>
          <w:rFonts w:ascii="Arial" w:hAnsi="Arial" w:cs="Arial"/>
          <w:b/>
          <w:sz w:val="24"/>
          <w:szCs w:val="24"/>
          <w:lang w:val="it-IT"/>
        </w:rPr>
        <w:t xml:space="preserve">, </w:t>
      </w:r>
      <w:proofErr w:type="spellStart"/>
      <w:r w:rsidR="002B20FD" w:rsidRPr="003B4600">
        <w:rPr>
          <w:rFonts w:ascii="Arial" w:hAnsi="Arial" w:cs="Arial"/>
          <w:b/>
          <w:sz w:val="24"/>
          <w:szCs w:val="24"/>
          <w:lang w:val="it-IT"/>
        </w:rPr>
        <w:t>Azul</w:t>
      </w:r>
      <w:proofErr w:type="spellEnd"/>
      <w:r w:rsidR="002B20FD" w:rsidRPr="003B4600">
        <w:rPr>
          <w:rFonts w:ascii="Arial" w:hAnsi="Arial" w:cs="Arial"/>
          <w:b/>
          <w:sz w:val="24"/>
          <w:szCs w:val="24"/>
          <w:lang w:val="it-IT"/>
        </w:rPr>
        <w:t xml:space="preserve"> Bahia, </w:t>
      </w:r>
      <w:proofErr w:type="spellStart"/>
      <w:r w:rsidR="002B20FD" w:rsidRPr="003B4600">
        <w:rPr>
          <w:rFonts w:ascii="Arial" w:hAnsi="Arial" w:cs="Arial"/>
          <w:b/>
          <w:sz w:val="24"/>
          <w:szCs w:val="24"/>
          <w:lang w:val="it-IT"/>
        </w:rPr>
        <w:t>Azul</w:t>
      </w:r>
      <w:proofErr w:type="spellEnd"/>
      <w:r w:rsidR="002B20FD" w:rsidRPr="003B4600">
        <w:rPr>
          <w:rFonts w:ascii="Arial" w:hAnsi="Arial" w:cs="Arial"/>
          <w:b/>
          <w:sz w:val="24"/>
          <w:szCs w:val="24"/>
          <w:lang w:val="it-IT"/>
        </w:rPr>
        <w:t xml:space="preserve"> Cie</w:t>
      </w:r>
      <w:r w:rsidR="007B7449" w:rsidRPr="003B4600">
        <w:rPr>
          <w:rFonts w:ascii="Arial" w:hAnsi="Arial" w:cs="Arial"/>
          <w:b/>
          <w:sz w:val="24"/>
          <w:szCs w:val="24"/>
          <w:lang w:val="it-IT"/>
        </w:rPr>
        <w:t xml:space="preserve">lo, Carrara, </w:t>
      </w:r>
      <w:proofErr w:type="spellStart"/>
      <w:r w:rsidR="007B7449" w:rsidRPr="003B4600">
        <w:rPr>
          <w:rFonts w:ascii="Arial" w:hAnsi="Arial" w:cs="Arial"/>
          <w:b/>
          <w:sz w:val="24"/>
          <w:szCs w:val="24"/>
          <w:lang w:val="it-IT"/>
        </w:rPr>
        <w:t>Calacatta</w:t>
      </w:r>
      <w:proofErr w:type="spellEnd"/>
      <w:r w:rsidR="007B7449" w:rsidRPr="003B4600">
        <w:rPr>
          <w:rFonts w:ascii="Arial" w:hAnsi="Arial" w:cs="Arial"/>
          <w:b/>
          <w:sz w:val="24"/>
          <w:szCs w:val="24"/>
          <w:lang w:val="it-IT"/>
        </w:rPr>
        <w:t xml:space="preserve">, </w:t>
      </w:r>
      <w:proofErr w:type="spellStart"/>
      <w:r w:rsidR="007B7449" w:rsidRPr="003B4600">
        <w:rPr>
          <w:rFonts w:ascii="Arial" w:hAnsi="Arial" w:cs="Arial"/>
          <w:b/>
          <w:sz w:val="24"/>
          <w:szCs w:val="24"/>
          <w:lang w:val="it-IT"/>
        </w:rPr>
        <w:t>Thassos</w:t>
      </w:r>
      <w:proofErr w:type="spellEnd"/>
      <w:r w:rsidR="007B7449">
        <w:rPr>
          <w:rFonts w:ascii="Arial" w:hAnsi="Arial" w:cs="Arial"/>
          <w:sz w:val="24"/>
          <w:szCs w:val="24"/>
          <w:lang w:val="it-IT"/>
        </w:rPr>
        <w:t>,</w:t>
      </w:r>
      <w:r w:rsidR="002B20FD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3B4600">
        <w:rPr>
          <w:rFonts w:ascii="Arial" w:hAnsi="Arial" w:cs="Arial"/>
          <w:sz w:val="24"/>
          <w:szCs w:val="24"/>
          <w:lang w:val="it-IT"/>
        </w:rPr>
        <w:t>perfetti</w:t>
      </w:r>
      <w:r w:rsidR="002B20FD"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r w:rsidR="003B4600">
        <w:rPr>
          <w:rFonts w:ascii="Arial" w:hAnsi="Arial" w:cs="Arial"/>
          <w:sz w:val="24"/>
          <w:szCs w:val="24"/>
          <w:lang w:val="it-IT"/>
        </w:rPr>
        <w:t xml:space="preserve">per la </w:t>
      </w:r>
      <w:r w:rsidR="002B20FD" w:rsidRPr="002B20FD">
        <w:rPr>
          <w:rFonts w:ascii="Arial" w:hAnsi="Arial" w:cs="Arial"/>
          <w:sz w:val="24"/>
          <w:szCs w:val="24"/>
          <w:lang w:val="it-IT"/>
        </w:rPr>
        <w:t xml:space="preserve">realizzazione di un ambiente bagno, </w:t>
      </w:r>
      <w:r w:rsidR="006F071C" w:rsidRPr="002B20FD">
        <w:rPr>
          <w:rFonts w:ascii="Arial" w:hAnsi="Arial" w:cs="Arial"/>
          <w:sz w:val="24"/>
          <w:szCs w:val="24"/>
          <w:lang w:val="it-IT"/>
        </w:rPr>
        <w:t xml:space="preserve">le sfumature creano un effetto fresco e </w:t>
      </w:r>
      <w:r w:rsidR="002B20FD" w:rsidRPr="002B20FD">
        <w:rPr>
          <w:rFonts w:ascii="Arial" w:hAnsi="Arial" w:cs="Arial"/>
          <w:sz w:val="24"/>
          <w:szCs w:val="24"/>
          <w:lang w:val="it-IT"/>
        </w:rPr>
        <w:t>leggero come l’acqua che scorre.</w:t>
      </w:r>
    </w:p>
    <w:p w14:paraId="1A217A3D" w14:textId="77777777" w:rsidR="002B20FD" w:rsidRPr="002B20FD" w:rsidRDefault="002B20FD" w:rsidP="00427728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</w:p>
    <w:p w14:paraId="1433C67A" w14:textId="77777777" w:rsidR="003B4600" w:rsidRDefault="00E16252" w:rsidP="00427728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bCs/>
          <w:sz w:val="24"/>
          <w:szCs w:val="24"/>
          <w:lang w:val="it-IT"/>
        </w:rPr>
      </w:pPr>
      <w:r w:rsidRPr="002B20FD">
        <w:rPr>
          <w:rFonts w:ascii="Arial" w:hAnsi="Arial" w:cs="Arial"/>
          <w:sz w:val="24"/>
          <w:szCs w:val="24"/>
          <w:lang w:val="it-IT"/>
        </w:rPr>
        <w:t>-</w:t>
      </w:r>
      <w:r w:rsidR="00427728" w:rsidRPr="002B20FD">
        <w:rPr>
          <w:rFonts w:ascii="Arial" w:hAnsi="Arial" w:cs="Arial"/>
          <w:bCs/>
          <w:sz w:val="24"/>
          <w:szCs w:val="24"/>
          <w:lang w:val="it-IT"/>
        </w:rPr>
        <w:t xml:space="preserve">Materiali: </w:t>
      </w:r>
    </w:p>
    <w:p w14:paraId="0DCAA5EA" w14:textId="60F7F0D1" w:rsidR="003B4600" w:rsidRDefault="00427728" w:rsidP="00427728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  <w:r w:rsidRPr="002B20FD">
        <w:rPr>
          <w:rFonts w:ascii="Arial" w:hAnsi="Arial" w:cs="Arial"/>
          <w:sz w:val="24"/>
          <w:szCs w:val="24"/>
          <w:lang w:val="it-IT"/>
        </w:rPr>
        <w:t xml:space="preserve">Verde Guatemala, Verde Laguna, Verde Ming, </w:t>
      </w:r>
      <w:r w:rsidR="002B20FD" w:rsidRPr="002B20FD">
        <w:rPr>
          <w:rFonts w:ascii="Arial" w:hAnsi="Arial" w:cs="Arial"/>
          <w:sz w:val="24"/>
          <w:szCs w:val="24"/>
          <w:lang w:val="it-IT"/>
        </w:rPr>
        <w:t>Verde Menta, C</w:t>
      </w:r>
      <w:r w:rsidRPr="002B20FD">
        <w:rPr>
          <w:rFonts w:ascii="Arial" w:hAnsi="Arial" w:cs="Arial"/>
          <w:sz w:val="24"/>
          <w:szCs w:val="24"/>
          <w:lang w:val="it-IT"/>
        </w:rPr>
        <w:t>arrara</w:t>
      </w:r>
      <w:r w:rsidR="002B20FD" w:rsidRPr="002B20FD">
        <w:rPr>
          <w:rFonts w:ascii="Arial" w:hAnsi="Arial" w:cs="Arial"/>
          <w:sz w:val="24"/>
          <w:szCs w:val="24"/>
          <w:lang w:val="it-IT"/>
        </w:rPr>
        <w:t xml:space="preserve">. </w:t>
      </w:r>
      <w:r w:rsidR="00ED66CD">
        <w:rPr>
          <w:rFonts w:ascii="Arial" w:hAnsi="Arial" w:cs="Arial"/>
          <w:sz w:val="24"/>
          <w:szCs w:val="24"/>
          <w:lang w:val="it-IT"/>
        </w:rPr>
        <w:t xml:space="preserve">(VAR </w:t>
      </w:r>
      <w:proofErr w:type="gramStart"/>
      <w:r w:rsidR="00ED66CD">
        <w:rPr>
          <w:rFonts w:ascii="Arial" w:hAnsi="Arial" w:cs="Arial"/>
          <w:sz w:val="24"/>
          <w:szCs w:val="24"/>
          <w:lang w:val="it-IT"/>
        </w:rPr>
        <w:t>05</w:t>
      </w:r>
      <w:proofErr w:type="gramEnd"/>
      <w:r w:rsidR="00ED66CD">
        <w:rPr>
          <w:rFonts w:ascii="Arial" w:hAnsi="Arial" w:cs="Arial"/>
          <w:sz w:val="24"/>
          <w:szCs w:val="24"/>
          <w:lang w:val="it-IT"/>
        </w:rPr>
        <w:t>)</w:t>
      </w:r>
    </w:p>
    <w:p w14:paraId="1E72883B" w14:textId="22DE7B29" w:rsidR="003B4600" w:rsidRDefault="002B20FD" w:rsidP="00427728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  <w:r w:rsidRPr="002B20FD">
        <w:rPr>
          <w:rFonts w:ascii="Arial" w:hAnsi="Arial" w:cs="Arial"/>
          <w:sz w:val="24"/>
          <w:szCs w:val="24"/>
          <w:lang w:val="it-IT"/>
        </w:rPr>
        <w:t xml:space="preserve">Nero </w:t>
      </w:r>
      <w:proofErr w:type="spellStart"/>
      <w:r w:rsidRPr="002B20FD">
        <w:rPr>
          <w:rFonts w:ascii="Arial" w:hAnsi="Arial" w:cs="Arial"/>
          <w:sz w:val="24"/>
          <w:szCs w:val="24"/>
          <w:lang w:val="it-IT"/>
        </w:rPr>
        <w:t>Marquina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2B20FD">
        <w:rPr>
          <w:rFonts w:ascii="Arial" w:hAnsi="Arial" w:cs="Arial"/>
          <w:sz w:val="24"/>
          <w:szCs w:val="24"/>
          <w:lang w:val="it-IT"/>
        </w:rPr>
        <w:t>Azul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2B20FD">
        <w:rPr>
          <w:rFonts w:ascii="Arial" w:hAnsi="Arial" w:cs="Arial"/>
          <w:sz w:val="24"/>
          <w:szCs w:val="24"/>
          <w:lang w:val="it-IT"/>
        </w:rPr>
        <w:t>Macauba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2B20FD">
        <w:rPr>
          <w:rFonts w:ascii="Arial" w:hAnsi="Arial" w:cs="Arial"/>
          <w:sz w:val="24"/>
          <w:szCs w:val="24"/>
          <w:lang w:val="it-IT"/>
        </w:rPr>
        <w:t>Azul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 xml:space="preserve"> Bahia, </w:t>
      </w:r>
      <w:proofErr w:type="spellStart"/>
      <w:r w:rsidRPr="002B20FD">
        <w:rPr>
          <w:rFonts w:ascii="Arial" w:hAnsi="Arial" w:cs="Arial"/>
          <w:sz w:val="24"/>
          <w:szCs w:val="24"/>
          <w:lang w:val="it-IT"/>
        </w:rPr>
        <w:t>Azul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 xml:space="preserve"> Cielo, Carrara, </w:t>
      </w:r>
      <w:proofErr w:type="spellStart"/>
      <w:r w:rsidRPr="002B20FD">
        <w:rPr>
          <w:rFonts w:ascii="Arial" w:hAnsi="Arial" w:cs="Arial"/>
          <w:sz w:val="24"/>
          <w:szCs w:val="24"/>
          <w:lang w:val="it-IT"/>
        </w:rPr>
        <w:t>Calacatta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2B20FD">
        <w:rPr>
          <w:rFonts w:ascii="Arial" w:hAnsi="Arial" w:cs="Arial"/>
          <w:sz w:val="24"/>
          <w:szCs w:val="24"/>
          <w:lang w:val="it-IT"/>
        </w:rPr>
        <w:t>Thassos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 xml:space="preserve">. </w:t>
      </w:r>
      <w:r w:rsidR="00ED66CD">
        <w:rPr>
          <w:rFonts w:ascii="Arial" w:hAnsi="Arial" w:cs="Arial"/>
          <w:sz w:val="24"/>
          <w:szCs w:val="24"/>
          <w:lang w:val="it-IT"/>
        </w:rPr>
        <w:t xml:space="preserve">(VAR </w:t>
      </w:r>
      <w:proofErr w:type="gramStart"/>
      <w:r w:rsidR="00ED66CD">
        <w:rPr>
          <w:rFonts w:ascii="Arial" w:hAnsi="Arial" w:cs="Arial"/>
          <w:sz w:val="24"/>
          <w:szCs w:val="24"/>
          <w:lang w:val="it-IT"/>
        </w:rPr>
        <w:t>03</w:t>
      </w:r>
      <w:proofErr w:type="gramEnd"/>
      <w:r w:rsidR="00ED66CD">
        <w:rPr>
          <w:rFonts w:ascii="Arial" w:hAnsi="Arial" w:cs="Arial"/>
          <w:sz w:val="24"/>
          <w:szCs w:val="24"/>
          <w:lang w:val="it-IT"/>
        </w:rPr>
        <w:t>)</w:t>
      </w:r>
    </w:p>
    <w:p w14:paraId="28E87A3B" w14:textId="4C27A9B0" w:rsidR="008C3955" w:rsidRDefault="002B20FD" w:rsidP="00427728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  <w:r w:rsidRPr="002B20FD">
        <w:rPr>
          <w:rFonts w:ascii="Arial" w:hAnsi="Arial" w:cs="Arial"/>
          <w:sz w:val="24"/>
          <w:szCs w:val="24"/>
          <w:lang w:val="it-IT"/>
        </w:rPr>
        <w:t xml:space="preserve">Nero </w:t>
      </w:r>
      <w:proofErr w:type="spellStart"/>
      <w:r w:rsidRPr="002B20FD">
        <w:rPr>
          <w:rFonts w:ascii="Arial" w:hAnsi="Arial" w:cs="Arial"/>
          <w:sz w:val="24"/>
          <w:szCs w:val="24"/>
          <w:lang w:val="it-IT"/>
        </w:rPr>
        <w:t>Marquina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 xml:space="preserve">, Bardiglio, </w:t>
      </w:r>
      <w:proofErr w:type="spellStart"/>
      <w:r w:rsidRPr="002B20FD">
        <w:rPr>
          <w:rFonts w:ascii="Arial" w:hAnsi="Arial" w:cs="Arial"/>
          <w:sz w:val="24"/>
          <w:szCs w:val="24"/>
          <w:lang w:val="it-IT"/>
        </w:rPr>
        <w:t>Bardiglietto</w:t>
      </w:r>
      <w:proofErr w:type="spellEnd"/>
      <w:r w:rsidRPr="002B20FD">
        <w:rPr>
          <w:rFonts w:ascii="Arial" w:hAnsi="Arial" w:cs="Arial"/>
          <w:sz w:val="24"/>
          <w:szCs w:val="24"/>
          <w:lang w:val="it-IT"/>
        </w:rPr>
        <w:t>, Carrara.</w:t>
      </w:r>
      <w:r w:rsidR="00ED66CD">
        <w:rPr>
          <w:rFonts w:ascii="Arial" w:hAnsi="Arial" w:cs="Arial"/>
          <w:sz w:val="24"/>
          <w:szCs w:val="24"/>
          <w:lang w:val="it-IT"/>
        </w:rPr>
        <w:t xml:space="preserve"> (VAR </w:t>
      </w:r>
      <w:proofErr w:type="gramStart"/>
      <w:r w:rsidR="00ED66CD">
        <w:rPr>
          <w:rFonts w:ascii="Arial" w:hAnsi="Arial" w:cs="Arial"/>
          <w:sz w:val="24"/>
          <w:szCs w:val="24"/>
          <w:lang w:val="it-IT"/>
        </w:rPr>
        <w:t>01</w:t>
      </w:r>
      <w:proofErr w:type="gramEnd"/>
      <w:r w:rsidR="00ED66CD">
        <w:rPr>
          <w:rFonts w:ascii="Arial" w:hAnsi="Arial" w:cs="Arial"/>
          <w:sz w:val="24"/>
          <w:szCs w:val="24"/>
          <w:lang w:val="it-IT"/>
        </w:rPr>
        <w:t>)</w:t>
      </w:r>
    </w:p>
    <w:p w14:paraId="4B29FF83" w14:textId="77777777" w:rsidR="002B20FD" w:rsidRPr="002B20FD" w:rsidRDefault="002B20FD" w:rsidP="00427728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sz w:val="24"/>
          <w:szCs w:val="24"/>
          <w:lang w:val="it-IT"/>
        </w:rPr>
      </w:pPr>
    </w:p>
    <w:p w14:paraId="4209A5EE" w14:textId="6D63A715" w:rsidR="0009279C" w:rsidRDefault="008C3955" w:rsidP="008C3955">
      <w:pPr>
        <w:widowControl w:val="0"/>
        <w:autoSpaceDE w:val="0"/>
        <w:autoSpaceDN w:val="0"/>
        <w:adjustRightInd w:val="0"/>
        <w:ind w:left="2835"/>
        <w:rPr>
          <w:rFonts w:ascii="Arial" w:hAnsi="Arial" w:cs="Arial"/>
          <w:sz w:val="24"/>
          <w:szCs w:val="24"/>
          <w:lang w:val="it-IT"/>
        </w:rPr>
      </w:pPr>
      <w:r w:rsidRPr="002B20FD">
        <w:rPr>
          <w:rFonts w:ascii="Arial" w:hAnsi="Arial" w:cs="Arial"/>
          <w:sz w:val="24"/>
          <w:szCs w:val="24"/>
          <w:lang w:val="it-IT"/>
        </w:rPr>
        <w:t>-</w:t>
      </w:r>
      <w:r w:rsidRPr="002B20FD">
        <w:rPr>
          <w:rFonts w:ascii="Arial" w:hAnsi="Arial" w:cs="Arial"/>
          <w:bCs/>
          <w:sz w:val="24"/>
          <w:szCs w:val="24"/>
          <w:lang w:val="it-IT"/>
        </w:rPr>
        <w:t xml:space="preserve">Dimensioni </w:t>
      </w:r>
      <w:r w:rsidR="00E16252" w:rsidRPr="002B20FD">
        <w:rPr>
          <w:rFonts w:ascii="Arial" w:hAnsi="Arial" w:cs="Arial"/>
          <w:bCs/>
          <w:sz w:val="24"/>
          <w:szCs w:val="24"/>
          <w:lang w:val="it-IT"/>
        </w:rPr>
        <w:t>tessere:</w:t>
      </w:r>
      <w:r w:rsidR="00ED66CD">
        <w:rPr>
          <w:rFonts w:ascii="Arial" w:hAnsi="Arial" w:cs="Arial"/>
          <w:sz w:val="24"/>
          <w:szCs w:val="24"/>
          <w:lang w:val="it-IT"/>
        </w:rPr>
        <w:t xml:space="preserve"> 15x15 mm / 10x10 </w:t>
      </w:r>
      <w:proofErr w:type="gramStart"/>
      <w:r w:rsidR="00ED66CD">
        <w:rPr>
          <w:rFonts w:ascii="Arial" w:hAnsi="Arial" w:cs="Arial"/>
          <w:sz w:val="24"/>
          <w:szCs w:val="24"/>
          <w:lang w:val="it-IT"/>
        </w:rPr>
        <w:t>mm</w:t>
      </w:r>
      <w:proofErr w:type="gramEnd"/>
      <w:r w:rsidR="00ED66CD">
        <w:rPr>
          <w:rFonts w:ascii="Arial" w:hAnsi="Arial" w:cs="Arial"/>
          <w:sz w:val="24"/>
          <w:szCs w:val="24"/>
          <w:lang w:val="it-IT"/>
        </w:rPr>
        <w:t>.</w:t>
      </w:r>
    </w:p>
    <w:p w14:paraId="253C1BF5" w14:textId="77777777" w:rsidR="002B20FD" w:rsidRPr="002B20FD" w:rsidRDefault="002B20FD" w:rsidP="008C3955">
      <w:pPr>
        <w:widowControl w:val="0"/>
        <w:autoSpaceDE w:val="0"/>
        <w:autoSpaceDN w:val="0"/>
        <w:adjustRightInd w:val="0"/>
        <w:ind w:left="2835"/>
        <w:rPr>
          <w:rFonts w:ascii="Arial" w:hAnsi="Arial" w:cs="Arial"/>
          <w:sz w:val="24"/>
          <w:szCs w:val="24"/>
          <w:lang w:val="it-IT"/>
        </w:rPr>
      </w:pPr>
    </w:p>
    <w:p w14:paraId="184D2FD0" w14:textId="4492EC23" w:rsidR="00E30CB6" w:rsidRPr="002B20FD" w:rsidRDefault="00E16252" w:rsidP="008C3955">
      <w:pPr>
        <w:widowControl w:val="0"/>
        <w:autoSpaceDE w:val="0"/>
        <w:autoSpaceDN w:val="0"/>
        <w:adjustRightInd w:val="0"/>
        <w:ind w:left="2835"/>
        <w:rPr>
          <w:rFonts w:ascii="Arial" w:hAnsi="Arial" w:cs="Arial"/>
          <w:sz w:val="24"/>
          <w:szCs w:val="24"/>
          <w:lang w:val="it-IT"/>
        </w:rPr>
      </w:pPr>
      <w:r w:rsidRPr="002B20FD">
        <w:rPr>
          <w:rFonts w:ascii="Arial" w:hAnsi="Arial" w:cs="Arial"/>
          <w:sz w:val="24"/>
          <w:szCs w:val="24"/>
          <w:lang w:val="it-IT"/>
        </w:rPr>
        <w:t>-</w:t>
      </w:r>
      <w:r w:rsidRPr="002B20FD">
        <w:rPr>
          <w:rFonts w:ascii="Arial" w:hAnsi="Arial" w:cs="Arial"/>
          <w:bCs/>
          <w:sz w:val="24"/>
          <w:szCs w:val="24"/>
          <w:lang w:val="it-IT"/>
        </w:rPr>
        <w:t>Caratteristiche: </w:t>
      </w:r>
      <w:r w:rsidRPr="002B20FD">
        <w:rPr>
          <w:rFonts w:ascii="Arial" w:hAnsi="Arial" w:cs="Arial"/>
          <w:sz w:val="24"/>
          <w:szCs w:val="24"/>
          <w:lang w:val="it-IT"/>
        </w:rPr>
        <w:t>Adatti ad ambienti umidi, pulizia con detergenti neutri</w:t>
      </w:r>
      <w:bookmarkEnd w:id="0"/>
      <w:bookmarkEnd w:id="1"/>
      <w:r w:rsidR="00B21E22" w:rsidRPr="002B20FD">
        <w:rPr>
          <w:rFonts w:ascii="Arial" w:hAnsi="Arial" w:cs="Arial"/>
          <w:sz w:val="24"/>
          <w:szCs w:val="24"/>
          <w:lang w:val="it-IT"/>
        </w:rPr>
        <w:t>.</w:t>
      </w:r>
    </w:p>
    <w:sectPr w:rsidR="00E30CB6" w:rsidRPr="002B20FD" w:rsidSect="0017165E">
      <w:headerReference w:type="even" r:id="rId8"/>
      <w:headerReference w:type="default" r:id="rId9"/>
      <w:footerReference w:type="default" r:id="rId10"/>
      <w:endnotePr>
        <w:numFmt w:val="decimal"/>
      </w:endnotePr>
      <w:pgSz w:w="11901" w:h="16840"/>
      <w:pgMar w:top="1389" w:right="1134" w:bottom="993" w:left="851" w:header="568" w:footer="6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43BE1" w14:textId="77777777" w:rsidR="006F071C" w:rsidRDefault="006F071C">
      <w:r>
        <w:separator/>
      </w:r>
    </w:p>
  </w:endnote>
  <w:endnote w:type="continuationSeparator" w:id="0">
    <w:p w14:paraId="3A332F08" w14:textId="77777777" w:rsidR="006F071C" w:rsidRDefault="006F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751D9" w14:textId="6DBCFB85" w:rsidR="006F071C" w:rsidRPr="002B7433" w:rsidRDefault="006F071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4448" w14:textId="77777777" w:rsidR="006F071C" w:rsidRDefault="006F071C">
      <w:r>
        <w:separator/>
      </w:r>
    </w:p>
  </w:footnote>
  <w:footnote w:type="continuationSeparator" w:id="0">
    <w:p w14:paraId="1403F019" w14:textId="77777777" w:rsidR="006F071C" w:rsidRDefault="006F07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B93E0" w14:textId="77777777" w:rsidR="006F071C" w:rsidRDefault="006F071C">
    <w:pPr>
      <w:pStyle w:val="Intestazione"/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06AA1CBF" wp14:editId="471D8C33">
          <wp:extent cx="1676400" cy="626745"/>
          <wp:effectExtent l="0" t="0" r="0" b="8255"/>
          <wp:docPr id="2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30074" w14:textId="2371A435" w:rsidR="006F071C" w:rsidRDefault="006F071C" w:rsidP="00CE173C">
    <w:pPr>
      <w:pStyle w:val="Intestazione"/>
      <w:ind w:left="-284"/>
    </w:pPr>
    <w:r>
      <w:rPr>
        <w:rFonts w:ascii="Helvetica" w:hAnsi="Helvetica" w:cs="Arial"/>
        <w:b/>
        <w:noProof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96B4E" wp14:editId="2157D777">
              <wp:simplePos x="0" y="0"/>
              <wp:positionH relativeFrom="column">
                <wp:posOffset>-146050</wp:posOffset>
              </wp:positionH>
              <wp:positionV relativeFrom="paragraph">
                <wp:posOffset>2156460</wp:posOffset>
              </wp:positionV>
              <wp:extent cx="1442720" cy="2124075"/>
              <wp:effectExtent l="0" t="0" r="5080" b="17145"/>
              <wp:wrapThrough wrapText="bothSides">
                <wp:wrapPolygon edited="0">
                  <wp:start x="0" y="0"/>
                  <wp:lineTo x="0" y="21533"/>
                  <wp:lineTo x="21296" y="21533"/>
                  <wp:lineTo x="2129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1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095A3" w14:textId="77777777" w:rsidR="006F071C" w:rsidRPr="00611C7D" w:rsidRDefault="006F071C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Press Office:</w:t>
                          </w:r>
                        </w:p>
                        <w:p w14:paraId="14F97325" w14:textId="77777777" w:rsidR="006F071C" w:rsidRPr="00611C7D" w:rsidRDefault="006F071C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gram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tac</w:t>
                          </w:r>
                          <w:proofErr w:type="gramEnd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40C31F9E" w14:textId="77777777" w:rsidR="006F071C" w:rsidRPr="00611C7D" w:rsidRDefault="006F071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gramStart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tel</w:t>
                          </w:r>
                          <w:proofErr w:type="gramEnd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. +39 0248517618</w:t>
                          </w:r>
                        </w:p>
                        <w:p w14:paraId="18A0CDB0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tel .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+39 0185351616</w:t>
                          </w:r>
                        </w:p>
                        <w:p w14:paraId="6BFF91E1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468C66BD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www.taconline.it</w:t>
                          </w:r>
                        </w:p>
                        <w:p w14:paraId="134E4032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/tacomunicazione</w:t>
                          </w:r>
                        </w:p>
                        <w:p w14:paraId="3C018858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facebook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/tacomunicazione</w:t>
                          </w:r>
                        </w:p>
                        <w:p w14:paraId="21D86B11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6902F84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Azienda:</w:t>
                          </w:r>
                        </w:p>
                        <w:p w14:paraId="647B813D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Friulmosaic</w:t>
                          </w:r>
                        </w:p>
                        <w:p w14:paraId="7119FA64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S. Giacomo, 42</w:t>
                          </w:r>
                        </w:p>
                        <w:p w14:paraId="0CA7CA7D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1C0FD024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Tagliamento PN Italia</w:t>
                          </w:r>
                        </w:p>
                        <w:p w14:paraId="25B0A76F" w14:textId="77777777" w:rsidR="006F071C" w:rsidRPr="00120950" w:rsidRDefault="006F071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Tel. +39 0434899217</w:t>
                          </w:r>
                        </w:p>
                        <w:p w14:paraId="5E393CD0" w14:textId="77777777" w:rsidR="006F071C" w:rsidRPr="00120950" w:rsidRDefault="006F071C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5pt;margin-top:169.8pt;width:113.6pt;height:167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" filled="f" stroked="f">
              <v:textbox style="mso-fit-shape-to-text:t" inset="0,0,0,0">
                <w:txbxContent>
                  <w:p w14:paraId="398095A3" w14:textId="77777777" w:rsidR="006F071C" w:rsidRPr="00611C7D" w:rsidRDefault="006F071C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Press Office:</w:t>
                    </w:r>
                  </w:p>
                  <w:p w14:paraId="14F97325" w14:textId="77777777" w:rsidR="006F071C" w:rsidRPr="00611C7D" w:rsidRDefault="006F071C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tac</w:t>
                    </w:r>
                    <w:proofErr w:type="gramEnd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comunic@zione</w:t>
                    </w:r>
                    <w:proofErr w:type="spellEnd"/>
                  </w:p>
                  <w:p w14:paraId="40C31F9E" w14:textId="77777777" w:rsidR="006F071C" w:rsidRPr="00611C7D" w:rsidRDefault="006F071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tel</w:t>
                    </w:r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. +39 0248517618</w:t>
                    </w:r>
                  </w:p>
                  <w:p w14:paraId="18A0CDB0" w14:textId="77777777" w:rsidR="006F071C" w:rsidRPr="00120950" w:rsidRDefault="006F071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tel .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 xml:space="preserve"> +39 0185351616</w:t>
                    </w:r>
                  </w:p>
                  <w:p w14:paraId="6BFF91E1" w14:textId="77777777" w:rsidR="006F071C" w:rsidRPr="00120950" w:rsidRDefault="006F071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468C66BD" w14:textId="77777777" w:rsidR="006F071C" w:rsidRPr="00120950" w:rsidRDefault="006F071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www.taconline.it</w:t>
                    </w:r>
                  </w:p>
                  <w:p w14:paraId="134E4032" w14:textId="77777777" w:rsidR="006F071C" w:rsidRPr="00120950" w:rsidRDefault="006F071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twitter.com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/tacomunicazione</w:t>
                    </w:r>
                  </w:p>
                  <w:p w14:paraId="3C018858" w14:textId="77777777" w:rsidR="006F071C" w:rsidRPr="00120950" w:rsidRDefault="006F071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facebook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/tacomunicazione</w:t>
                    </w:r>
                  </w:p>
                  <w:p w14:paraId="21D86B11" w14:textId="77777777" w:rsidR="006F071C" w:rsidRPr="00120950" w:rsidRDefault="006F071C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</w:p>
                  <w:p w14:paraId="06902F84" w14:textId="77777777" w:rsidR="006F071C" w:rsidRPr="00120950" w:rsidRDefault="006F071C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Azienda:</w:t>
                    </w:r>
                  </w:p>
                  <w:p w14:paraId="647B813D" w14:textId="77777777" w:rsidR="006F071C" w:rsidRPr="00120950" w:rsidRDefault="006F071C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Friulmosaic</w:t>
                    </w:r>
                  </w:p>
                  <w:p w14:paraId="7119FA64" w14:textId="77777777" w:rsidR="006F071C" w:rsidRPr="00120950" w:rsidRDefault="006F071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S. Giacomo, 42</w:t>
                    </w:r>
                  </w:p>
                  <w:p w14:paraId="0CA7CA7D" w14:textId="77777777" w:rsidR="006F071C" w:rsidRPr="00120950" w:rsidRDefault="006F071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33096 San Martino </w:t>
                    </w: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al</w:t>
                    </w:r>
                    <w:proofErr w:type="gramEnd"/>
                  </w:p>
                  <w:p w14:paraId="1C0FD024" w14:textId="77777777" w:rsidR="006F071C" w:rsidRPr="00120950" w:rsidRDefault="006F071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Tagliamento PN Italia</w:t>
                    </w:r>
                  </w:p>
                  <w:p w14:paraId="25B0A76F" w14:textId="77777777" w:rsidR="006F071C" w:rsidRPr="00120950" w:rsidRDefault="006F071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Tel. +39 0434899217</w:t>
                    </w:r>
                  </w:p>
                  <w:p w14:paraId="5E393CD0" w14:textId="77777777" w:rsidR="006F071C" w:rsidRPr="00120950" w:rsidRDefault="006F071C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53985EF0" wp14:editId="0ACAADF5">
          <wp:extent cx="1224068" cy="454406"/>
          <wp:effectExtent l="0" t="0" r="0" b="3175"/>
          <wp:docPr id="1" name="Immagine 1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68" cy="45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78E1"/>
    <w:rsid w:val="00011472"/>
    <w:rsid w:val="00011846"/>
    <w:rsid w:val="00015D53"/>
    <w:rsid w:val="000161CD"/>
    <w:rsid w:val="00025DFD"/>
    <w:rsid w:val="00037211"/>
    <w:rsid w:val="00050858"/>
    <w:rsid w:val="00057385"/>
    <w:rsid w:val="00057599"/>
    <w:rsid w:val="000600E1"/>
    <w:rsid w:val="0006241A"/>
    <w:rsid w:val="00062936"/>
    <w:rsid w:val="00064B06"/>
    <w:rsid w:val="00074B9E"/>
    <w:rsid w:val="0008450A"/>
    <w:rsid w:val="0009279C"/>
    <w:rsid w:val="0009511D"/>
    <w:rsid w:val="000A22F4"/>
    <w:rsid w:val="000A6209"/>
    <w:rsid w:val="000D58DC"/>
    <w:rsid w:val="000E0672"/>
    <w:rsid w:val="000E4472"/>
    <w:rsid w:val="000E58C3"/>
    <w:rsid w:val="000F18E6"/>
    <w:rsid w:val="000F233D"/>
    <w:rsid w:val="00107A30"/>
    <w:rsid w:val="001124EB"/>
    <w:rsid w:val="00112D57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91B1B"/>
    <w:rsid w:val="00294AD8"/>
    <w:rsid w:val="002A5873"/>
    <w:rsid w:val="002B20FD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4600"/>
    <w:rsid w:val="003B6765"/>
    <w:rsid w:val="003D305C"/>
    <w:rsid w:val="003D55F2"/>
    <w:rsid w:val="003D7FE5"/>
    <w:rsid w:val="003E69C9"/>
    <w:rsid w:val="004037B1"/>
    <w:rsid w:val="00407011"/>
    <w:rsid w:val="00407827"/>
    <w:rsid w:val="00416FC6"/>
    <w:rsid w:val="00420FBD"/>
    <w:rsid w:val="00427728"/>
    <w:rsid w:val="00434589"/>
    <w:rsid w:val="00440ADC"/>
    <w:rsid w:val="00445F7A"/>
    <w:rsid w:val="00471BBE"/>
    <w:rsid w:val="0047347F"/>
    <w:rsid w:val="00486FF4"/>
    <w:rsid w:val="00491F4D"/>
    <w:rsid w:val="00496408"/>
    <w:rsid w:val="004A0B19"/>
    <w:rsid w:val="004A4ADC"/>
    <w:rsid w:val="004B47BB"/>
    <w:rsid w:val="004C730C"/>
    <w:rsid w:val="004C7657"/>
    <w:rsid w:val="004E2D72"/>
    <w:rsid w:val="0050417D"/>
    <w:rsid w:val="0051515B"/>
    <w:rsid w:val="00523BF4"/>
    <w:rsid w:val="00524676"/>
    <w:rsid w:val="00547930"/>
    <w:rsid w:val="005635BD"/>
    <w:rsid w:val="00567C95"/>
    <w:rsid w:val="00571061"/>
    <w:rsid w:val="00572B3C"/>
    <w:rsid w:val="005741B5"/>
    <w:rsid w:val="0057669B"/>
    <w:rsid w:val="00595A25"/>
    <w:rsid w:val="005A2821"/>
    <w:rsid w:val="005A4914"/>
    <w:rsid w:val="005A6088"/>
    <w:rsid w:val="005A756B"/>
    <w:rsid w:val="005A7E02"/>
    <w:rsid w:val="005B285D"/>
    <w:rsid w:val="005B4AEF"/>
    <w:rsid w:val="005C3B97"/>
    <w:rsid w:val="005E0FFD"/>
    <w:rsid w:val="00606A5F"/>
    <w:rsid w:val="00611C7D"/>
    <w:rsid w:val="00623720"/>
    <w:rsid w:val="00640685"/>
    <w:rsid w:val="00641A50"/>
    <w:rsid w:val="00666422"/>
    <w:rsid w:val="00673201"/>
    <w:rsid w:val="0069179B"/>
    <w:rsid w:val="006A0688"/>
    <w:rsid w:val="006A6FC7"/>
    <w:rsid w:val="006C27B4"/>
    <w:rsid w:val="006D4F74"/>
    <w:rsid w:val="006F071C"/>
    <w:rsid w:val="006F26ED"/>
    <w:rsid w:val="006F5C57"/>
    <w:rsid w:val="006F611C"/>
    <w:rsid w:val="007105F8"/>
    <w:rsid w:val="00712739"/>
    <w:rsid w:val="00713644"/>
    <w:rsid w:val="00723276"/>
    <w:rsid w:val="00724E64"/>
    <w:rsid w:val="00731F92"/>
    <w:rsid w:val="00734631"/>
    <w:rsid w:val="00745BEF"/>
    <w:rsid w:val="00747276"/>
    <w:rsid w:val="0078587A"/>
    <w:rsid w:val="00787887"/>
    <w:rsid w:val="00787B0F"/>
    <w:rsid w:val="0079232F"/>
    <w:rsid w:val="007A3C61"/>
    <w:rsid w:val="007A7B60"/>
    <w:rsid w:val="007B2F05"/>
    <w:rsid w:val="007B49EA"/>
    <w:rsid w:val="007B7449"/>
    <w:rsid w:val="007B7B39"/>
    <w:rsid w:val="007C1449"/>
    <w:rsid w:val="007C1582"/>
    <w:rsid w:val="007D0B1F"/>
    <w:rsid w:val="007D2EFD"/>
    <w:rsid w:val="007E614C"/>
    <w:rsid w:val="007F1684"/>
    <w:rsid w:val="00803810"/>
    <w:rsid w:val="00821FE4"/>
    <w:rsid w:val="00825819"/>
    <w:rsid w:val="00831E0C"/>
    <w:rsid w:val="0083218D"/>
    <w:rsid w:val="00843CE7"/>
    <w:rsid w:val="008469B0"/>
    <w:rsid w:val="008470D0"/>
    <w:rsid w:val="0085048F"/>
    <w:rsid w:val="0085258E"/>
    <w:rsid w:val="00854F4D"/>
    <w:rsid w:val="008A00F4"/>
    <w:rsid w:val="008A3B4B"/>
    <w:rsid w:val="008B1EA0"/>
    <w:rsid w:val="008B679E"/>
    <w:rsid w:val="008C3955"/>
    <w:rsid w:val="008D0C4A"/>
    <w:rsid w:val="008E19E6"/>
    <w:rsid w:val="008E6FFB"/>
    <w:rsid w:val="00901EA5"/>
    <w:rsid w:val="00902428"/>
    <w:rsid w:val="009205A0"/>
    <w:rsid w:val="0093381C"/>
    <w:rsid w:val="00933D6A"/>
    <w:rsid w:val="00966AA0"/>
    <w:rsid w:val="00981190"/>
    <w:rsid w:val="00983F5C"/>
    <w:rsid w:val="00994C9D"/>
    <w:rsid w:val="009957E9"/>
    <w:rsid w:val="0099699B"/>
    <w:rsid w:val="009A1E6E"/>
    <w:rsid w:val="009A4E2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51F61"/>
    <w:rsid w:val="00A534DB"/>
    <w:rsid w:val="00A668BD"/>
    <w:rsid w:val="00A67F62"/>
    <w:rsid w:val="00A76887"/>
    <w:rsid w:val="00A85441"/>
    <w:rsid w:val="00AA3247"/>
    <w:rsid w:val="00AA5BDC"/>
    <w:rsid w:val="00AD0E79"/>
    <w:rsid w:val="00AD2721"/>
    <w:rsid w:val="00AD7BF5"/>
    <w:rsid w:val="00AE1EE2"/>
    <w:rsid w:val="00AF10A3"/>
    <w:rsid w:val="00B14FCD"/>
    <w:rsid w:val="00B21E22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C69CD"/>
    <w:rsid w:val="00BD339E"/>
    <w:rsid w:val="00BE10E1"/>
    <w:rsid w:val="00BE6FAB"/>
    <w:rsid w:val="00BF52CA"/>
    <w:rsid w:val="00C01327"/>
    <w:rsid w:val="00C42382"/>
    <w:rsid w:val="00C441CA"/>
    <w:rsid w:val="00C5425E"/>
    <w:rsid w:val="00C611E3"/>
    <w:rsid w:val="00C702A5"/>
    <w:rsid w:val="00C7300D"/>
    <w:rsid w:val="00C871E5"/>
    <w:rsid w:val="00C91EAE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1746E"/>
    <w:rsid w:val="00D22C75"/>
    <w:rsid w:val="00D27CE5"/>
    <w:rsid w:val="00D36F32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D27F4"/>
    <w:rsid w:val="00DE2A9C"/>
    <w:rsid w:val="00DF03AB"/>
    <w:rsid w:val="00DF0C62"/>
    <w:rsid w:val="00E01C8E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70775"/>
    <w:rsid w:val="00E83C7A"/>
    <w:rsid w:val="00EA7C55"/>
    <w:rsid w:val="00EC0248"/>
    <w:rsid w:val="00EC07E9"/>
    <w:rsid w:val="00EC2A76"/>
    <w:rsid w:val="00EC368F"/>
    <w:rsid w:val="00EC7C7F"/>
    <w:rsid w:val="00ED3769"/>
    <w:rsid w:val="00ED5595"/>
    <w:rsid w:val="00ED66CD"/>
    <w:rsid w:val="00EE0ADF"/>
    <w:rsid w:val="00EE49F8"/>
    <w:rsid w:val="00EE51A1"/>
    <w:rsid w:val="00EF2ED5"/>
    <w:rsid w:val="00F10D7D"/>
    <w:rsid w:val="00F2028D"/>
    <w:rsid w:val="00F21F0C"/>
    <w:rsid w:val="00F4082A"/>
    <w:rsid w:val="00F42597"/>
    <w:rsid w:val="00F53AC7"/>
    <w:rsid w:val="00F61DF3"/>
    <w:rsid w:val="00F67241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FB2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336</Words>
  <Characters>1918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>Gentili signori Giacomelli Tomat,</vt:lpstr>
      <vt:lpstr/>
      <vt:lpstr>FRIUL MOSAIC fila dritta al Fuorisalone 2017 </vt:lpstr>
      <vt:lpstr>con la sua nuova Collezione Contemporanea</vt:lpstr>
      <vt:lpstr/>
      <vt:lpstr>Design: FM Studio</vt:lpstr>
      <vt:lpstr>Friul Mosaic insieme alla direzione artistica, affidata ormai da più di un anno </vt:lpstr>
      <vt:lpstr>Il catalogo raccoglie composizioni musive dal carattere geometrico, tra cui le l</vt:lpstr>
    </vt:vector>
  </TitlesOfParts>
  <Company>SmithKline Beecham</Company>
  <LinksUpToDate>false</LinksUpToDate>
  <CharactersWithSpaces>2250</CharactersWithSpaces>
  <SharedDoc>false</SharedDoc>
  <HLinks>
    <vt:vector size="12" baseType="variant">
      <vt:variant>
        <vt:i4>1835041</vt:i4>
      </vt:variant>
      <vt:variant>
        <vt:i4>5397</vt:i4>
      </vt:variant>
      <vt:variant>
        <vt:i4>1026</vt:i4>
      </vt:variant>
      <vt:variant>
        <vt:i4>1</vt:i4>
      </vt:variant>
      <vt:variant>
        <vt:lpwstr>logo nero</vt:lpwstr>
      </vt:variant>
      <vt:variant>
        <vt:lpwstr/>
      </vt:variant>
      <vt:variant>
        <vt:i4>1835041</vt:i4>
      </vt:variant>
      <vt:variant>
        <vt:i4>5401</vt:i4>
      </vt:variant>
      <vt:variant>
        <vt:i4>1025</vt:i4>
      </vt:variant>
      <vt:variant>
        <vt:i4>1</vt:i4>
      </vt:variant>
      <vt:variant>
        <vt:lpwstr>logo nero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tac comunicazione</cp:lastModifiedBy>
  <cp:revision>6</cp:revision>
  <cp:lastPrinted>2017-03-07T11:48:00Z</cp:lastPrinted>
  <dcterms:created xsi:type="dcterms:W3CDTF">2017-12-05T09:40:00Z</dcterms:created>
  <dcterms:modified xsi:type="dcterms:W3CDTF">2018-07-27T07:38:00Z</dcterms:modified>
</cp:coreProperties>
</file>