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2393E45" w14:textId="496BD564" w:rsidR="000C7CFA" w:rsidRPr="00B41C2A" w:rsidRDefault="10A56897" w:rsidP="006F219F">
      <w:pPr>
        <w:pStyle w:val="Titolo"/>
        <w:spacing w:after="120" w:line="240" w:lineRule="auto"/>
        <w:contextualSpacing w:val="0"/>
        <w:rPr>
          <w:rFonts w:ascii="Helvetica" w:hAnsi="Helvetica"/>
          <w:sz w:val="32"/>
          <w:szCs w:val="32"/>
          <w:lang w:val="it-IT"/>
        </w:rPr>
      </w:pPr>
      <w:bookmarkStart w:id="0" w:name="_25r94xcb3dc4" w:colFirst="0" w:colLast="0"/>
      <w:bookmarkEnd w:id="0"/>
      <w:r w:rsidRPr="00B41C2A">
        <w:rPr>
          <w:rFonts w:ascii="Helvetica" w:hAnsi="Helvetica"/>
          <w:sz w:val="32"/>
          <w:szCs w:val="32"/>
          <w:lang w:val="it-IT"/>
        </w:rPr>
        <w:t>R</w:t>
      </w:r>
      <w:r w:rsidR="00BA15D5" w:rsidRPr="00B41C2A">
        <w:rPr>
          <w:rFonts w:ascii="Helvetica" w:hAnsi="Helvetica"/>
          <w:sz w:val="32"/>
          <w:szCs w:val="32"/>
          <w:lang w:val="it-IT"/>
        </w:rPr>
        <w:t xml:space="preserve">AK- </w:t>
      </w:r>
      <w:proofErr w:type="spellStart"/>
      <w:r w:rsidR="00BA15D5" w:rsidRPr="00B41C2A">
        <w:rPr>
          <w:rFonts w:ascii="Helvetica" w:hAnsi="Helvetica"/>
          <w:sz w:val="32"/>
          <w:szCs w:val="32"/>
          <w:lang w:val="it-IT"/>
        </w:rPr>
        <w:t>Sensation</w:t>
      </w:r>
      <w:proofErr w:type="spellEnd"/>
      <w:r w:rsidR="006F219F" w:rsidRPr="00B41C2A">
        <w:rPr>
          <w:rFonts w:ascii="Helvetica" w:hAnsi="Helvetica"/>
          <w:sz w:val="32"/>
          <w:szCs w:val="32"/>
          <w:lang w:val="it-IT"/>
        </w:rPr>
        <w:t xml:space="preserve">, </w:t>
      </w:r>
      <w:r w:rsidR="00BA15D5" w:rsidRPr="00B41C2A">
        <w:rPr>
          <w:rFonts w:ascii="Helvetica" w:hAnsi="Helvetica"/>
          <w:sz w:val="32"/>
          <w:szCs w:val="32"/>
          <w:lang w:val="it-IT"/>
        </w:rPr>
        <w:t>una sinfonia di forme</w:t>
      </w:r>
      <w:r w:rsidR="006F219F" w:rsidRPr="00B41C2A">
        <w:rPr>
          <w:rFonts w:ascii="Helvetica" w:hAnsi="Helvetica"/>
          <w:sz w:val="32"/>
          <w:szCs w:val="32"/>
          <w:lang w:val="it-IT"/>
        </w:rPr>
        <w:t>!</w:t>
      </w:r>
    </w:p>
    <w:p w14:paraId="4457D488" w14:textId="77777777" w:rsidR="00C667EA" w:rsidRPr="00B41C2A" w:rsidRDefault="00C667EA" w:rsidP="00C667EA">
      <w:pPr>
        <w:rPr>
          <w:sz w:val="16"/>
          <w:szCs w:val="16"/>
          <w:lang w:val="it-IT"/>
        </w:rPr>
      </w:pPr>
    </w:p>
    <w:p w14:paraId="28D2EF09" w14:textId="275E796F" w:rsidR="00BA15D5" w:rsidRPr="00B41C2A" w:rsidRDefault="00FB2CE3" w:rsidP="00E90EEE">
      <w:pPr>
        <w:spacing w:after="0" w:line="240" w:lineRule="auto"/>
        <w:ind w:left="284" w:right="418"/>
        <w:rPr>
          <w:rFonts w:ascii="Helvetica" w:eastAsia="Times New Roman" w:hAnsi="Helvetica" w:cs="Times New Roman"/>
          <w:color w:val="auto"/>
          <w:sz w:val="22"/>
          <w:szCs w:val="22"/>
          <w:shd w:val="clear" w:color="auto" w:fill="FFFFFF"/>
          <w:lang w:val="it-IT"/>
        </w:rPr>
      </w:pPr>
      <w:bookmarkStart w:id="1" w:name="_d97ovbhk3piw" w:colFirst="0" w:colLast="0"/>
      <w:bookmarkEnd w:id="1"/>
      <w:r w:rsidRPr="00B41C2A">
        <w:rPr>
          <w:rFonts w:ascii="Helvetica" w:hAnsi="Helvetica"/>
          <w:b/>
          <w:i/>
          <w:sz w:val="22"/>
          <w:szCs w:val="22"/>
          <w:lang w:val="it-IT"/>
        </w:rPr>
        <w:t>Fiorano Modenese</w:t>
      </w:r>
      <w:r w:rsidR="00F23034" w:rsidRPr="00B41C2A">
        <w:rPr>
          <w:rFonts w:ascii="Helvetica" w:hAnsi="Helvetica"/>
          <w:i/>
          <w:sz w:val="22"/>
          <w:szCs w:val="22"/>
          <w:lang w:val="it-IT"/>
        </w:rPr>
        <w:t xml:space="preserve"> – </w:t>
      </w:r>
      <w:r w:rsidRPr="00B41C2A">
        <w:rPr>
          <w:rFonts w:ascii="Helvetica" w:hAnsi="Helvetica"/>
          <w:i/>
          <w:sz w:val="22"/>
          <w:szCs w:val="22"/>
          <w:lang w:val="it-IT"/>
        </w:rPr>
        <w:t>luglio 2018</w:t>
      </w:r>
      <w:r w:rsidR="006F219F" w:rsidRPr="00B41C2A">
        <w:rPr>
          <w:rFonts w:ascii="Helvetica" w:eastAsia="Times New Roman" w:hAnsi="Helvetica" w:cs="Times New Roman"/>
          <w:i/>
          <w:sz w:val="22"/>
          <w:szCs w:val="22"/>
          <w:shd w:val="clear" w:color="auto" w:fill="FFFFFF"/>
          <w:lang w:val="it-IT"/>
        </w:rPr>
        <w:t>.</w:t>
      </w:r>
      <w:r w:rsidR="006F219F" w:rsidRPr="00B41C2A">
        <w:rPr>
          <w:rFonts w:ascii="Helvetica" w:eastAsia="Times New Roman" w:hAnsi="Helvetica" w:cs="Times New Roman"/>
          <w:sz w:val="22"/>
          <w:szCs w:val="22"/>
          <w:shd w:val="clear" w:color="auto" w:fill="FFFFFF"/>
          <w:lang w:val="it-IT"/>
        </w:rPr>
        <w:t xml:space="preserve"> </w:t>
      </w:r>
      <w:r w:rsidRPr="00B41C2A">
        <w:rPr>
          <w:rFonts w:ascii="Helvetica" w:eastAsia="Times New Roman" w:hAnsi="Helvetica" w:cs="Times New Roman"/>
          <w:sz w:val="22"/>
          <w:szCs w:val="22"/>
          <w:shd w:val="clear" w:color="auto" w:fill="FFFFFF"/>
          <w:lang w:val="it-IT"/>
        </w:rPr>
        <w:t xml:space="preserve">RAK </w:t>
      </w:r>
      <w:proofErr w:type="spellStart"/>
      <w:r w:rsidRPr="00B41C2A">
        <w:rPr>
          <w:rFonts w:ascii="Helvetica" w:eastAsia="Times New Roman" w:hAnsi="Helvetica" w:cs="Times New Roman"/>
          <w:sz w:val="22"/>
          <w:szCs w:val="22"/>
          <w:shd w:val="clear" w:color="auto" w:fill="FFFFFF"/>
          <w:lang w:val="it-IT"/>
        </w:rPr>
        <w:t>Ceramics</w:t>
      </w:r>
      <w:proofErr w:type="spellEnd"/>
      <w:r w:rsidRPr="00B41C2A">
        <w:rPr>
          <w:rFonts w:ascii="Helvetica" w:eastAsia="Times New Roman" w:hAnsi="Helvetica" w:cs="Times New Roman"/>
          <w:b/>
          <w:sz w:val="22"/>
          <w:szCs w:val="22"/>
          <w:shd w:val="clear" w:color="auto" w:fill="FFFFFF"/>
          <w:lang w:val="it-IT"/>
        </w:rPr>
        <w:t xml:space="preserve"> </w:t>
      </w:r>
      <w:r w:rsidRPr="00B41C2A">
        <w:rPr>
          <w:rFonts w:ascii="Helvetica" w:eastAsia="Times New Roman" w:hAnsi="Helvetica" w:cs="Times New Roman"/>
          <w:sz w:val="22"/>
          <w:szCs w:val="22"/>
          <w:shd w:val="clear" w:color="auto" w:fill="FFFFFF"/>
          <w:lang w:val="it-IT"/>
        </w:rPr>
        <w:t>è</w:t>
      </w:r>
      <w:r w:rsidRPr="00B41C2A">
        <w:rPr>
          <w:rFonts w:ascii="Helvetica" w:eastAsia="Times New Roman" w:hAnsi="Helvetica" w:cs="Times New Roman"/>
          <w:b/>
          <w:sz w:val="22"/>
          <w:szCs w:val="22"/>
          <w:shd w:val="clear" w:color="auto" w:fill="FFFFFF"/>
          <w:lang w:val="it-IT"/>
        </w:rPr>
        <w:t xml:space="preserve"> </w:t>
      </w:r>
      <w:r w:rsidRPr="00B41C2A">
        <w:rPr>
          <w:rFonts w:ascii="Helvetica" w:eastAsia="Times New Roman" w:hAnsi="Helvetica" w:cs="Times New Roman"/>
          <w:sz w:val="22"/>
          <w:szCs w:val="22"/>
          <w:shd w:val="clear" w:color="auto" w:fill="FFFFFF"/>
          <w:lang w:val="it-IT"/>
        </w:rPr>
        <w:t xml:space="preserve">un </w:t>
      </w:r>
      <w:proofErr w:type="gramStart"/>
      <w:r w:rsidRPr="00B41C2A">
        <w:rPr>
          <w:rFonts w:ascii="Helvetica" w:eastAsia="Times New Roman" w:hAnsi="Helvetica" w:cs="Times New Roman"/>
          <w:sz w:val="22"/>
          <w:szCs w:val="22"/>
          <w:shd w:val="clear" w:color="auto" w:fill="FFFFFF"/>
          <w:lang w:val="it-IT"/>
        </w:rPr>
        <w:t>brand</w:t>
      </w:r>
      <w:proofErr w:type="gramEnd"/>
      <w:r w:rsidR="00912C1A" w:rsidRPr="00B41C2A">
        <w:rPr>
          <w:rFonts w:ascii="Helvetica" w:eastAsia="Times New Roman" w:hAnsi="Helvetica" w:cs="Times New Roman"/>
          <w:sz w:val="22"/>
          <w:szCs w:val="22"/>
          <w:shd w:val="clear" w:color="auto" w:fill="FFFFFF"/>
          <w:lang w:val="it-IT"/>
        </w:rPr>
        <w:t xml:space="preserve"> con sede negli </w:t>
      </w:r>
      <w:r w:rsidR="00912C1A" w:rsidRPr="00B41C2A">
        <w:rPr>
          <w:rFonts w:ascii="Helvetica" w:eastAsia="Times New Roman" w:hAnsi="Helvetica" w:cs="Times New Roman"/>
          <w:sz w:val="22"/>
          <w:szCs w:val="22"/>
          <w:shd w:val="clear" w:color="auto" w:fill="FEFEFE"/>
          <w:lang w:val="it-IT"/>
        </w:rPr>
        <w:t xml:space="preserve">Emirati Arabi Uniti, </w:t>
      </w:r>
      <w:r w:rsidRPr="00B41C2A">
        <w:rPr>
          <w:rFonts w:ascii="Helvetica" w:eastAsia="Times New Roman" w:hAnsi="Helvetica" w:cs="Times New Roman"/>
          <w:sz w:val="22"/>
          <w:szCs w:val="22"/>
          <w:shd w:val="clear" w:color="auto" w:fill="FFFFFF"/>
          <w:lang w:val="it-IT"/>
        </w:rPr>
        <w:t xml:space="preserve">riconosciuto a livello internazionale </w:t>
      </w:r>
      <w:r w:rsidR="00B41C2A" w:rsidRPr="00B41C2A">
        <w:rPr>
          <w:rFonts w:ascii="Helvetica" w:eastAsia="Times New Roman" w:hAnsi="Helvetica" w:cs="Times New Roman"/>
          <w:sz w:val="22"/>
          <w:szCs w:val="22"/>
          <w:shd w:val="clear" w:color="auto" w:fill="FFFFFF"/>
          <w:lang w:val="it-IT"/>
        </w:rPr>
        <w:t>perché</w:t>
      </w:r>
      <w:r w:rsidR="00BA15D5" w:rsidRPr="00B41C2A">
        <w:rPr>
          <w:rFonts w:ascii="Helvetica" w:eastAsia="Times New Roman" w:hAnsi="Helvetica" w:cs="Times New Roman"/>
          <w:sz w:val="22"/>
          <w:szCs w:val="22"/>
          <w:shd w:val="clear" w:color="auto" w:fill="FFFFFF"/>
          <w:lang w:val="it-IT"/>
        </w:rPr>
        <w:t xml:space="preserve"> in </w:t>
      </w:r>
      <w:r w:rsidR="00BA15D5" w:rsidRPr="00B41C2A">
        <w:rPr>
          <w:rFonts w:ascii="Helvetica" w:eastAsia="Times New Roman" w:hAnsi="Helvetica" w:cs="Times New Roman"/>
          <w:color w:val="auto"/>
          <w:sz w:val="22"/>
          <w:szCs w:val="22"/>
          <w:shd w:val="clear" w:color="auto" w:fill="FFFFFF"/>
          <w:lang w:val="it-IT"/>
        </w:rPr>
        <w:t xml:space="preserve">grado di offrire soluzioni progettuali uniche attraverso l’utilizzo di prodotti e sistemi integrati di gres porcellanato e ceramica per pavimenti e rivestimenti, sanitari e </w:t>
      </w:r>
      <w:proofErr w:type="spellStart"/>
      <w:r w:rsidR="00BA15D5" w:rsidRPr="00B41C2A">
        <w:rPr>
          <w:rFonts w:ascii="Helvetica" w:eastAsia="Times New Roman" w:hAnsi="Helvetica" w:cs="Times New Roman"/>
          <w:color w:val="auto"/>
          <w:sz w:val="22"/>
          <w:szCs w:val="22"/>
          <w:shd w:val="clear" w:color="auto" w:fill="FFFFFF"/>
          <w:lang w:val="it-IT"/>
        </w:rPr>
        <w:t>arredobagno</w:t>
      </w:r>
      <w:proofErr w:type="spellEnd"/>
      <w:r w:rsidR="00BA15D5" w:rsidRPr="00B41C2A">
        <w:rPr>
          <w:rFonts w:ascii="Helvetica" w:eastAsia="Times New Roman" w:hAnsi="Helvetica" w:cs="Times New Roman"/>
          <w:color w:val="auto"/>
          <w:sz w:val="22"/>
          <w:szCs w:val="22"/>
          <w:shd w:val="clear" w:color="auto" w:fill="FFFFFF"/>
          <w:lang w:val="it-IT"/>
        </w:rPr>
        <w:t xml:space="preserve">.  </w:t>
      </w:r>
    </w:p>
    <w:p w14:paraId="16FB0E35" w14:textId="472B9A14" w:rsidR="00E90EEE" w:rsidRPr="00B41C2A" w:rsidRDefault="00BA15D5" w:rsidP="00E90EEE">
      <w:pPr>
        <w:spacing w:after="0" w:line="240" w:lineRule="auto"/>
        <w:ind w:left="284" w:right="418"/>
        <w:rPr>
          <w:rFonts w:ascii="Helvetica" w:eastAsia="Times New Roman" w:hAnsi="Helvetica" w:cs="Times New Roman"/>
          <w:color w:val="auto"/>
          <w:sz w:val="22"/>
          <w:szCs w:val="22"/>
          <w:lang w:val="it-IT" w:eastAsia="it-IT"/>
        </w:rPr>
      </w:pPr>
      <w:r w:rsidRPr="00B41C2A">
        <w:rPr>
          <w:rFonts w:ascii="Helvetica" w:eastAsia="Times New Roman" w:hAnsi="Helvetica" w:cs="Times New Roman"/>
          <w:color w:val="auto"/>
          <w:sz w:val="22"/>
          <w:szCs w:val="22"/>
          <w:shd w:val="clear" w:color="auto" w:fill="FFFFFF"/>
          <w:lang w:val="it-IT"/>
        </w:rPr>
        <w:t>Le</w:t>
      </w:r>
      <w:r w:rsidR="00FB2CE3" w:rsidRPr="00B41C2A">
        <w:rPr>
          <w:rFonts w:ascii="Helvetica" w:eastAsia="Times New Roman" w:hAnsi="Helvetica" w:cs="Times New Roman"/>
          <w:color w:val="auto"/>
          <w:sz w:val="22"/>
          <w:szCs w:val="22"/>
          <w:shd w:val="clear" w:color="auto" w:fill="FFFFFF"/>
          <w:lang w:val="it-IT"/>
        </w:rPr>
        <w:t xml:space="preserve"> </w:t>
      </w:r>
      <w:r w:rsidR="00B41C2A">
        <w:rPr>
          <w:rFonts w:ascii="Helvetica" w:eastAsia="Times New Roman" w:hAnsi="Helvetica" w:cs="Times New Roman"/>
          <w:color w:val="auto"/>
          <w:sz w:val="22"/>
          <w:szCs w:val="22"/>
          <w:shd w:val="clear" w:color="auto" w:fill="FFFFFF"/>
          <w:lang w:val="it-IT"/>
        </w:rPr>
        <w:t xml:space="preserve">sue </w:t>
      </w:r>
      <w:r w:rsidR="00FB2CE3" w:rsidRPr="00B41C2A">
        <w:rPr>
          <w:rFonts w:ascii="Helvetica" w:eastAsia="Times New Roman" w:hAnsi="Helvetica" w:cs="Times New Roman"/>
          <w:color w:val="auto"/>
          <w:sz w:val="22"/>
          <w:szCs w:val="22"/>
          <w:shd w:val="clear" w:color="auto" w:fill="FFFFFF"/>
          <w:lang w:val="it-IT"/>
        </w:rPr>
        <w:t xml:space="preserve">soluzioni </w:t>
      </w:r>
      <w:r w:rsidRPr="00B41C2A">
        <w:rPr>
          <w:rFonts w:ascii="Helvetica" w:eastAsia="Times New Roman" w:hAnsi="Helvetica" w:cs="Times New Roman"/>
          <w:color w:val="auto"/>
          <w:sz w:val="22"/>
          <w:szCs w:val="22"/>
          <w:shd w:val="clear" w:color="auto" w:fill="FFFFFF"/>
          <w:lang w:val="it-IT"/>
        </w:rPr>
        <w:t xml:space="preserve">esclusive </w:t>
      </w:r>
      <w:r w:rsidR="00FB2CE3" w:rsidRPr="00B41C2A">
        <w:rPr>
          <w:rFonts w:ascii="Helvetica" w:eastAsia="Times New Roman" w:hAnsi="Helvetica" w:cs="Times New Roman"/>
          <w:color w:val="auto"/>
          <w:sz w:val="22"/>
          <w:szCs w:val="22"/>
          <w:shd w:val="clear" w:color="auto" w:fill="FFFFFF"/>
          <w:lang w:val="it-IT"/>
        </w:rPr>
        <w:t xml:space="preserve">di </w:t>
      </w:r>
      <w:proofErr w:type="spellStart"/>
      <w:r w:rsidR="00FB2CE3" w:rsidRPr="00B41C2A">
        <w:rPr>
          <w:rFonts w:ascii="Helvetica" w:eastAsia="Times New Roman" w:hAnsi="Helvetica" w:cs="Times New Roman"/>
          <w:color w:val="auto"/>
          <w:sz w:val="22"/>
          <w:szCs w:val="22"/>
          <w:shd w:val="clear" w:color="auto" w:fill="FFFFFF"/>
          <w:lang w:val="it-IT"/>
        </w:rPr>
        <w:t>lifestyle</w:t>
      </w:r>
      <w:proofErr w:type="spellEnd"/>
      <w:r w:rsidR="00FB2CE3" w:rsidRPr="00B41C2A">
        <w:rPr>
          <w:rFonts w:ascii="Helvetica" w:eastAsia="Times New Roman" w:hAnsi="Helvetica" w:cs="Times New Roman"/>
          <w:color w:val="auto"/>
          <w:sz w:val="22"/>
          <w:szCs w:val="22"/>
          <w:shd w:val="clear" w:color="auto" w:fill="FFFFFF"/>
          <w:lang w:val="it-IT"/>
        </w:rPr>
        <w:t xml:space="preserve"> </w:t>
      </w:r>
      <w:r w:rsidR="00E90EEE" w:rsidRPr="00B41C2A">
        <w:rPr>
          <w:rFonts w:ascii="Helvetica" w:eastAsia="Times New Roman" w:hAnsi="Helvetica" w:cs="Times New Roman"/>
          <w:color w:val="auto"/>
          <w:sz w:val="22"/>
          <w:szCs w:val="22"/>
          <w:shd w:val="clear" w:color="auto" w:fill="FFFFFF"/>
          <w:lang w:val="it-IT"/>
        </w:rPr>
        <w:t xml:space="preserve">contribuiscono </w:t>
      </w:r>
      <w:r w:rsidR="00E90EEE" w:rsidRPr="00B41C2A">
        <w:rPr>
          <w:rFonts w:ascii="Helvetica" w:eastAsia="Times New Roman" w:hAnsi="Helvetica" w:cs="Times New Roman"/>
          <w:color w:val="auto"/>
          <w:sz w:val="22"/>
          <w:szCs w:val="22"/>
          <w:shd w:val="clear" w:color="auto" w:fill="FEFEFE"/>
          <w:lang w:val="it-IT" w:eastAsia="it-IT"/>
        </w:rPr>
        <w:t>a </w:t>
      </w:r>
      <w:r w:rsidR="00E90EEE" w:rsidRPr="00B41C2A">
        <w:rPr>
          <w:rFonts w:ascii="Helvetica" w:eastAsia="Times New Roman" w:hAnsi="Helvetica" w:cs="Times New Roman"/>
          <w:b/>
          <w:bCs/>
          <w:color w:val="auto"/>
          <w:sz w:val="22"/>
          <w:szCs w:val="22"/>
          <w:lang w:val="it-IT" w:eastAsia="it-IT"/>
        </w:rPr>
        <w:t>creare icone</w:t>
      </w:r>
      <w:r w:rsidR="00E90EEE" w:rsidRPr="00B41C2A">
        <w:rPr>
          <w:rFonts w:ascii="Helvetica" w:eastAsia="Times New Roman" w:hAnsi="Helvetica" w:cs="Times New Roman"/>
          <w:color w:val="auto"/>
          <w:sz w:val="22"/>
          <w:szCs w:val="22"/>
          <w:shd w:val="clear" w:color="auto" w:fill="FEFEFE"/>
          <w:lang w:val="it-IT" w:eastAsia="it-IT"/>
        </w:rPr>
        <w:t>, e sono</w:t>
      </w:r>
      <w:r w:rsidR="00B41C2A" w:rsidRPr="00B41C2A">
        <w:rPr>
          <w:rFonts w:ascii="Helvetica" w:eastAsia="Times New Roman" w:hAnsi="Helvetica" w:cs="Times New Roman"/>
          <w:color w:val="auto"/>
          <w:sz w:val="22"/>
          <w:szCs w:val="22"/>
          <w:shd w:val="clear" w:color="auto" w:fill="FEFEFE"/>
          <w:lang w:val="it-IT" w:eastAsia="it-IT"/>
        </w:rPr>
        <w:t>, infatti,</w:t>
      </w:r>
      <w:r w:rsidR="00E90EEE" w:rsidRPr="00B41C2A">
        <w:rPr>
          <w:rFonts w:ascii="Helvetica" w:eastAsia="Times New Roman" w:hAnsi="Helvetica" w:cs="Times New Roman"/>
          <w:color w:val="auto"/>
          <w:sz w:val="22"/>
          <w:szCs w:val="22"/>
          <w:shd w:val="clear" w:color="auto" w:fill="FEFEFE"/>
          <w:lang w:val="it-IT" w:eastAsia="it-IT"/>
        </w:rPr>
        <w:t xml:space="preserve"> alla base di progetti e di edifici tra i più rappresentativi del mondo.</w:t>
      </w:r>
      <w:r w:rsidR="00E90EEE" w:rsidRPr="00B41C2A">
        <w:rPr>
          <w:rFonts w:ascii="Helvetica" w:eastAsia="Times New Roman" w:hAnsi="Helvetica" w:cs="Times New Roman"/>
          <w:color w:val="auto"/>
          <w:sz w:val="22"/>
          <w:szCs w:val="22"/>
          <w:lang w:val="it-IT" w:eastAsia="it-IT"/>
        </w:rPr>
        <w:br/>
      </w:r>
      <w:r w:rsidR="00E90EEE" w:rsidRPr="00B41C2A">
        <w:rPr>
          <w:rFonts w:ascii="Helvetica" w:eastAsia="Times New Roman" w:hAnsi="Helvetica" w:cs="Times New Roman"/>
          <w:color w:val="auto"/>
          <w:sz w:val="22"/>
          <w:szCs w:val="22"/>
          <w:shd w:val="clear" w:color="auto" w:fill="FEFEFE"/>
          <w:lang w:val="it-IT" w:eastAsia="it-IT"/>
        </w:rPr>
        <w:t xml:space="preserve">La vasta gamma di prodotti </w:t>
      </w:r>
      <w:proofErr w:type="spellStart"/>
      <w:r w:rsidR="00B41C2A">
        <w:rPr>
          <w:rFonts w:ascii="Helvetica" w:eastAsia="Times New Roman" w:hAnsi="Helvetica" w:cs="Times New Roman"/>
          <w:color w:val="auto"/>
          <w:sz w:val="22"/>
          <w:szCs w:val="22"/>
          <w:shd w:val="clear" w:color="auto" w:fill="FEFEFE"/>
          <w:lang w:val="it-IT" w:eastAsia="it-IT"/>
        </w:rPr>
        <w:t>Rak</w:t>
      </w:r>
      <w:proofErr w:type="spellEnd"/>
      <w:r w:rsidR="00B41C2A">
        <w:rPr>
          <w:rFonts w:ascii="Helvetica" w:eastAsia="Times New Roman" w:hAnsi="Helvetica" w:cs="Times New Roman"/>
          <w:color w:val="auto"/>
          <w:sz w:val="22"/>
          <w:szCs w:val="22"/>
          <w:shd w:val="clear" w:color="auto" w:fill="FEFEFE"/>
          <w:lang w:val="it-IT" w:eastAsia="it-IT"/>
        </w:rPr>
        <w:t xml:space="preserve"> </w:t>
      </w:r>
      <w:proofErr w:type="spellStart"/>
      <w:r w:rsidR="00B41C2A">
        <w:rPr>
          <w:rFonts w:ascii="Helvetica" w:eastAsia="Times New Roman" w:hAnsi="Helvetica" w:cs="Times New Roman"/>
          <w:color w:val="auto"/>
          <w:sz w:val="22"/>
          <w:szCs w:val="22"/>
          <w:shd w:val="clear" w:color="auto" w:fill="FEFEFE"/>
          <w:lang w:val="it-IT" w:eastAsia="it-IT"/>
        </w:rPr>
        <w:t>Ceramics</w:t>
      </w:r>
      <w:proofErr w:type="spellEnd"/>
      <w:r w:rsidR="00B41C2A">
        <w:rPr>
          <w:rFonts w:ascii="Helvetica" w:eastAsia="Times New Roman" w:hAnsi="Helvetica" w:cs="Times New Roman"/>
          <w:color w:val="auto"/>
          <w:sz w:val="22"/>
          <w:szCs w:val="22"/>
          <w:shd w:val="clear" w:color="auto" w:fill="FEFEFE"/>
          <w:lang w:val="it-IT" w:eastAsia="it-IT"/>
        </w:rPr>
        <w:t xml:space="preserve"> </w:t>
      </w:r>
      <w:r w:rsidR="00E90EEE" w:rsidRPr="00B41C2A">
        <w:rPr>
          <w:rFonts w:ascii="Helvetica" w:eastAsia="Times New Roman" w:hAnsi="Helvetica" w:cs="Times New Roman"/>
          <w:color w:val="auto"/>
          <w:sz w:val="22"/>
          <w:szCs w:val="22"/>
          <w:shd w:val="clear" w:color="auto" w:fill="FEFEFE"/>
          <w:lang w:val="it-IT" w:eastAsia="it-IT"/>
        </w:rPr>
        <w:t xml:space="preserve">e la capacità di produrre collezioni personalizzate per progetti tanto di piccola quanto di ampia scala, consentono ai professionisti la più ampia capacità progettuale. </w:t>
      </w:r>
      <w:r w:rsidR="00B41C2A">
        <w:rPr>
          <w:rFonts w:ascii="Helvetica" w:eastAsia="Times New Roman" w:hAnsi="Helvetica" w:cs="Times New Roman"/>
          <w:bCs/>
          <w:color w:val="auto"/>
          <w:sz w:val="22"/>
          <w:szCs w:val="22"/>
          <w:lang w:val="it-IT" w:eastAsia="it-IT"/>
        </w:rPr>
        <w:t>L’azienda</w:t>
      </w:r>
      <w:r w:rsidR="00E90EEE" w:rsidRPr="00B41C2A">
        <w:rPr>
          <w:rFonts w:ascii="Helvetica" w:eastAsia="Times New Roman" w:hAnsi="Helvetica" w:cs="Times New Roman"/>
          <w:bCs/>
          <w:color w:val="auto"/>
          <w:sz w:val="22"/>
          <w:szCs w:val="22"/>
          <w:lang w:val="it-IT" w:eastAsia="it-IT"/>
        </w:rPr>
        <w:t xml:space="preserve"> cura ogni dettaglio</w:t>
      </w:r>
      <w:r w:rsidR="00E90EEE" w:rsidRPr="00B41C2A">
        <w:rPr>
          <w:rFonts w:ascii="Helvetica" w:eastAsia="Times New Roman" w:hAnsi="Helvetica" w:cs="Times New Roman"/>
          <w:color w:val="auto"/>
          <w:sz w:val="22"/>
          <w:szCs w:val="22"/>
          <w:shd w:val="clear" w:color="auto" w:fill="FEFEFE"/>
          <w:lang w:val="it-IT" w:eastAsia="it-IT"/>
        </w:rPr>
        <w:t>, che sia grande o piccolo, offrendo un</w:t>
      </w:r>
      <w:r w:rsidR="00E90EEE" w:rsidRPr="00B41C2A">
        <w:rPr>
          <w:rFonts w:ascii="Helvetica" w:eastAsia="Times New Roman" w:hAnsi="Helvetica" w:cs="Times New Roman"/>
          <w:b/>
          <w:bCs/>
          <w:color w:val="auto"/>
          <w:sz w:val="22"/>
          <w:szCs w:val="22"/>
          <w:lang w:val="it-IT" w:eastAsia="it-IT"/>
        </w:rPr>
        <w:t>’ampia gamma di soluzioni ceramiche integrate</w:t>
      </w:r>
      <w:r w:rsidR="00E90EEE" w:rsidRPr="00B41C2A">
        <w:rPr>
          <w:rFonts w:ascii="Helvetica" w:eastAsia="Times New Roman" w:hAnsi="Helvetica" w:cs="Times New Roman"/>
          <w:color w:val="auto"/>
          <w:sz w:val="22"/>
          <w:szCs w:val="22"/>
          <w:shd w:val="clear" w:color="auto" w:fill="FEFEFE"/>
          <w:lang w:val="it-IT" w:eastAsia="it-IT"/>
        </w:rPr>
        <w:t xml:space="preserve"> e consentendo la libertà di essere creativi dando spazio senza limiti all’immaginazione.</w:t>
      </w:r>
    </w:p>
    <w:p w14:paraId="7881513A" w14:textId="77777777" w:rsidR="00C667EA" w:rsidRPr="00B41C2A" w:rsidRDefault="00C667EA" w:rsidP="00E90EEE">
      <w:pPr>
        <w:spacing w:after="0" w:line="240" w:lineRule="auto"/>
        <w:ind w:left="284" w:right="418"/>
        <w:rPr>
          <w:rFonts w:ascii="Helvetica" w:eastAsia="Times New Roman" w:hAnsi="Helvetica" w:cs="Times New Roman"/>
          <w:color w:val="auto"/>
          <w:sz w:val="22"/>
          <w:szCs w:val="22"/>
          <w:shd w:val="clear" w:color="auto" w:fill="FFFFFF"/>
          <w:lang w:val="it-IT"/>
        </w:rPr>
      </w:pPr>
    </w:p>
    <w:p w14:paraId="5ED377B6" w14:textId="47BE4BA2" w:rsidR="00FB2CE3" w:rsidRPr="00B41C2A" w:rsidRDefault="00CE05F9" w:rsidP="00E90EEE">
      <w:pPr>
        <w:spacing w:after="0" w:line="240" w:lineRule="auto"/>
        <w:ind w:left="284" w:right="418"/>
        <w:rPr>
          <w:rFonts w:ascii="Helvetica" w:hAnsi="Helvetica"/>
          <w:sz w:val="22"/>
          <w:szCs w:val="22"/>
          <w:lang w:val="it-IT"/>
        </w:rPr>
      </w:pPr>
      <w:r w:rsidRPr="00B41C2A">
        <w:rPr>
          <w:rFonts w:ascii="Helvetica" w:eastAsia="Times New Roman" w:hAnsi="Helvetica" w:cs="Times New Roman"/>
          <w:color w:val="auto"/>
          <w:sz w:val="22"/>
          <w:szCs w:val="22"/>
          <w:shd w:val="clear" w:color="auto" w:fill="FFFFFF"/>
          <w:lang w:val="it-IT"/>
        </w:rPr>
        <w:t xml:space="preserve">La collezione “Estate 2018” di </w:t>
      </w:r>
      <w:r w:rsidR="00FB2CE3" w:rsidRPr="00B41C2A">
        <w:rPr>
          <w:rFonts w:ascii="Helvetica" w:hAnsi="Helvetica"/>
          <w:color w:val="auto"/>
          <w:sz w:val="22"/>
          <w:szCs w:val="22"/>
          <w:lang w:val="it-IT"/>
        </w:rPr>
        <w:t xml:space="preserve">RAK </w:t>
      </w:r>
      <w:proofErr w:type="spellStart"/>
      <w:r w:rsidR="00FB2CE3" w:rsidRPr="00B41C2A">
        <w:rPr>
          <w:rFonts w:ascii="Helvetica" w:hAnsi="Helvetica"/>
          <w:color w:val="auto"/>
          <w:sz w:val="22"/>
          <w:szCs w:val="22"/>
          <w:lang w:val="it-IT"/>
        </w:rPr>
        <w:t>Ceramics</w:t>
      </w:r>
      <w:proofErr w:type="spellEnd"/>
      <w:r w:rsidR="00FB2CE3" w:rsidRPr="00B41C2A">
        <w:rPr>
          <w:rFonts w:ascii="Helvetica" w:hAnsi="Helvetica"/>
          <w:color w:val="auto"/>
          <w:sz w:val="22"/>
          <w:szCs w:val="22"/>
          <w:lang w:val="it-IT"/>
        </w:rPr>
        <w:t xml:space="preserve"> </w:t>
      </w:r>
      <w:r w:rsidRPr="00B41C2A">
        <w:rPr>
          <w:rFonts w:ascii="Helvetica" w:hAnsi="Helvetica"/>
          <w:color w:val="auto"/>
          <w:sz w:val="22"/>
          <w:szCs w:val="22"/>
          <w:lang w:val="it-IT"/>
        </w:rPr>
        <w:t xml:space="preserve">è </w:t>
      </w:r>
      <w:r w:rsidR="00505F6A" w:rsidRPr="00B41C2A">
        <w:rPr>
          <w:rFonts w:ascii="Helvetica" w:hAnsi="Helvetica"/>
          <w:b/>
          <w:color w:val="auto"/>
          <w:sz w:val="22"/>
          <w:szCs w:val="22"/>
          <w:lang w:val="it-IT"/>
        </w:rPr>
        <w:t>RA</w:t>
      </w:r>
      <w:bookmarkStart w:id="2" w:name="_GoBack"/>
      <w:bookmarkEnd w:id="2"/>
      <w:r w:rsidR="00505F6A" w:rsidRPr="00B41C2A">
        <w:rPr>
          <w:rFonts w:ascii="Helvetica" w:hAnsi="Helvetica"/>
          <w:b/>
          <w:color w:val="auto"/>
          <w:sz w:val="22"/>
          <w:szCs w:val="22"/>
          <w:lang w:val="it-IT"/>
        </w:rPr>
        <w:t>K-</w:t>
      </w:r>
      <w:proofErr w:type="spellStart"/>
      <w:r w:rsidR="00505F6A" w:rsidRPr="00B41C2A">
        <w:rPr>
          <w:rFonts w:ascii="Helvetica" w:hAnsi="Helvetica"/>
          <w:b/>
          <w:color w:val="auto"/>
          <w:sz w:val="22"/>
          <w:szCs w:val="22"/>
          <w:lang w:val="it-IT"/>
        </w:rPr>
        <w:t>Sensation</w:t>
      </w:r>
      <w:proofErr w:type="spellEnd"/>
      <w:r w:rsidR="00505F6A" w:rsidRPr="00B41C2A">
        <w:rPr>
          <w:rFonts w:ascii="Helvetica" w:hAnsi="Helvetica"/>
          <w:color w:val="auto"/>
          <w:sz w:val="22"/>
          <w:szCs w:val="22"/>
          <w:lang w:val="it-IT"/>
        </w:rPr>
        <w:t xml:space="preserve">, </w:t>
      </w:r>
      <w:r w:rsidR="00FB2CE3" w:rsidRPr="00B41C2A">
        <w:rPr>
          <w:rFonts w:ascii="Helvetica" w:hAnsi="Helvetica"/>
          <w:color w:val="auto"/>
          <w:sz w:val="22"/>
          <w:szCs w:val="22"/>
          <w:lang w:val="it-IT"/>
        </w:rPr>
        <w:t xml:space="preserve">un nuovissimo </w:t>
      </w:r>
      <w:proofErr w:type="spellStart"/>
      <w:r w:rsidR="00FB2CE3" w:rsidRPr="00B41C2A">
        <w:rPr>
          <w:rFonts w:ascii="Helvetica" w:hAnsi="Helvetica"/>
          <w:i/>
          <w:color w:val="auto"/>
          <w:sz w:val="22"/>
          <w:szCs w:val="22"/>
          <w:lang w:val="it-IT"/>
        </w:rPr>
        <w:t>concept</w:t>
      </w:r>
      <w:proofErr w:type="spellEnd"/>
      <w:r w:rsidR="00FB2CE3" w:rsidRPr="00B41C2A">
        <w:rPr>
          <w:rFonts w:ascii="Helvetica" w:hAnsi="Helvetica"/>
          <w:color w:val="auto"/>
          <w:sz w:val="22"/>
          <w:szCs w:val="22"/>
          <w:lang w:val="it-IT"/>
        </w:rPr>
        <w:t xml:space="preserve"> </w:t>
      </w:r>
      <w:r w:rsidRPr="00B41C2A">
        <w:rPr>
          <w:rFonts w:ascii="Helvetica" w:hAnsi="Helvetica"/>
          <w:color w:val="auto"/>
          <w:sz w:val="22"/>
          <w:szCs w:val="22"/>
          <w:lang w:val="it-IT"/>
        </w:rPr>
        <w:t xml:space="preserve">di sanitari di </w:t>
      </w:r>
      <w:proofErr w:type="gramStart"/>
      <w:r w:rsidRPr="00B41C2A">
        <w:rPr>
          <w:rFonts w:ascii="Helvetica" w:hAnsi="Helvetica"/>
          <w:color w:val="auto"/>
          <w:sz w:val="22"/>
          <w:szCs w:val="22"/>
          <w:lang w:val="it-IT"/>
        </w:rPr>
        <w:t>fascia medio alta</w:t>
      </w:r>
      <w:proofErr w:type="gramEnd"/>
      <w:r w:rsidRPr="00B41C2A">
        <w:rPr>
          <w:rFonts w:ascii="Helvetica" w:hAnsi="Helvetica"/>
          <w:color w:val="auto"/>
          <w:sz w:val="22"/>
          <w:szCs w:val="22"/>
          <w:lang w:val="it-IT"/>
        </w:rPr>
        <w:t xml:space="preserve"> </w:t>
      </w:r>
      <w:r w:rsidR="00912C1A" w:rsidRPr="00B41C2A">
        <w:rPr>
          <w:rFonts w:ascii="Helvetica" w:hAnsi="Helvetica"/>
          <w:color w:val="auto"/>
          <w:sz w:val="22"/>
          <w:szCs w:val="22"/>
          <w:lang w:val="it-IT"/>
        </w:rPr>
        <w:t xml:space="preserve">che affascina </w:t>
      </w:r>
      <w:r w:rsidR="00BA15D5" w:rsidRPr="00B41C2A">
        <w:rPr>
          <w:rFonts w:ascii="Helvetica" w:hAnsi="Helvetica"/>
          <w:color w:val="auto"/>
          <w:sz w:val="22"/>
          <w:szCs w:val="22"/>
          <w:lang w:val="it-IT"/>
        </w:rPr>
        <w:t xml:space="preserve">immediatamente </w:t>
      </w:r>
      <w:r w:rsidR="00912C1A" w:rsidRPr="00B41C2A">
        <w:rPr>
          <w:rFonts w:ascii="Helvetica" w:hAnsi="Helvetica"/>
          <w:color w:val="auto"/>
          <w:sz w:val="22"/>
          <w:szCs w:val="22"/>
          <w:lang w:val="it-IT"/>
        </w:rPr>
        <w:t>per</w:t>
      </w:r>
      <w:r w:rsidR="00BA15D5" w:rsidRPr="00B41C2A">
        <w:rPr>
          <w:rFonts w:ascii="Helvetica" w:hAnsi="Helvetica"/>
          <w:color w:val="auto"/>
          <w:sz w:val="22"/>
          <w:szCs w:val="22"/>
          <w:lang w:val="it-IT"/>
        </w:rPr>
        <w:t xml:space="preserve"> le</w:t>
      </w:r>
      <w:r w:rsidR="00912C1A" w:rsidRPr="00B41C2A">
        <w:rPr>
          <w:rFonts w:ascii="Helvetica" w:hAnsi="Helvetica"/>
          <w:color w:val="auto"/>
          <w:sz w:val="22"/>
          <w:szCs w:val="22"/>
          <w:lang w:val="it-IT"/>
        </w:rPr>
        <w:t xml:space="preserve"> forme delicate ed </w:t>
      </w:r>
      <w:r w:rsidR="00BA15D5" w:rsidRPr="00B41C2A">
        <w:rPr>
          <w:rFonts w:ascii="Helvetica" w:hAnsi="Helvetica"/>
          <w:color w:val="auto"/>
          <w:sz w:val="22"/>
          <w:szCs w:val="22"/>
          <w:lang w:val="it-IT"/>
        </w:rPr>
        <w:t>e</w:t>
      </w:r>
      <w:r w:rsidR="00912C1A" w:rsidRPr="00B41C2A">
        <w:rPr>
          <w:rFonts w:ascii="Helvetica" w:hAnsi="Helvetica"/>
          <w:color w:val="auto"/>
          <w:sz w:val="22"/>
          <w:szCs w:val="22"/>
          <w:lang w:val="it-IT"/>
        </w:rPr>
        <w:t xml:space="preserve">quilibrate. </w:t>
      </w:r>
      <w:r w:rsidR="00505F6A" w:rsidRPr="00B41C2A">
        <w:rPr>
          <w:rFonts w:ascii="Helvetica" w:hAnsi="Helvetica"/>
          <w:color w:val="auto"/>
          <w:sz w:val="22"/>
          <w:szCs w:val="22"/>
          <w:lang w:val="it-IT"/>
        </w:rPr>
        <w:t>E’</w:t>
      </w:r>
      <w:r w:rsidR="00FB2CE3" w:rsidRPr="00B41C2A">
        <w:rPr>
          <w:rFonts w:ascii="Helvetica" w:hAnsi="Helvetica"/>
          <w:color w:val="auto"/>
          <w:sz w:val="22"/>
          <w:szCs w:val="22"/>
          <w:lang w:val="it-IT"/>
        </w:rPr>
        <w:t xml:space="preserve"> una collezione eclettica, che coniuga funzionalità estetiche e innovazione con la </w:t>
      </w:r>
      <w:r w:rsidR="00FB2CE3" w:rsidRPr="00B41C2A">
        <w:rPr>
          <w:rFonts w:ascii="Helvetica" w:hAnsi="Helvetica"/>
          <w:b/>
          <w:color w:val="auto"/>
          <w:sz w:val="22"/>
          <w:szCs w:val="22"/>
          <w:lang w:val="it-IT"/>
        </w:rPr>
        <w:t xml:space="preserve">tecnologia </w:t>
      </w:r>
      <w:proofErr w:type="spellStart"/>
      <w:r w:rsidR="00FB2CE3" w:rsidRPr="00B41C2A">
        <w:rPr>
          <w:rFonts w:ascii="Helvetica" w:hAnsi="Helvetica"/>
          <w:b/>
          <w:color w:val="auto"/>
          <w:sz w:val="22"/>
          <w:szCs w:val="22"/>
          <w:lang w:val="it-IT"/>
        </w:rPr>
        <w:t>rimless</w:t>
      </w:r>
      <w:proofErr w:type="spellEnd"/>
      <w:r w:rsidR="00FB2CE3" w:rsidRPr="00B41C2A">
        <w:rPr>
          <w:rFonts w:ascii="Helvetica" w:hAnsi="Helvetica"/>
          <w:color w:val="auto"/>
          <w:sz w:val="22"/>
          <w:szCs w:val="22"/>
          <w:lang w:val="it-IT"/>
        </w:rPr>
        <w:t xml:space="preserve"> e </w:t>
      </w:r>
      <w:r w:rsidR="00BA15D5" w:rsidRPr="00B41C2A">
        <w:rPr>
          <w:rFonts w:ascii="Helvetica" w:hAnsi="Helvetica"/>
          <w:color w:val="auto"/>
          <w:sz w:val="22"/>
          <w:szCs w:val="22"/>
          <w:lang w:val="it-IT"/>
        </w:rPr>
        <w:t>i</w:t>
      </w:r>
      <w:r w:rsidR="00912C1A" w:rsidRPr="00B41C2A">
        <w:rPr>
          <w:rFonts w:ascii="Helvetica" w:hAnsi="Helvetica"/>
          <w:color w:val="auto"/>
          <w:sz w:val="22"/>
          <w:szCs w:val="22"/>
          <w:lang w:val="it-IT"/>
        </w:rPr>
        <w:t xml:space="preserve"> </w:t>
      </w:r>
      <w:r w:rsidR="00912C1A" w:rsidRPr="00B41C2A">
        <w:rPr>
          <w:rFonts w:ascii="Helvetica" w:hAnsi="Helvetica"/>
          <w:b/>
          <w:color w:val="auto"/>
          <w:sz w:val="22"/>
          <w:szCs w:val="22"/>
          <w:lang w:val="it-IT"/>
        </w:rPr>
        <w:t>fissaggi nascosti</w:t>
      </w:r>
      <w:r w:rsidR="00FB2CE3" w:rsidRPr="00B41C2A">
        <w:rPr>
          <w:rFonts w:ascii="Helvetica" w:hAnsi="Helvetica"/>
          <w:color w:val="auto"/>
          <w:sz w:val="22"/>
          <w:szCs w:val="22"/>
          <w:lang w:val="it-IT"/>
        </w:rPr>
        <w:t xml:space="preserve"> </w:t>
      </w:r>
      <w:r w:rsidR="00505F6A" w:rsidRPr="00B41C2A">
        <w:rPr>
          <w:rFonts w:ascii="Helvetica" w:hAnsi="Helvetica"/>
          <w:color w:val="auto"/>
          <w:sz w:val="22"/>
          <w:szCs w:val="22"/>
          <w:lang w:val="it-IT"/>
        </w:rPr>
        <w:t xml:space="preserve">per un’installazione </w:t>
      </w:r>
      <w:proofErr w:type="gramStart"/>
      <w:r w:rsidR="00505F6A" w:rsidRPr="00B41C2A">
        <w:rPr>
          <w:rFonts w:ascii="Helvetica" w:hAnsi="Helvetica"/>
          <w:color w:val="auto"/>
          <w:sz w:val="22"/>
          <w:szCs w:val="22"/>
          <w:lang w:val="it-IT"/>
        </w:rPr>
        <w:t>decisamente</w:t>
      </w:r>
      <w:proofErr w:type="gramEnd"/>
      <w:r w:rsidR="00505F6A" w:rsidRPr="00B41C2A">
        <w:rPr>
          <w:rFonts w:ascii="Helvetica" w:hAnsi="Helvetica"/>
          <w:color w:val="auto"/>
          <w:sz w:val="22"/>
          <w:szCs w:val="22"/>
          <w:lang w:val="it-IT"/>
        </w:rPr>
        <w:t xml:space="preserve"> </w:t>
      </w:r>
      <w:proofErr w:type="spellStart"/>
      <w:r w:rsidR="00505F6A" w:rsidRPr="00B41C2A">
        <w:rPr>
          <w:rFonts w:ascii="Helvetica" w:hAnsi="Helvetica"/>
          <w:i/>
          <w:color w:val="auto"/>
          <w:sz w:val="22"/>
          <w:szCs w:val="22"/>
          <w:lang w:val="it-IT"/>
        </w:rPr>
        <w:t>user</w:t>
      </w:r>
      <w:proofErr w:type="spellEnd"/>
      <w:r w:rsidR="00505F6A" w:rsidRPr="00B41C2A">
        <w:rPr>
          <w:rFonts w:ascii="Helvetica" w:hAnsi="Helvetica"/>
          <w:i/>
          <w:color w:val="auto"/>
          <w:sz w:val="22"/>
          <w:szCs w:val="22"/>
          <w:lang w:val="it-IT"/>
        </w:rPr>
        <w:t xml:space="preserve"> </w:t>
      </w:r>
      <w:proofErr w:type="spellStart"/>
      <w:r w:rsidR="00505F6A" w:rsidRPr="00B41C2A">
        <w:rPr>
          <w:rFonts w:ascii="Helvetica" w:hAnsi="Helvetica"/>
          <w:i/>
          <w:color w:val="auto"/>
          <w:sz w:val="22"/>
          <w:szCs w:val="22"/>
          <w:lang w:val="it-IT"/>
        </w:rPr>
        <w:t>friendly</w:t>
      </w:r>
      <w:proofErr w:type="spellEnd"/>
      <w:r w:rsidR="00505F6A" w:rsidRPr="00B41C2A">
        <w:rPr>
          <w:rFonts w:ascii="Helvetica" w:hAnsi="Helvetica"/>
          <w:color w:val="auto"/>
          <w:sz w:val="22"/>
          <w:szCs w:val="22"/>
          <w:lang w:val="it-IT"/>
        </w:rPr>
        <w:t xml:space="preserve">. </w:t>
      </w:r>
      <w:r w:rsidR="00FB2CE3" w:rsidRPr="00B41C2A">
        <w:rPr>
          <w:rFonts w:ascii="Helvetica" w:hAnsi="Helvetica"/>
          <w:color w:val="auto"/>
          <w:sz w:val="22"/>
          <w:szCs w:val="22"/>
          <w:lang w:val="it-IT"/>
        </w:rPr>
        <w:t xml:space="preserve">Elegante e accattivante, dalle forme simmetriche che </w:t>
      </w:r>
      <w:proofErr w:type="gramStart"/>
      <w:r w:rsidR="00FB2CE3" w:rsidRPr="00B41C2A">
        <w:rPr>
          <w:rFonts w:ascii="Helvetica" w:hAnsi="Helvetica"/>
          <w:color w:val="auto"/>
          <w:sz w:val="22"/>
          <w:szCs w:val="22"/>
          <w:lang w:val="it-IT"/>
        </w:rPr>
        <w:t>sottolineano</w:t>
      </w:r>
      <w:proofErr w:type="gramEnd"/>
      <w:r w:rsidR="00FB2CE3" w:rsidRPr="00B41C2A">
        <w:rPr>
          <w:rFonts w:ascii="Helvetica" w:hAnsi="Helvetica"/>
          <w:color w:val="auto"/>
          <w:sz w:val="22"/>
          <w:szCs w:val="22"/>
          <w:lang w:val="it-IT"/>
        </w:rPr>
        <w:t xml:space="preserve"> la morbida virata de</w:t>
      </w:r>
      <w:r w:rsidR="00912C1A" w:rsidRPr="00B41C2A">
        <w:rPr>
          <w:rFonts w:ascii="Helvetica" w:hAnsi="Helvetica"/>
          <w:color w:val="auto"/>
          <w:sz w:val="22"/>
          <w:szCs w:val="22"/>
          <w:lang w:val="it-IT"/>
        </w:rPr>
        <w:t>lla forma unica e distintiva,</w:t>
      </w:r>
      <w:r w:rsidR="00FB2CE3" w:rsidRPr="00B41C2A">
        <w:rPr>
          <w:rFonts w:ascii="Helvetica" w:hAnsi="Helvetica"/>
          <w:color w:val="auto"/>
          <w:sz w:val="22"/>
          <w:szCs w:val="22"/>
          <w:lang w:val="it-IT"/>
        </w:rPr>
        <w:t xml:space="preserve"> </w:t>
      </w:r>
      <w:r w:rsidR="00FB2CE3" w:rsidRPr="00B41C2A">
        <w:rPr>
          <w:rFonts w:ascii="Helvetica" w:hAnsi="Helvetica"/>
          <w:b/>
          <w:color w:val="auto"/>
          <w:sz w:val="22"/>
          <w:szCs w:val="22"/>
          <w:lang w:val="it-IT"/>
        </w:rPr>
        <w:t>RAK-</w:t>
      </w:r>
      <w:proofErr w:type="spellStart"/>
      <w:r w:rsidR="00FB2CE3" w:rsidRPr="00B41C2A">
        <w:rPr>
          <w:rFonts w:ascii="Helvetica" w:hAnsi="Helvetica"/>
          <w:b/>
          <w:color w:val="auto"/>
          <w:sz w:val="22"/>
          <w:szCs w:val="22"/>
          <w:lang w:val="it-IT"/>
        </w:rPr>
        <w:t>Sensation</w:t>
      </w:r>
      <w:proofErr w:type="spellEnd"/>
      <w:r w:rsidR="00FB2CE3" w:rsidRPr="00B41C2A">
        <w:rPr>
          <w:rFonts w:ascii="Helvetica" w:hAnsi="Helvetica"/>
          <w:color w:val="auto"/>
          <w:sz w:val="22"/>
          <w:szCs w:val="22"/>
          <w:lang w:val="it-IT"/>
        </w:rPr>
        <w:t xml:space="preserve"> aggiunge armonia naturale </w:t>
      </w:r>
      <w:r w:rsidR="00912C1A" w:rsidRPr="00B41C2A">
        <w:rPr>
          <w:rFonts w:ascii="Helvetica" w:hAnsi="Helvetica"/>
          <w:color w:val="auto"/>
          <w:sz w:val="22"/>
          <w:szCs w:val="22"/>
          <w:lang w:val="it-IT"/>
        </w:rPr>
        <w:t>agli ambienti bagno</w:t>
      </w:r>
      <w:r w:rsidR="00FB2CE3" w:rsidRPr="00B41C2A">
        <w:rPr>
          <w:rFonts w:ascii="Helvetica" w:hAnsi="Helvetica"/>
          <w:sz w:val="22"/>
          <w:szCs w:val="22"/>
          <w:lang w:val="it-IT"/>
        </w:rPr>
        <w:t xml:space="preserve">. </w:t>
      </w:r>
    </w:p>
    <w:p w14:paraId="24CFA5DE" w14:textId="77777777" w:rsidR="006F219F" w:rsidRPr="00B41C2A" w:rsidRDefault="006F219F" w:rsidP="00E90EEE">
      <w:pPr>
        <w:spacing w:after="0" w:line="240" w:lineRule="auto"/>
        <w:ind w:left="284" w:right="418"/>
        <w:rPr>
          <w:rFonts w:ascii="Helvetica" w:eastAsia="Times New Roman" w:hAnsi="Helvetica" w:cs="Times New Roman"/>
          <w:sz w:val="22"/>
          <w:szCs w:val="22"/>
          <w:shd w:val="clear" w:color="auto" w:fill="FEFEFE"/>
          <w:lang w:val="it-IT"/>
        </w:rPr>
      </w:pPr>
    </w:p>
    <w:p w14:paraId="4D1B04D9" w14:textId="5D18D716" w:rsidR="006F219F" w:rsidRPr="00B41C2A" w:rsidRDefault="00912C1A" w:rsidP="00E90EEE">
      <w:pPr>
        <w:spacing w:after="0" w:line="240" w:lineRule="auto"/>
        <w:ind w:left="284" w:right="418"/>
        <w:rPr>
          <w:rFonts w:ascii="Helvetica" w:eastAsia="Times New Roman" w:hAnsi="Helvetica" w:cs="Times New Roman"/>
          <w:sz w:val="22"/>
          <w:szCs w:val="22"/>
          <w:shd w:val="clear" w:color="auto" w:fill="FEFEFE"/>
          <w:lang w:val="it-IT"/>
        </w:rPr>
      </w:pPr>
      <w:r w:rsidRPr="00B41C2A">
        <w:rPr>
          <w:rFonts w:ascii="Helvetica" w:eastAsia="Times New Roman" w:hAnsi="Helvetica" w:cs="Times New Roman"/>
          <w:sz w:val="22"/>
          <w:szCs w:val="22"/>
          <w:shd w:val="clear" w:color="auto" w:fill="FEFEFE"/>
          <w:lang w:val="it-IT"/>
        </w:rPr>
        <w:t xml:space="preserve">Dal forte legame che RAK </w:t>
      </w:r>
      <w:proofErr w:type="spellStart"/>
      <w:r w:rsidRPr="00B41C2A">
        <w:rPr>
          <w:rFonts w:ascii="Helvetica" w:eastAsia="Times New Roman" w:hAnsi="Helvetica" w:cs="Times New Roman"/>
          <w:sz w:val="22"/>
          <w:szCs w:val="22"/>
          <w:shd w:val="clear" w:color="auto" w:fill="FEFEFE"/>
          <w:lang w:val="it-IT"/>
        </w:rPr>
        <w:t>Ceramics</w:t>
      </w:r>
      <w:proofErr w:type="spellEnd"/>
      <w:r w:rsidRPr="00B41C2A">
        <w:rPr>
          <w:rFonts w:ascii="Helvetica" w:eastAsia="Times New Roman" w:hAnsi="Helvetica" w:cs="Times New Roman"/>
          <w:sz w:val="22"/>
          <w:szCs w:val="22"/>
          <w:shd w:val="clear" w:color="auto" w:fill="FEFEFE"/>
          <w:lang w:val="it-IT"/>
        </w:rPr>
        <w:t xml:space="preserve"> ha con le sue origini, nasce la sua grande attenzione alla sostenibilità, specialmente in ottica di risparmio idrico. Sia in fase di produzione, che di progettazione dei vasi sanitari, un team di esperti è dedicato all’ottimizzazione e implementazione delle funzioni di scarico: </w:t>
      </w:r>
      <w:r w:rsidRPr="00B41C2A">
        <w:rPr>
          <w:rFonts w:ascii="Helvetica" w:eastAsia="Times New Roman" w:hAnsi="Helvetica" w:cs="Times New Roman"/>
          <w:b/>
          <w:sz w:val="22"/>
          <w:szCs w:val="22"/>
          <w:shd w:val="clear" w:color="auto" w:fill="FEFEFE"/>
          <w:lang w:val="it-IT"/>
        </w:rPr>
        <w:t>grazie al nuovo sistema di scarico recentemente brevettato, è possibile risparmiare fino al 33%,</w:t>
      </w:r>
      <w:r w:rsidRPr="00B41C2A">
        <w:rPr>
          <w:rFonts w:ascii="Helvetica" w:eastAsia="Times New Roman" w:hAnsi="Helvetica" w:cs="Times New Roman"/>
          <w:sz w:val="22"/>
          <w:szCs w:val="22"/>
          <w:shd w:val="clear" w:color="auto" w:fill="FEFEFE"/>
          <w:lang w:val="it-IT"/>
        </w:rPr>
        <w:t xml:space="preserve"> contribuendo in maniera attiva alla tutela dell’ambiente e alla </w:t>
      </w:r>
      <w:proofErr w:type="gramStart"/>
      <w:r w:rsidRPr="00B41C2A">
        <w:rPr>
          <w:rFonts w:ascii="Helvetica" w:eastAsia="Times New Roman" w:hAnsi="Helvetica" w:cs="Times New Roman"/>
          <w:sz w:val="22"/>
          <w:szCs w:val="22"/>
          <w:shd w:val="clear" w:color="auto" w:fill="FEFEFE"/>
          <w:lang w:val="it-IT"/>
        </w:rPr>
        <w:t>salvaguardia</w:t>
      </w:r>
      <w:proofErr w:type="gramEnd"/>
      <w:r w:rsidRPr="00B41C2A">
        <w:rPr>
          <w:rFonts w:ascii="Helvetica" w:eastAsia="Times New Roman" w:hAnsi="Helvetica" w:cs="Times New Roman"/>
          <w:sz w:val="22"/>
          <w:szCs w:val="22"/>
          <w:shd w:val="clear" w:color="auto" w:fill="FEFEFE"/>
          <w:lang w:val="it-IT"/>
        </w:rPr>
        <w:t xml:space="preserve"> del nostro bene più prezioso, l’acqua.  </w:t>
      </w:r>
    </w:p>
    <w:p w14:paraId="2049C108" w14:textId="7CE572B2" w:rsidR="006F219F" w:rsidRPr="00B41C2A" w:rsidRDefault="006F219F" w:rsidP="00E90EEE">
      <w:pPr>
        <w:spacing w:after="0" w:line="240" w:lineRule="auto"/>
        <w:ind w:left="284" w:right="418"/>
        <w:rPr>
          <w:rFonts w:ascii="Helvetica" w:eastAsia="Times New Roman" w:hAnsi="Helvetica" w:cs="Times New Roman"/>
          <w:sz w:val="16"/>
          <w:szCs w:val="16"/>
          <w:shd w:val="clear" w:color="auto" w:fill="FEFEFE"/>
          <w:lang w:val="it-IT"/>
        </w:rPr>
      </w:pPr>
    </w:p>
    <w:p w14:paraId="12BA032B" w14:textId="3AB59FA7" w:rsidR="006F219F" w:rsidRPr="00B41C2A" w:rsidRDefault="006F219F" w:rsidP="00E90EEE">
      <w:pPr>
        <w:spacing w:after="0" w:line="240" w:lineRule="auto"/>
        <w:ind w:left="284"/>
        <w:rPr>
          <w:rFonts w:ascii="Helvetica" w:hAnsi="Helvetica"/>
          <w:b/>
          <w:lang w:val="it-IT"/>
        </w:rPr>
      </w:pPr>
      <w:r w:rsidRPr="00B41C2A">
        <w:rPr>
          <w:rFonts w:ascii="Helvetica" w:hAnsi="Helvetica"/>
          <w:b/>
          <w:lang w:val="it-IT"/>
        </w:rPr>
        <w:t xml:space="preserve">I numeri annui di </w:t>
      </w:r>
      <w:r w:rsidR="00F23034" w:rsidRPr="00B41C2A">
        <w:rPr>
          <w:rFonts w:ascii="Helvetica" w:hAnsi="Helvetica"/>
          <w:b/>
          <w:lang w:val="it-IT"/>
        </w:rPr>
        <w:t xml:space="preserve">RAK </w:t>
      </w:r>
      <w:proofErr w:type="spellStart"/>
      <w:r w:rsidR="00F23034" w:rsidRPr="00B41C2A">
        <w:rPr>
          <w:rFonts w:ascii="Helvetica" w:hAnsi="Helvetica"/>
          <w:b/>
          <w:lang w:val="it-IT"/>
        </w:rPr>
        <w:t>Ceramics</w:t>
      </w:r>
      <w:proofErr w:type="spellEnd"/>
      <w:r w:rsidRPr="00B41C2A">
        <w:rPr>
          <w:rFonts w:ascii="Helvetica" w:hAnsi="Helvetica"/>
          <w:b/>
          <w:lang w:val="it-IT"/>
        </w:rPr>
        <w:t>:</w:t>
      </w:r>
    </w:p>
    <w:p w14:paraId="385CCAA5" w14:textId="35DC2A3A" w:rsidR="006F219F" w:rsidRPr="00B41C2A" w:rsidRDefault="00F23034" w:rsidP="00E90EEE">
      <w:pPr>
        <w:spacing w:after="0" w:line="240" w:lineRule="auto"/>
        <w:ind w:left="284"/>
        <w:rPr>
          <w:rFonts w:ascii="Helvetica" w:hAnsi="Helvetica"/>
          <w:lang w:val="it-IT"/>
        </w:rPr>
      </w:pPr>
      <w:r w:rsidRPr="00B41C2A">
        <w:rPr>
          <w:rFonts w:ascii="Helvetica" w:hAnsi="Helvetica"/>
          <w:lang w:val="it-IT"/>
        </w:rPr>
        <w:t xml:space="preserve">110 </w:t>
      </w:r>
      <w:r w:rsidR="006F219F" w:rsidRPr="00B41C2A">
        <w:rPr>
          <w:rFonts w:ascii="Helvetica" w:hAnsi="Helvetica"/>
          <w:lang w:val="it-IT"/>
        </w:rPr>
        <w:t xml:space="preserve">milioni di metri </w:t>
      </w:r>
      <w:proofErr w:type="gramStart"/>
      <w:r w:rsidR="006F219F" w:rsidRPr="00B41C2A">
        <w:rPr>
          <w:rFonts w:ascii="Helvetica" w:hAnsi="Helvetica"/>
          <w:lang w:val="it-IT"/>
        </w:rPr>
        <w:t>quadrai</w:t>
      </w:r>
      <w:proofErr w:type="gramEnd"/>
      <w:r w:rsidR="006F219F" w:rsidRPr="00B41C2A">
        <w:rPr>
          <w:rFonts w:ascii="Helvetica" w:hAnsi="Helvetica"/>
          <w:lang w:val="it-IT"/>
        </w:rPr>
        <w:t xml:space="preserve"> di piastrelle</w:t>
      </w:r>
      <w:r w:rsidRPr="00B41C2A">
        <w:rPr>
          <w:rFonts w:ascii="Helvetica" w:hAnsi="Helvetica"/>
          <w:lang w:val="it-IT"/>
        </w:rPr>
        <w:t xml:space="preserve"> </w:t>
      </w:r>
    </w:p>
    <w:p w14:paraId="47264E14" w14:textId="77777777" w:rsidR="006F219F" w:rsidRPr="00B41C2A" w:rsidRDefault="006F219F" w:rsidP="006F219F">
      <w:pPr>
        <w:spacing w:after="0" w:line="240" w:lineRule="auto"/>
        <w:ind w:left="284"/>
        <w:rPr>
          <w:rFonts w:ascii="Helvetica" w:hAnsi="Helvetica"/>
          <w:lang w:val="it-IT"/>
        </w:rPr>
      </w:pPr>
      <w:r w:rsidRPr="00B41C2A">
        <w:rPr>
          <w:rFonts w:ascii="Helvetica" w:hAnsi="Helvetica"/>
          <w:lang w:val="it-IT"/>
        </w:rPr>
        <w:t>5 mil</w:t>
      </w:r>
      <w:r w:rsidR="00F23034" w:rsidRPr="00B41C2A">
        <w:rPr>
          <w:rFonts w:ascii="Helvetica" w:hAnsi="Helvetica"/>
          <w:lang w:val="it-IT"/>
        </w:rPr>
        <w:t>ion</w:t>
      </w:r>
      <w:r w:rsidRPr="00B41C2A">
        <w:rPr>
          <w:rFonts w:ascii="Helvetica" w:hAnsi="Helvetica"/>
          <w:lang w:val="it-IT"/>
        </w:rPr>
        <w:t>i</w:t>
      </w:r>
      <w:r w:rsidR="00F23034" w:rsidRPr="00B41C2A">
        <w:rPr>
          <w:rFonts w:ascii="Helvetica" w:hAnsi="Helvetica"/>
          <w:lang w:val="it-IT"/>
        </w:rPr>
        <w:t xml:space="preserve"> </w:t>
      </w:r>
      <w:r w:rsidRPr="00B41C2A">
        <w:rPr>
          <w:rFonts w:ascii="Helvetica" w:hAnsi="Helvetica"/>
          <w:lang w:val="it-IT"/>
        </w:rPr>
        <w:t>si pezzi sanitari</w:t>
      </w:r>
      <w:proofErr w:type="gramStart"/>
      <w:r w:rsidRPr="00B41C2A">
        <w:rPr>
          <w:rFonts w:ascii="Helvetica" w:hAnsi="Helvetica"/>
          <w:lang w:val="it-IT"/>
        </w:rPr>
        <w:t xml:space="preserve"> </w:t>
      </w:r>
      <w:r w:rsidR="00F23034" w:rsidRPr="00B41C2A">
        <w:rPr>
          <w:rFonts w:ascii="Helvetica" w:hAnsi="Helvetica"/>
          <w:lang w:val="it-IT"/>
        </w:rPr>
        <w:t xml:space="preserve"> </w:t>
      </w:r>
      <w:proofErr w:type="gramEnd"/>
    </w:p>
    <w:p w14:paraId="706D39D0" w14:textId="38848B86" w:rsidR="00505F6A" w:rsidRPr="00B41C2A" w:rsidRDefault="006F219F" w:rsidP="00505F6A">
      <w:pPr>
        <w:spacing w:after="0" w:line="240" w:lineRule="auto"/>
        <w:ind w:left="284"/>
        <w:rPr>
          <w:rFonts w:ascii="Helvetica" w:hAnsi="Helvetica"/>
          <w:lang w:val="it-IT"/>
        </w:rPr>
      </w:pPr>
      <w:r w:rsidRPr="00B41C2A">
        <w:rPr>
          <w:rFonts w:ascii="Helvetica" w:hAnsi="Helvetica"/>
          <w:lang w:val="it-IT"/>
        </w:rPr>
        <w:t>1 mi</w:t>
      </w:r>
      <w:r w:rsidR="00495677" w:rsidRPr="00B41C2A">
        <w:rPr>
          <w:rFonts w:ascii="Helvetica" w:hAnsi="Helvetica"/>
          <w:lang w:val="it-IT"/>
        </w:rPr>
        <w:t>lion</w:t>
      </w:r>
      <w:r w:rsidRPr="00B41C2A">
        <w:rPr>
          <w:rFonts w:ascii="Helvetica" w:hAnsi="Helvetica"/>
          <w:lang w:val="it-IT"/>
        </w:rPr>
        <w:t>e di rubine</w:t>
      </w:r>
      <w:r w:rsidR="00505F6A" w:rsidRPr="00B41C2A">
        <w:rPr>
          <w:rFonts w:ascii="Helvetica" w:hAnsi="Helvetica"/>
          <w:lang w:val="it-IT"/>
        </w:rPr>
        <w:t>tti</w:t>
      </w:r>
      <w:bookmarkStart w:id="3" w:name="_io8qmkn333d1" w:colFirst="0" w:colLast="0"/>
      <w:bookmarkEnd w:id="3"/>
    </w:p>
    <w:p w14:paraId="1110DE28" w14:textId="77777777" w:rsidR="00E90EEE" w:rsidRPr="00B41C2A" w:rsidRDefault="00E90EEE" w:rsidP="00505F6A">
      <w:pPr>
        <w:spacing w:after="0" w:line="240" w:lineRule="auto"/>
        <w:ind w:left="284"/>
        <w:rPr>
          <w:rFonts w:ascii="Helvetica" w:hAnsi="Helvetica"/>
          <w:lang w:val="it-IT"/>
        </w:rPr>
      </w:pPr>
    </w:p>
    <w:p w14:paraId="294FD261" w14:textId="1B2BA3AE" w:rsidR="00505F6A" w:rsidRPr="00B41C2A" w:rsidRDefault="00505F6A" w:rsidP="00505F6A">
      <w:pPr>
        <w:spacing w:after="0" w:line="240" w:lineRule="auto"/>
        <w:ind w:left="284"/>
        <w:jc w:val="both"/>
        <w:rPr>
          <w:rFonts w:ascii="Helvetica" w:hAnsi="Helvetica"/>
          <w:lang w:val="it-IT"/>
        </w:rPr>
      </w:pPr>
      <w:r w:rsidRPr="00B41C2A">
        <w:rPr>
          <w:rFonts w:ascii="Helvetica" w:hAnsi="Helvetica"/>
          <w:noProof/>
          <w:lang w:val="it-IT" w:eastAsia="it-IT"/>
        </w:rPr>
        <w:drawing>
          <wp:inline distT="0" distB="0" distL="0" distR="0" wp14:anchorId="378A2DF4" wp14:editId="67B5BC53">
            <wp:extent cx="1694424" cy="1198880"/>
            <wp:effectExtent l="0" t="0" r="7620" b="0"/>
            <wp:docPr id="12" name="Immagine 12" descr="Macintosh HD:Users:pstaiano:Desktop:RAK_sensation_hotel lusso_general vie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pstaiano:Desktop:RAK_sensation_hotel lusso_general view(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890" cy="1199917"/>
                    </a:xfrm>
                    <a:prstGeom prst="rect">
                      <a:avLst/>
                    </a:prstGeom>
                    <a:noFill/>
                    <a:ln>
                      <a:noFill/>
                    </a:ln>
                  </pic:spPr>
                </pic:pic>
              </a:graphicData>
            </a:graphic>
          </wp:inline>
        </w:drawing>
      </w:r>
      <w:r w:rsidRPr="00B41C2A">
        <w:rPr>
          <w:rFonts w:ascii="Helvetica" w:hAnsi="Helvetica"/>
          <w:noProof/>
          <w:lang w:val="it-IT" w:eastAsia="it-IT"/>
        </w:rPr>
        <w:t xml:space="preserve">   </w:t>
      </w:r>
      <w:r w:rsidRPr="00B41C2A">
        <w:rPr>
          <w:rFonts w:ascii="Helvetica" w:hAnsi="Helvetica"/>
          <w:noProof/>
          <w:lang w:val="it-IT" w:eastAsia="it-IT"/>
        </w:rPr>
        <w:drawing>
          <wp:inline distT="0" distB="0" distL="0" distR="0" wp14:anchorId="72EC0289" wp14:editId="0ED40B07">
            <wp:extent cx="1896533" cy="1184424"/>
            <wp:effectExtent l="0" t="0" r="8890" b="9525"/>
            <wp:docPr id="8" name="Immagine 8" descr="Macintosh HD:Users:pstaiano:Desktop:Schermata 2018-07-02 alle 17.29.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pstaiano:Desktop:Schermata 2018-07-02 alle 17.29.4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8517" cy="1185663"/>
                    </a:xfrm>
                    <a:prstGeom prst="rect">
                      <a:avLst/>
                    </a:prstGeom>
                    <a:noFill/>
                    <a:ln>
                      <a:noFill/>
                    </a:ln>
                  </pic:spPr>
                </pic:pic>
              </a:graphicData>
            </a:graphic>
          </wp:inline>
        </w:drawing>
      </w:r>
      <w:r w:rsidRPr="00B41C2A">
        <w:rPr>
          <w:rFonts w:ascii="Helvetica" w:hAnsi="Helvetica"/>
          <w:noProof/>
          <w:lang w:val="it-IT" w:eastAsia="it-IT"/>
        </w:rPr>
        <w:t xml:space="preserve">  </w:t>
      </w:r>
      <w:r w:rsidRPr="00B41C2A">
        <w:rPr>
          <w:rFonts w:ascii="Helvetica" w:hAnsi="Helvetica"/>
          <w:noProof/>
          <w:lang w:val="it-IT" w:eastAsia="it-IT"/>
        </w:rPr>
        <w:drawing>
          <wp:inline distT="0" distB="0" distL="0" distR="0" wp14:anchorId="651277B8" wp14:editId="2C94CEFC">
            <wp:extent cx="1473200" cy="1171719"/>
            <wp:effectExtent l="0" t="0" r="0" b="0"/>
            <wp:docPr id="9" name="Immagine 9" descr="Macintosh HD:Users:pstaiano:Desktop:Schermata 2018-07-02 alle 17.29.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pstaiano:Desktop:Schermata 2018-07-02 alle 17.29.5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145" cy="1174061"/>
                    </a:xfrm>
                    <a:prstGeom prst="rect">
                      <a:avLst/>
                    </a:prstGeom>
                    <a:noFill/>
                    <a:ln>
                      <a:noFill/>
                    </a:ln>
                  </pic:spPr>
                </pic:pic>
              </a:graphicData>
            </a:graphic>
          </wp:inline>
        </w:drawing>
      </w:r>
    </w:p>
    <w:p w14:paraId="340470AE" w14:textId="5614372B" w:rsidR="000C7CFA" w:rsidRPr="00B41C2A" w:rsidRDefault="00C667EA" w:rsidP="00BA15D5">
      <w:pPr>
        <w:tabs>
          <w:tab w:val="left" w:pos="5307"/>
        </w:tabs>
        <w:rPr>
          <w:rFonts w:ascii="Helvetica" w:hAnsi="Helvetica"/>
          <w:lang w:val="it-IT"/>
        </w:rPr>
      </w:pPr>
      <w:r w:rsidRPr="00B41C2A">
        <w:rPr>
          <w:rFonts w:ascii="Helvetica" w:hAnsi="Helvetica"/>
          <w:noProof/>
          <w:lang w:val="it-IT" w:eastAsia="it-IT"/>
        </w:rPr>
        <mc:AlternateContent>
          <mc:Choice Requires="wps">
            <w:drawing>
              <wp:anchor distT="0" distB="0" distL="114300" distR="114300" simplePos="0" relativeHeight="251659264" behindDoc="0" locked="0" layoutInCell="1" allowOverlap="1" wp14:anchorId="6E6D034E" wp14:editId="08B7184F">
                <wp:simplePos x="0" y="0"/>
                <wp:positionH relativeFrom="page">
                  <wp:posOffset>5244465</wp:posOffset>
                </wp:positionH>
                <wp:positionV relativeFrom="page">
                  <wp:posOffset>9235440</wp:posOffset>
                </wp:positionV>
                <wp:extent cx="1442720" cy="1284605"/>
                <wp:effectExtent l="0" t="0" r="5080" b="10795"/>
                <wp:wrapThrough wrapText="bothSides">
                  <wp:wrapPolygon edited="0">
                    <wp:start x="0" y="0"/>
                    <wp:lineTo x="0" y="21354"/>
                    <wp:lineTo x="21296" y="21354"/>
                    <wp:lineTo x="21296" y="0"/>
                    <wp:lineTo x="0" y="0"/>
                  </wp:wrapPolygon>
                </wp:wrapThrough>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720" cy="1284605"/>
                        </a:xfrm>
                        <a:prstGeom prst="rect">
                          <a:avLst/>
                        </a:prstGeom>
                        <a:noFill/>
                        <a:ln w="6350">
                          <a:noFill/>
                        </a:ln>
                        <a:effectLst/>
                      </wps:spPr>
                      <wps:txbx>
                        <w:txbxContent>
                          <w:p w14:paraId="60B670C9" w14:textId="77777777" w:rsidR="00B41C2A" w:rsidRPr="006F219F" w:rsidRDefault="00B41C2A" w:rsidP="00FB2CE3">
                            <w:pPr>
                              <w:tabs>
                                <w:tab w:val="left" w:pos="140"/>
                              </w:tabs>
                              <w:spacing w:after="0" w:line="240" w:lineRule="auto"/>
                              <w:rPr>
                                <w:rFonts w:ascii="Helvetica" w:hAnsi="Helvetica" w:cs="Arial"/>
                                <w:b/>
                                <w:noProof/>
                              </w:rPr>
                            </w:pPr>
                            <w:r w:rsidRPr="006F219F">
                              <w:rPr>
                                <w:rFonts w:ascii="Helvetica" w:hAnsi="Helvetica" w:cs="Arial"/>
                                <w:b/>
                                <w:noProof/>
                              </w:rPr>
                              <w:t>Ufficio Stampa Italia</w:t>
                            </w:r>
                          </w:p>
                          <w:p w14:paraId="5211AD6E" w14:textId="77777777" w:rsidR="00B41C2A" w:rsidRPr="006F219F" w:rsidRDefault="00B41C2A" w:rsidP="00FB2CE3">
                            <w:pPr>
                              <w:tabs>
                                <w:tab w:val="left" w:pos="140"/>
                              </w:tabs>
                              <w:spacing w:after="0" w:line="240" w:lineRule="auto"/>
                              <w:rPr>
                                <w:rFonts w:ascii="Helvetica" w:hAnsi="Helvetica" w:cs="Arial"/>
                                <w:b/>
                                <w:noProof/>
                              </w:rPr>
                            </w:pPr>
                            <w:r w:rsidRPr="006F219F">
                              <w:rPr>
                                <w:rFonts w:ascii="Helvetica" w:hAnsi="Helvetica" w:cs="Arial"/>
                                <w:b/>
                                <w:noProof/>
                              </w:rPr>
                              <w:t>tac comunic@zione</w:t>
                            </w:r>
                          </w:p>
                          <w:p w14:paraId="0B3729B5" w14:textId="77777777" w:rsidR="00B41C2A" w:rsidRPr="006F219F" w:rsidRDefault="00B41C2A" w:rsidP="00FB2CE3">
                            <w:pPr>
                              <w:tabs>
                                <w:tab w:val="left" w:pos="140"/>
                              </w:tabs>
                              <w:spacing w:after="0" w:line="240" w:lineRule="auto"/>
                              <w:rPr>
                                <w:rFonts w:ascii="Helvetica" w:hAnsi="Helvetica" w:cs="Arial"/>
                                <w:noProof/>
                              </w:rPr>
                            </w:pPr>
                            <w:r w:rsidRPr="006F219F">
                              <w:rPr>
                                <w:rFonts w:ascii="Helvetica" w:hAnsi="Helvetica" w:cs="Arial"/>
                                <w:noProof/>
                              </w:rPr>
                              <w:t>Milano| Genova</w:t>
                            </w:r>
                          </w:p>
                          <w:p w14:paraId="5E47C8F0" w14:textId="77777777" w:rsidR="00B41C2A" w:rsidRPr="006F219F" w:rsidRDefault="00B41C2A" w:rsidP="00FB2CE3">
                            <w:pPr>
                              <w:tabs>
                                <w:tab w:val="left" w:pos="140"/>
                              </w:tabs>
                              <w:spacing w:after="0" w:line="240" w:lineRule="auto"/>
                              <w:rPr>
                                <w:rFonts w:ascii="Helvetica" w:hAnsi="Helvetica" w:cs="Arial"/>
                                <w:noProof/>
                              </w:rPr>
                            </w:pPr>
                            <w:r w:rsidRPr="006F219F">
                              <w:rPr>
                                <w:rFonts w:ascii="Helvetica" w:hAnsi="Helvetica" w:cs="Arial"/>
                                <w:noProof/>
                              </w:rPr>
                              <w:t>www.taconline.it</w:t>
                            </w:r>
                          </w:p>
                          <w:p w14:paraId="02F48445" w14:textId="77777777" w:rsidR="00B41C2A" w:rsidRPr="006F219F" w:rsidRDefault="00B41C2A" w:rsidP="00505F6A">
                            <w:pPr>
                              <w:tabs>
                                <w:tab w:val="left" w:pos="140"/>
                              </w:tabs>
                              <w:spacing w:after="0" w:line="240" w:lineRule="auto"/>
                              <w:jc w:val="both"/>
                              <w:rPr>
                                <w:rFonts w:ascii="Helvetica" w:hAnsi="Helvetica" w:cs="Arial"/>
                                <w:noProof/>
                              </w:rPr>
                            </w:pPr>
                            <w:hyperlink r:id="rId10" w:history="1">
                              <w:r w:rsidRPr="006F219F">
                                <w:rPr>
                                  <w:rStyle w:val="Collegamentoipertestuale"/>
                                  <w:rFonts w:ascii="Helvetica" w:hAnsi="Helvetica" w:cs="Arial"/>
                                  <w:noProof/>
                                </w:rPr>
                                <w:t>press@taconline.it</w:t>
                              </w:r>
                            </w:hyperlink>
                          </w:p>
                          <w:p w14:paraId="319CC9F9" w14:textId="17058FE2" w:rsidR="00B41C2A" w:rsidRPr="006F219F" w:rsidRDefault="00B41C2A" w:rsidP="00505F6A">
                            <w:pPr>
                              <w:tabs>
                                <w:tab w:val="left" w:pos="140"/>
                              </w:tabs>
                              <w:spacing w:after="0" w:line="240" w:lineRule="auto"/>
                              <w:jc w:val="both"/>
                              <w:rPr>
                                <w:rFonts w:ascii="Helvetica" w:hAnsi="Helvetica" w:cs="Arial"/>
                                <w:b/>
                                <w:noProof/>
                              </w:rPr>
                            </w:pPr>
                            <w:r w:rsidRPr="006F219F">
                              <w:rPr>
                                <w:rFonts w:ascii="Helvetica" w:hAnsi="Helvetica" w:cs="Arial"/>
                                <w:b/>
                                <w:noProof/>
                              </w:rPr>
                              <w:t>Contatto:</w:t>
                            </w:r>
                          </w:p>
                          <w:p w14:paraId="66FD2627" w14:textId="77777777" w:rsidR="00B41C2A" w:rsidRPr="006F219F" w:rsidRDefault="00B41C2A" w:rsidP="00505F6A">
                            <w:pPr>
                              <w:tabs>
                                <w:tab w:val="left" w:pos="140"/>
                              </w:tabs>
                              <w:spacing w:after="0" w:line="240" w:lineRule="auto"/>
                              <w:jc w:val="both"/>
                              <w:rPr>
                                <w:rFonts w:ascii="Helvetica" w:hAnsi="Helvetica" w:cs="Arial"/>
                                <w:b/>
                                <w:noProof/>
                              </w:rPr>
                            </w:pPr>
                            <w:r w:rsidRPr="006F219F">
                              <w:rPr>
                                <w:rFonts w:ascii="Helvetica" w:hAnsi="Helvetica" w:cs="Arial"/>
                                <w:b/>
                                <w:noProof/>
                              </w:rPr>
                              <w:t>Giiulia Solari</w:t>
                            </w:r>
                          </w:p>
                          <w:p w14:paraId="18AD9810" w14:textId="77777777" w:rsidR="00B41C2A" w:rsidRPr="006F219F" w:rsidRDefault="00B41C2A" w:rsidP="00505F6A">
                            <w:pPr>
                              <w:tabs>
                                <w:tab w:val="left" w:pos="140"/>
                              </w:tabs>
                              <w:spacing w:after="0" w:line="240" w:lineRule="auto"/>
                              <w:jc w:val="both"/>
                              <w:rPr>
                                <w:rFonts w:ascii="Helvetica" w:hAnsi="Helvetica" w:cs="Arial"/>
                                <w:noProof/>
                              </w:rPr>
                            </w:pPr>
                            <w:r w:rsidRPr="006F219F">
                              <w:rPr>
                                <w:rFonts w:ascii="Helvetica" w:hAnsi="Helvetica" w:cs="Arial"/>
                                <w:noProof/>
                              </w:rPr>
                              <w:t>T</w:t>
                            </w:r>
                            <w:r w:rsidRPr="006F219F">
                              <w:rPr>
                                <w:rFonts w:ascii="Helvetica" w:hAnsi="Helvetica" w:cs="Arial"/>
                                <w:noProof/>
                              </w:rPr>
                              <w:tab/>
                              <w:t>+39 02 485171618</w:t>
                            </w:r>
                          </w:p>
                          <w:p w14:paraId="56AF54E2" w14:textId="77777777" w:rsidR="00B41C2A" w:rsidRPr="006F219F" w:rsidRDefault="00B41C2A" w:rsidP="00505F6A">
                            <w:pPr>
                              <w:tabs>
                                <w:tab w:val="left" w:pos="140"/>
                              </w:tabs>
                              <w:spacing w:after="0" w:line="240" w:lineRule="auto"/>
                              <w:jc w:val="both"/>
                              <w:rPr>
                                <w:rFonts w:ascii="Helvetica" w:hAnsi="Helvetica" w:cs="Arial"/>
                                <w:noProof/>
                              </w:rPr>
                            </w:pPr>
                            <w:r w:rsidRPr="006F219F">
                              <w:rPr>
                                <w:rFonts w:ascii="Helvetica" w:hAnsi="Helvetica" w:cs="Arial"/>
                                <w:noProof/>
                              </w:rPr>
                              <w:t>0185 351616</w:t>
                            </w:r>
                          </w:p>
                          <w:p w14:paraId="1F584F59" w14:textId="77777777" w:rsidR="00B41C2A" w:rsidRPr="006F219F" w:rsidRDefault="00B41C2A" w:rsidP="00FB2CE3">
                            <w:pPr>
                              <w:tabs>
                                <w:tab w:val="left" w:pos="140"/>
                              </w:tabs>
                              <w:spacing w:after="0" w:line="240" w:lineRule="auto"/>
                              <w:rPr>
                                <w:rFonts w:ascii="Helvetica" w:hAnsi="Helvetica" w:cs="Arial"/>
                                <w:b/>
                                <w:noProof/>
                              </w:rPr>
                            </w:pPr>
                          </w:p>
                          <w:p w14:paraId="05981DEA" w14:textId="063927C2" w:rsidR="00B41C2A" w:rsidRPr="006F219F" w:rsidRDefault="00B41C2A" w:rsidP="00FB2CE3">
                            <w:pPr>
                              <w:tabs>
                                <w:tab w:val="left" w:pos="140"/>
                              </w:tabs>
                              <w:spacing w:line="200" w:lineRule="exact"/>
                              <w:rPr>
                                <w:rFonts w:ascii="Helvetica" w:hAnsi="Helvetica" w:cs="Arial"/>
                                <w:b/>
                                <w:noProof/>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5" o:spid="_x0000_s1026" type="#_x0000_t202" style="position:absolute;margin-left:412.95pt;margin-top:727.2pt;width:113.6pt;height:10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" filled="f" stroked="f" strokeweight=".5pt">
                <v:path arrowok="t"/>
                <v:textbox inset="0,0,0,0">
                  <w:txbxContent>
                    <w:p w14:paraId="60B670C9" w14:textId="77777777" w:rsidR="00E90EEE" w:rsidRPr="006F219F" w:rsidRDefault="00E90EEE" w:rsidP="00FB2CE3">
                      <w:pPr>
                        <w:tabs>
                          <w:tab w:val="left" w:pos="140"/>
                        </w:tabs>
                        <w:spacing w:after="0" w:line="240" w:lineRule="auto"/>
                        <w:rPr>
                          <w:rFonts w:ascii="Helvetica" w:hAnsi="Helvetica" w:cs="Arial"/>
                          <w:b/>
                          <w:noProof/>
                        </w:rPr>
                      </w:pPr>
                      <w:r w:rsidRPr="006F219F">
                        <w:rPr>
                          <w:rFonts w:ascii="Helvetica" w:hAnsi="Helvetica" w:cs="Arial"/>
                          <w:b/>
                          <w:noProof/>
                        </w:rPr>
                        <w:t>Ufficio Stampa Italia</w:t>
                      </w:r>
                    </w:p>
                    <w:p w14:paraId="5211AD6E" w14:textId="77777777" w:rsidR="00E90EEE" w:rsidRPr="006F219F" w:rsidRDefault="00E90EEE" w:rsidP="00FB2CE3">
                      <w:pPr>
                        <w:tabs>
                          <w:tab w:val="left" w:pos="140"/>
                        </w:tabs>
                        <w:spacing w:after="0" w:line="240" w:lineRule="auto"/>
                        <w:rPr>
                          <w:rFonts w:ascii="Helvetica" w:hAnsi="Helvetica" w:cs="Arial"/>
                          <w:b/>
                          <w:noProof/>
                        </w:rPr>
                      </w:pPr>
                      <w:r w:rsidRPr="006F219F">
                        <w:rPr>
                          <w:rFonts w:ascii="Helvetica" w:hAnsi="Helvetica" w:cs="Arial"/>
                          <w:b/>
                          <w:noProof/>
                        </w:rPr>
                        <w:t>tac comunic@zione</w:t>
                      </w:r>
                    </w:p>
                    <w:p w14:paraId="0B3729B5" w14:textId="77777777" w:rsidR="00E90EEE" w:rsidRPr="006F219F" w:rsidRDefault="00E90EEE" w:rsidP="00FB2CE3">
                      <w:pPr>
                        <w:tabs>
                          <w:tab w:val="left" w:pos="140"/>
                        </w:tabs>
                        <w:spacing w:after="0" w:line="240" w:lineRule="auto"/>
                        <w:rPr>
                          <w:rFonts w:ascii="Helvetica" w:hAnsi="Helvetica" w:cs="Arial"/>
                          <w:noProof/>
                        </w:rPr>
                      </w:pPr>
                      <w:r w:rsidRPr="006F219F">
                        <w:rPr>
                          <w:rFonts w:ascii="Helvetica" w:hAnsi="Helvetica" w:cs="Arial"/>
                          <w:noProof/>
                        </w:rPr>
                        <w:t>Milano| Genova</w:t>
                      </w:r>
                    </w:p>
                    <w:p w14:paraId="5E47C8F0" w14:textId="77777777" w:rsidR="00E90EEE" w:rsidRPr="006F219F" w:rsidRDefault="00E90EEE" w:rsidP="00FB2CE3">
                      <w:pPr>
                        <w:tabs>
                          <w:tab w:val="left" w:pos="140"/>
                        </w:tabs>
                        <w:spacing w:after="0" w:line="240" w:lineRule="auto"/>
                        <w:rPr>
                          <w:rFonts w:ascii="Helvetica" w:hAnsi="Helvetica" w:cs="Arial"/>
                          <w:noProof/>
                        </w:rPr>
                      </w:pPr>
                      <w:r w:rsidRPr="006F219F">
                        <w:rPr>
                          <w:rFonts w:ascii="Helvetica" w:hAnsi="Helvetica" w:cs="Arial"/>
                          <w:noProof/>
                        </w:rPr>
                        <w:t>www.taconline.it</w:t>
                      </w:r>
                    </w:p>
                    <w:p w14:paraId="02F48445" w14:textId="77777777" w:rsidR="00E90EEE" w:rsidRPr="006F219F" w:rsidRDefault="00E85647" w:rsidP="00505F6A">
                      <w:pPr>
                        <w:tabs>
                          <w:tab w:val="left" w:pos="140"/>
                        </w:tabs>
                        <w:spacing w:after="0" w:line="240" w:lineRule="auto"/>
                        <w:jc w:val="both"/>
                        <w:rPr>
                          <w:rFonts w:ascii="Helvetica" w:hAnsi="Helvetica" w:cs="Arial"/>
                          <w:noProof/>
                        </w:rPr>
                      </w:pPr>
                      <w:hyperlink r:id="rId11" w:history="1">
                        <w:r w:rsidR="00E90EEE" w:rsidRPr="006F219F">
                          <w:rPr>
                            <w:rStyle w:val="Collegamentoipertestuale"/>
                            <w:rFonts w:ascii="Helvetica" w:hAnsi="Helvetica" w:cs="Arial"/>
                            <w:noProof/>
                          </w:rPr>
                          <w:t>press@taconline.it</w:t>
                        </w:r>
                      </w:hyperlink>
                    </w:p>
                    <w:p w14:paraId="319CC9F9" w14:textId="17058FE2" w:rsidR="00E90EEE" w:rsidRPr="006F219F" w:rsidRDefault="00E90EEE" w:rsidP="00505F6A">
                      <w:pPr>
                        <w:tabs>
                          <w:tab w:val="left" w:pos="140"/>
                        </w:tabs>
                        <w:spacing w:after="0" w:line="240" w:lineRule="auto"/>
                        <w:jc w:val="both"/>
                        <w:rPr>
                          <w:rFonts w:ascii="Helvetica" w:hAnsi="Helvetica" w:cs="Arial"/>
                          <w:b/>
                          <w:noProof/>
                        </w:rPr>
                      </w:pPr>
                      <w:r w:rsidRPr="006F219F">
                        <w:rPr>
                          <w:rFonts w:ascii="Helvetica" w:hAnsi="Helvetica" w:cs="Arial"/>
                          <w:b/>
                          <w:noProof/>
                        </w:rPr>
                        <w:t>Contatto:</w:t>
                      </w:r>
                    </w:p>
                    <w:p w14:paraId="66FD2627" w14:textId="77777777" w:rsidR="00E90EEE" w:rsidRPr="006F219F" w:rsidRDefault="00E90EEE" w:rsidP="00505F6A">
                      <w:pPr>
                        <w:tabs>
                          <w:tab w:val="left" w:pos="140"/>
                        </w:tabs>
                        <w:spacing w:after="0" w:line="240" w:lineRule="auto"/>
                        <w:jc w:val="both"/>
                        <w:rPr>
                          <w:rFonts w:ascii="Helvetica" w:hAnsi="Helvetica" w:cs="Arial"/>
                          <w:b/>
                          <w:noProof/>
                        </w:rPr>
                      </w:pPr>
                      <w:r w:rsidRPr="006F219F">
                        <w:rPr>
                          <w:rFonts w:ascii="Helvetica" w:hAnsi="Helvetica" w:cs="Arial"/>
                          <w:b/>
                          <w:noProof/>
                        </w:rPr>
                        <w:t>Giiulia Solari</w:t>
                      </w:r>
                    </w:p>
                    <w:p w14:paraId="18AD9810" w14:textId="77777777" w:rsidR="00E90EEE" w:rsidRPr="006F219F" w:rsidRDefault="00E90EEE" w:rsidP="00505F6A">
                      <w:pPr>
                        <w:tabs>
                          <w:tab w:val="left" w:pos="140"/>
                        </w:tabs>
                        <w:spacing w:after="0" w:line="240" w:lineRule="auto"/>
                        <w:jc w:val="both"/>
                        <w:rPr>
                          <w:rFonts w:ascii="Helvetica" w:hAnsi="Helvetica" w:cs="Arial"/>
                          <w:noProof/>
                        </w:rPr>
                      </w:pPr>
                      <w:r w:rsidRPr="006F219F">
                        <w:rPr>
                          <w:rFonts w:ascii="Helvetica" w:hAnsi="Helvetica" w:cs="Arial"/>
                          <w:noProof/>
                        </w:rPr>
                        <w:t>T</w:t>
                      </w:r>
                      <w:r w:rsidRPr="006F219F">
                        <w:rPr>
                          <w:rFonts w:ascii="Helvetica" w:hAnsi="Helvetica" w:cs="Arial"/>
                          <w:noProof/>
                        </w:rPr>
                        <w:tab/>
                        <w:t>+39 02 485171618</w:t>
                      </w:r>
                    </w:p>
                    <w:p w14:paraId="56AF54E2" w14:textId="77777777" w:rsidR="00E90EEE" w:rsidRPr="006F219F" w:rsidRDefault="00E90EEE" w:rsidP="00505F6A">
                      <w:pPr>
                        <w:tabs>
                          <w:tab w:val="left" w:pos="140"/>
                        </w:tabs>
                        <w:spacing w:after="0" w:line="240" w:lineRule="auto"/>
                        <w:jc w:val="both"/>
                        <w:rPr>
                          <w:rFonts w:ascii="Helvetica" w:hAnsi="Helvetica" w:cs="Arial"/>
                          <w:noProof/>
                        </w:rPr>
                      </w:pPr>
                      <w:r w:rsidRPr="006F219F">
                        <w:rPr>
                          <w:rFonts w:ascii="Helvetica" w:hAnsi="Helvetica" w:cs="Arial"/>
                          <w:noProof/>
                        </w:rPr>
                        <w:t>0185 351616</w:t>
                      </w:r>
                    </w:p>
                    <w:p w14:paraId="1F584F59" w14:textId="77777777" w:rsidR="00E90EEE" w:rsidRPr="006F219F" w:rsidRDefault="00E90EEE" w:rsidP="00FB2CE3">
                      <w:pPr>
                        <w:tabs>
                          <w:tab w:val="left" w:pos="140"/>
                        </w:tabs>
                        <w:spacing w:after="0" w:line="240" w:lineRule="auto"/>
                        <w:rPr>
                          <w:rFonts w:ascii="Helvetica" w:hAnsi="Helvetica" w:cs="Arial"/>
                          <w:b/>
                          <w:noProof/>
                        </w:rPr>
                      </w:pPr>
                    </w:p>
                    <w:p w14:paraId="05981DEA" w14:textId="063927C2" w:rsidR="00E90EEE" w:rsidRPr="006F219F" w:rsidRDefault="00E90EEE" w:rsidP="00FB2CE3">
                      <w:pPr>
                        <w:tabs>
                          <w:tab w:val="left" w:pos="140"/>
                        </w:tabs>
                        <w:spacing w:line="200" w:lineRule="exact"/>
                        <w:rPr>
                          <w:rFonts w:ascii="Helvetica" w:hAnsi="Helvetica" w:cs="Arial"/>
                          <w:b/>
                          <w:noProof/>
                          <w:lang w:val="en-GB"/>
                        </w:rPr>
                      </w:pPr>
                    </w:p>
                  </w:txbxContent>
                </v:textbox>
                <w10:wrap type="through" anchorx="page" anchory="page"/>
              </v:shape>
            </w:pict>
          </mc:Fallback>
        </mc:AlternateContent>
      </w:r>
      <w:r w:rsidRPr="00B41C2A">
        <w:rPr>
          <w:rFonts w:ascii="Helvetica" w:hAnsi="Helvetica"/>
          <w:noProof/>
          <w:lang w:val="it-IT" w:eastAsia="it-IT"/>
        </w:rPr>
        <mc:AlternateContent>
          <mc:Choice Requires="wps">
            <w:drawing>
              <wp:anchor distT="0" distB="0" distL="114300" distR="114300" simplePos="0" relativeHeight="251661312" behindDoc="0" locked="0" layoutInCell="1" allowOverlap="1" wp14:anchorId="453C4BDA" wp14:editId="609544CF">
                <wp:simplePos x="0" y="0"/>
                <wp:positionH relativeFrom="page">
                  <wp:posOffset>1061720</wp:posOffset>
                </wp:positionH>
                <wp:positionV relativeFrom="page">
                  <wp:posOffset>9326880</wp:posOffset>
                </wp:positionV>
                <wp:extent cx="2277745" cy="1207135"/>
                <wp:effectExtent l="0" t="0" r="8255" b="12065"/>
                <wp:wrapThrough wrapText="bothSides">
                  <wp:wrapPolygon edited="0">
                    <wp:start x="0" y="0"/>
                    <wp:lineTo x="0" y="21361"/>
                    <wp:lineTo x="21437" y="21361"/>
                    <wp:lineTo x="21437" y="0"/>
                    <wp:lineTo x="0" y="0"/>
                  </wp:wrapPolygon>
                </wp:wrapThrough>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1207135"/>
                        </a:xfrm>
                        <a:prstGeom prst="rect">
                          <a:avLst/>
                        </a:prstGeom>
                        <a:noFill/>
                        <a:ln w="6350">
                          <a:noFill/>
                        </a:ln>
                        <a:effectLst/>
                      </wps:spPr>
                      <wps:txbx>
                        <w:txbxContent>
                          <w:p w14:paraId="6C11C30F" w14:textId="77777777" w:rsidR="00B41C2A" w:rsidRPr="006F219F" w:rsidRDefault="00B41C2A" w:rsidP="006F219F">
                            <w:pPr>
                              <w:tabs>
                                <w:tab w:val="left" w:pos="140"/>
                              </w:tabs>
                              <w:spacing w:after="0" w:line="240" w:lineRule="auto"/>
                              <w:rPr>
                                <w:rFonts w:ascii="Helvetica" w:hAnsi="Helvetica" w:cs="Arial"/>
                                <w:b/>
                                <w:noProof/>
                              </w:rPr>
                            </w:pPr>
                            <w:r w:rsidRPr="006F219F">
                              <w:rPr>
                                <w:rFonts w:ascii="Helvetica" w:hAnsi="Helvetica" w:cs="Arial"/>
                                <w:b/>
                                <w:noProof/>
                              </w:rPr>
                              <w:t>Azienda</w:t>
                            </w:r>
                          </w:p>
                          <w:p w14:paraId="0075086B" w14:textId="77777777" w:rsidR="00B41C2A" w:rsidRPr="006F219F" w:rsidRDefault="00B41C2A" w:rsidP="006F219F">
                            <w:pPr>
                              <w:widowControl w:val="0"/>
                              <w:autoSpaceDE w:val="0"/>
                              <w:autoSpaceDN w:val="0"/>
                              <w:adjustRightInd w:val="0"/>
                              <w:spacing w:after="0" w:line="240" w:lineRule="auto"/>
                              <w:rPr>
                                <w:rFonts w:ascii="Helvetica" w:hAnsi="Helvetica" w:cs="Calibri"/>
                                <w:color w:val="000206"/>
                              </w:rPr>
                            </w:pPr>
                            <w:r w:rsidRPr="006F219F">
                              <w:rPr>
                                <w:rFonts w:ascii="Helvetica" w:hAnsi="Helvetica"/>
                                <w:b/>
                                <w:bCs/>
                                <w:color w:val="000206"/>
                              </w:rPr>
                              <w:t xml:space="preserve">RAK Ceramics Distribution Europe </w:t>
                            </w:r>
                            <w:proofErr w:type="spellStart"/>
                            <w:r w:rsidRPr="006F219F">
                              <w:rPr>
                                <w:rFonts w:ascii="Helvetica" w:hAnsi="Helvetica"/>
                                <w:b/>
                                <w:bCs/>
                                <w:color w:val="000206"/>
                              </w:rPr>
                              <w:t>srl</w:t>
                            </w:r>
                            <w:proofErr w:type="spellEnd"/>
                          </w:p>
                          <w:p w14:paraId="24D0AEFD" w14:textId="77777777" w:rsidR="00B41C2A" w:rsidRPr="006F219F" w:rsidRDefault="00B41C2A" w:rsidP="006F219F">
                            <w:pPr>
                              <w:widowControl w:val="0"/>
                              <w:autoSpaceDE w:val="0"/>
                              <w:autoSpaceDN w:val="0"/>
                              <w:adjustRightInd w:val="0"/>
                              <w:spacing w:after="0" w:line="240" w:lineRule="auto"/>
                              <w:rPr>
                                <w:rFonts w:ascii="Helvetica" w:hAnsi="Helvetica" w:cs="Calibri"/>
                                <w:color w:val="000206"/>
                              </w:rPr>
                            </w:pPr>
                            <w:proofErr w:type="gramStart"/>
                            <w:r w:rsidRPr="006F219F">
                              <w:rPr>
                                <w:rFonts w:ascii="Helvetica" w:hAnsi="Helvetica"/>
                                <w:color w:val="000206"/>
                              </w:rPr>
                              <w:t xml:space="preserve">Via </w:t>
                            </w:r>
                            <w:proofErr w:type="spellStart"/>
                            <w:r w:rsidRPr="006F219F">
                              <w:rPr>
                                <w:rFonts w:ascii="Helvetica" w:hAnsi="Helvetica"/>
                                <w:color w:val="000206"/>
                              </w:rPr>
                              <w:t>Pedemontana</w:t>
                            </w:r>
                            <w:proofErr w:type="spellEnd"/>
                            <w:r w:rsidRPr="006F219F">
                              <w:rPr>
                                <w:rFonts w:ascii="Helvetica" w:hAnsi="Helvetica"/>
                                <w:color w:val="000206"/>
                              </w:rPr>
                              <w:t xml:space="preserve"> nr.</w:t>
                            </w:r>
                            <w:proofErr w:type="gramEnd"/>
                            <w:r w:rsidRPr="006F219F">
                              <w:rPr>
                                <w:rFonts w:ascii="Helvetica" w:hAnsi="Helvetica"/>
                                <w:color w:val="000206"/>
                              </w:rPr>
                              <w:t xml:space="preserve"> 146-148-150</w:t>
                            </w:r>
                          </w:p>
                          <w:p w14:paraId="74D5E9A3" w14:textId="77777777" w:rsidR="00B41C2A" w:rsidRPr="006F219F" w:rsidRDefault="00B41C2A" w:rsidP="006F219F">
                            <w:pPr>
                              <w:widowControl w:val="0"/>
                              <w:autoSpaceDE w:val="0"/>
                              <w:autoSpaceDN w:val="0"/>
                              <w:adjustRightInd w:val="0"/>
                              <w:spacing w:after="0" w:line="240" w:lineRule="auto"/>
                              <w:rPr>
                                <w:rFonts w:ascii="Helvetica" w:hAnsi="Helvetica" w:cs="Calibri"/>
                                <w:color w:val="000206"/>
                              </w:rPr>
                            </w:pPr>
                            <w:r w:rsidRPr="006F219F">
                              <w:rPr>
                                <w:rFonts w:ascii="Helvetica" w:hAnsi="Helvetica"/>
                                <w:color w:val="000206"/>
                              </w:rPr>
                              <w:t xml:space="preserve">41042 </w:t>
                            </w:r>
                            <w:proofErr w:type="spellStart"/>
                            <w:r w:rsidRPr="006F219F">
                              <w:rPr>
                                <w:rFonts w:ascii="Helvetica" w:hAnsi="Helvetica"/>
                                <w:color w:val="000206"/>
                              </w:rPr>
                              <w:t>Fiorano</w:t>
                            </w:r>
                            <w:proofErr w:type="spellEnd"/>
                            <w:r w:rsidRPr="006F219F">
                              <w:rPr>
                                <w:rFonts w:ascii="Helvetica" w:hAnsi="Helvetica"/>
                                <w:color w:val="000206"/>
                              </w:rPr>
                              <w:t xml:space="preserve"> </w:t>
                            </w:r>
                            <w:proofErr w:type="spellStart"/>
                            <w:r w:rsidRPr="006F219F">
                              <w:rPr>
                                <w:rFonts w:ascii="Helvetica" w:hAnsi="Helvetica"/>
                                <w:color w:val="000206"/>
                              </w:rPr>
                              <w:t>Modenese</w:t>
                            </w:r>
                            <w:proofErr w:type="spellEnd"/>
                            <w:r w:rsidRPr="006F219F">
                              <w:rPr>
                                <w:rFonts w:ascii="Helvetica" w:hAnsi="Helvetica"/>
                                <w:color w:val="000206"/>
                              </w:rPr>
                              <w:t xml:space="preserve"> (MO) Italia</w:t>
                            </w:r>
                          </w:p>
                          <w:p w14:paraId="4D7113BA" w14:textId="77777777" w:rsidR="00B41C2A" w:rsidRPr="006F219F" w:rsidRDefault="00B41C2A" w:rsidP="006F219F">
                            <w:pPr>
                              <w:widowControl w:val="0"/>
                              <w:autoSpaceDE w:val="0"/>
                              <w:autoSpaceDN w:val="0"/>
                              <w:adjustRightInd w:val="0"/>
                              <w:spacing w:after="0" w:line="240" w:lineRule="auto"/>
                              <w:rPr>
                                <w:rFonts w:ascii="Helvetica" w:hAnsi="Helvetica" w:cs="Calibri"/>
                                <w:color w:val="000206"/>
                                <w:lang w:val="en-GB"/>
                              </w:rPr>
                            </w:pPr>
                            <w:r w:rsidRPr="006F219F">
                              <w:rPr>
                                <w:rFonts w:ascii="Helvetica" w:hAnsi="Helvetica"/>
                                <w:color w:val="000206"/>
                                <w:lang w:val="en-GB"/>
                              </w:rPr>
                              <w:t>Tel.   +39 0536 911589</w:t>
                            </w:r>
                          </w:p>
                          <w:p w14:paraId="060EB265" w14:textId="77777777" w:rsidR="00B41C2A" w:rsidRPr="006F219F" w:rsidRDefault="00B41C2A" w:rsidP="006F219F">
                            <w:pPr>
                              <w:widowControl w:val="0"/>
                              <w:autoSpaceDE w:val="0"/>
                              <w:autoSpaceDN w:val="0"/>
                              <w:adjustRightInd w:val="0"/>
                              <w:spacing w:after="0" w:line="240" w:lineRule="auto"/>
                              <w:rPr>
                                <w:rFonts w:ascii="Helvetica" w:hAnsi="Helvetica" w:cs="Calibri"/>
                                <w:color w:val="000206"/>
                                <w:lang w:val="en-GB"/>
                              </w:rPr>
                            </w:pPr>
                            <w:hyperlink r:id="rId12" w:history="1">
                              <w:r w:rsidRPr="006F219F">
                                <w:rPr>
                                  <w:rFonts w:ascii="Helvetica" w:hAnsi="Helvetica"/>
                                  <w:color w:val="0B4CB4"/>
                                  <w:u w:val="single" w:color="0B4CB4"/>
                                  <w:lang w:val="en-GB"/>
                                </w:rPr>
                                <w:t>rossella.minervini@rakceramics.com</w:t>
                              </w:r>
                            </w:hyperlink>
                          </w:p>
                          <w:p w14:paraId="7CDE8EC6" w14:textId="77777777" w:rsidR="00B41C2A" w:rsidRPr="006F219F" w:rsidRDefault="00B41C2A" w:rsidP="006F219F">
                            <w:pPr>
                              <w:tabs>
                                <w:tab w:val="left" w:pos="140"/>
                              </w:tabs>
                              <w:spacing w:line="200" w:lineRule="exact"/>
                              <w:rPr>
                                <w:rFonts w:ascii="Helvetica" w:hAnsi="Helvetica" w:cs="Arial"/>
                                <w:b/>
                                <w:noProof/>
                                <w:lang w:val="en-GB"/>
                              </w:rPr>
                            </w:pPr>
                            <w:hyperlink r:id="rId13" w:history="1">
                              <w:r w:rsidRPr="006F219F">
                                <w:rPr>
                                  <w:rFonts w:ascii="Helvetica" w:hAnsi="Helvetica"/>
                                  <w:color w:val="0B4CB4"/>
                                  <w:u w:val="single" w:color="0B4CB4"/>
                                  <w:lang w:val="en-GB"/>
                                </w:rPr>
                                <w:t>www.rakceramics.com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2" o:spid="_x0000_s1027" type="#_x0000_t202" style="position:absolute;margin-left:83.6pt;margin-top:734.4pt;width:179.35pt;height:95.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" filled="f" stroked="f" strokeweight=".5pt">
                <v:path arrowok="t"/>
                <v:textbox inset="0,0,0,0">
                  <w:txbxContent>
                    <w:p w14:paraId="6C11C30F" w14:textId="77777777" w:rsidR="00E90EEE" w:rsidRPr="006F219F" w:rsidRDefault="00E90EEE" w:rsidP="006F219F">
                      <w:pPr>
                        <w:tabs>
                          <w:tab w:val="left" w:pos="140"/>
                        </w:tabs>
                        <w:spacing w:after="0" w:line="240" w:lineRule="auto"/>
                        <w:rPr>
                          <w:rFonts w:ascii="Helvetica" w:hAnsi="Helvetica" w:cs="Arial"/>
                          <w:b/>
                          <w:noProof/>
                        </w:rPr>
                      </w:pPr>
                      <w:r w:rsidRPr="006F219F">
                        <w:rPr>
                          <w:rFonts w:ascii="Helvetica" w:hAnsi="Helvetica" w:cs="Arial"/>
                          <w:b/>
                          <w:noProof/>
                        </w:rPr>
                        <w:t>Azienda</w:t>
                      </w:r>
                    </w:p>
                    <w:p w14:paraId="0075086B" w14:textId="77777777" w:rsidR="00E90EEE" w:rsidRPr="006F219F" w:rsidRDefault="00E90EEE" w:rsidP="006F219F">
                      <w:pPr>
                        <w:widowControl w:val="0"/>
                        <w:autoSpaceDE w:val="0"/>
                        <w:autoSpaceDN w:val="0"/>
                        <w:adjustRightInd w:val="0"/>
                        <w:spacing w:after="0" w:line="240" w:lineRule="auto"/>
                        <w:rPr>
                          <w:rFonts w:ascii="Helvetica" w:hAnsi="Helvetica" w:cs="Calibri"/>
                          <w:color w:val="000206"/>
                        </w:rPr>
                      </w:pPr>
                      <w:r w:rsidRPr="006F219F">
                        <w:rPr>
                          <w:rFonts w:ascii="Helvetica" w:hAnsi="Helvetica"/>
                          <w:b/>
                          <w:bCs/>
                          <w:color w:val="000206"/>
                        </w:rPr>
                        <w:t xml:space="preserve">RAK Ceramics Distribution Europe </w:t>
                      </w:r>
                      <w:proofErr w:type="spellStart"/>
                      <w:r w:rsidRPr="006F219F">
                        <w:rPr>
                          <w:rFonts w:ascii="Helvetica" w:hAnsi="Helvetica"/>
                          <w:b/>
                          <w:bCs/>
                          <w:color w:val="000206"/>
                        </w:rPr>
                        <w:t>srl</w:t>
                      </w:r>
                      <w:proofErr w:type="spellEnd"/>
                    </w:p>
                    <w:p w14:paraId="24D0AEFD" w14:textId="77777777" w:rsidR="00E90EEE" w:rsidRPr="006F219F" w:rsidRDefault="00E90EEE" w:rsidP="006F219F">
                      <w:pPr>
                        <w:widowControl w:val="0"/>
                        <w:autoSpaceDE w:val="0"/>
                        <w:autoSpaceDN w:val="0"/>
                        <w:adjustRightInd w:val="0"/>
                        <w:spacing w:after="0" w:line="240" w:lineRule="auto"/>
                        <w:rPr>
                          <w:rFonts w:ascii="Helvetica" w:hAnsi="Helvetica" w:cs="Calibri"/>
                          <w:color w:val="000206"/>
                        </w:rPr>
                      </w:pPr>
                      <w:proofErr w:type="gramStart"/>
                      <w:r w:rsidRPr="006F219F">
                        <w:rPr>
                          <w:rFonts w:ascii="Helvetica" w:hAnsi="Helvetica"/>
                          <w:color w:val="000206"/>
                        </w:rPr>
                        <w:t xml:space="preserve">Via </w:t>
                      </w:r>
                      <w:proofErr w:type="spellStart"/>
                      <w:r w:rsidRPr="006F219F">
                        <w:rPr>
                          <w:rFonts w:ascii="Helvetica" w:hAnsi="Helvetica"/>
                          <w:color w:val="000206"/>
                        </w:rPr>
                        <w:t>Pedemontana</w:t>
                      </w:r>
                      <w:proofErr w:type="spellEnd"/>
                      <w:r w:rsidRPr="006F219F">
                        <w:rPr>
                          <w:rFonts w:ascii="Helvetica" w:hAnsi="Helvetica"/>
                          <w:color w:val="000206"/>
                        </w:rPr>
                        <w:t xml:space="preserve"> nr.</w:t>
                      </w:r>
                      <w:proofErr w:type="gramEnd"/>
                      <w:r w:rsidRPr="006F219F">
                        <w:rPr>
                          <w:rFonts w:ascii="Helvetica" w:hAnsi="Helvetica"/>
                          <w:color w:val="000206"/>
                        </w:rPr>
                        <w:t xml:space="preserve"> 146-148-150</w:t>
                      </w:r>
                    </w:p>
                    <w:p w14:paraId="74D5E9A3" w14:textId="77777777" w:rsidR="00E90EEE" w:rsidRPr="006F219F" w:rsidRDefault="00E90EEE" w:rsidP="006F219F">
                      <w:pPr>
                        <w:widowControl w:val="0"/>
                        <w:autoSpaceDE w:val="0"/>
                        <w:autoSpaceDN w:val="0"/>
                        <w:adjustRightInd w:val="0"/>
                        <w:spacing w:after="0" w:line="240" w:lineRule="auto"/>
                        <w:rPr>
                          <w:rFonts w:ascii="Helvetica" w:hAnsi="Helvetica" w:cs="Calibri"/>
                          <w:color w:val="000206"/>
                        </w:rPr>
                      </w:pPr>
                      <w:r w:rsidRPr="006F219F">
                        <w:rPr>
                          <w:rFonts w:ascii="Helvetica" w:hAnsi="Helvetica"/>
                          <w:color w:val="000206"/>
                        </w:rPr>
                        <w:t xml:space="preserve">41042 </w:t>
                      </w:r>
                      <w:proofErr w:type="spellStart"/>
                      <w:r w:rsidRPr="006F219F">
                        <w:rPr>
                          <w:rFonts w:ascii="Helvetica" w:hAnsi="Helvetica"/>
                          <w:color w:val="000206"/>
                        </w:rPr>
                        <w:t>Fiorano</w:t>
                      </w:r>
                      <w:proofErr w:type="spellEnd"/>
                      <w:r w:rsidRPr="006F219F">
                        <w:rPr>
                          <w:rFonts w:ascii="Helvetica" w:hAnsi="Helvetica"/>
                          <w:color w:val="000206"/>
                        </w:rPr>
                        <w:t xml:space="preserve"> </w:t>
                      </w:r>
                      <w:proofErr w:type="spellStart"/>
                      <w:r w:rsidRPr="006F219F">
                        <w:rPr>
                          <w:rFonts w:ascii="Helvetica" w:hAnsi="Helvetica"/>
                          <w:color w:val="000206"/>
                        </w:rPr>
                        <w:t>Modenese</w:t>
                      </w:r>
                      <w:proofErr w:type="spellEnd"/>
                      <w:r w:rsidRPr="006F219F">
                        <w:rPr>
                          <w:rFonts w:ascii="Helvetica" w:hAnsi="Helvetica"/>
                          <w:color w:val="000206"/>
                        </w:rPr>
                        <w:t xml:space="preserve"> (MO) Italia</w:t>
                      </w:r>
                    </w:p>
                    <w:p w14:paraId="4D7113BA" w14:textId="77777777" w:rsidR="00E90EEE" w:rsidRPr="006F219F" w:rsidRDefault="00E90EEE" w:rsidP="006F219F">
                      <w:pPr>
                        <w:widowControl w:val="0"/>
                        <w:autoSpaceDE w:val="0"/>
                        <w:autoSpaceDN w:val="0"/>
                        <w:adjustRightInd w:val="0"/>
                        <w:spacing w:after="0" w:line="240" w:lineRule="auto"/>
                        <w:rPr>
                          <w:rFonts w:ascii="Helvetica" w:hAnsi="Helvetica" w:cs="Calibri"/>
                          <w:color w:val="000206"/>
                          <w:lang w:val="en-GB"/>
                        </w:rPr>
                      </w:pPr>
                      <w:r w:rsidRPr="006F219F">
                        <w:rPr>
                          <w:rFonts w:ascii="Helvetica" w:hAnsi="Helvetica"/>
                          <w:color w:val="000206"/>
                          <w:lang w:val="en-GB"/>
                        </w:rPr>
                        <w:t>Tel.   +39 0536 911589</w:t>
                      </w:r>
                    </w:p>
                    <w:p w14:paraId="060EB265" w14:textId="77777777" w:rsidR="00E90EEE" w:rsidRPr="006F219F" w:rsidRDefault="00E85647" w:rsidP="006F219F">
                      <w:pPr>
                        <w:widowControl w:val="0"/>
                        <w:autoSpaceDE w:val="0"/>
                        <w:autoSpaceDN w:val="0"/>
                        <w:adjustRightInd w:val="0"/>
                        <w:spacing w:after="0" w:line="240" w:lineRule="auto"/>
                        <w:rPr>
                          <w:rFonts w:ascii="Helvetica" w:hAnsi="Helvetica" w:cs="Calibri"/>
                          <w:color w:val="000206"/>
                          <w:lang w:val="en-GB"/>
                        </w:rPr>
                      </w:pPr>
                      <w:hyperlink r:id="rId14" w:history="1">
                        <w:r w:rsidR="00E90EEE" w:rsidRPr="006F219F">
                          <w:rPr>
                            <w:rFonts w:ascii="Helvetica" w:hAnsi="Helvetica"/>
                            <w:color w:val="0B4CB4"/>
                            <w:u w:val="single" w:color="0B4CB4"/>
                            <w:lang w:val="en-GB"/>
                          </w:rPr>
                          <w:t>rossella.minervini@rakceramics.com</w:t>
                        </w:r>
                      </w:hyperlink>
                    </w:p>
                    <w:p w14:paraId="7CDE8EC6" w14:textId="77777777" w:rsidR="00E90EEE" w:rsidRPr="006F219F" w:rsidRDefault="00E85647" w:rsidP="006F219F">
                      <w:pPr>
                        <w:tabs>
                          <w:tab w:val="left" w:pos="140"/>
                        </w:tabs>
                        <w:spacing w:line="200" w:lineRule="exact"/>
                        <w:rPr>
                          <w:rFonts w:ascii="Helvetica" w:hAnsi="Helvetica" w:cs="Arial"/>
                          <w:b/>
                          <w:noProof/>
                          <w:lang w:val="en-GB"/>
                        </w:rPr>
                      </w:pPr>
                      <w:hyperlink r:id="rId15" w:history="1">
                        <w:r w:rsidR="00E90EEE" w:rsidRPr="006F219F">
                          <w:rPr>
                            <w:rFonts w:ascii="Helvetica" w:hAnsi="Helvetica"/>
                            <w:color w:val="0B4CB4"/>
                            <w:u w:val="single" w:color="0B4CB4"/>
                            <w:lang w:val="en-GB"/>
                          </w:rPr>
                          <w:t>www.rakceramics.com</w:t>
                        </w:r>
                      </w:hyperlink>
                    </w:p>
                  </w:txbxContent>
                </v:textbox>
                <w10:wrap type="through" anchorx="page" anchory="page"/>
              </v:shape>
            </w:pict>
          </mc:Fallback>
        </mc:AlternateContent>
      </w:r>
    </w:p>
    <w:sectPr w:rsidR="000C7CFA" w:rsidRPr="00B41C2A" w:rsidSect="00505F6A">
      <w:headerReference w:type="default" r:id="rId16"/>
      <w:pgSz w:w="11906" w:h="16838"/>
      <w:pgMar w:top="1418" w:right="1440" w:bottom="720" w:left="1440" w:header="284"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A99D7" w14:textId="77777777" w:rsidR="00B41C2A" w:rsidRDefault="00B41C2A">
      <w:pPr>
        <w:spacing w:after="0" w:line="240" w:lineRule="auto"/>
      </w:pPr>
      <w:r>
        <w:separator/>
      </w:r>
    </w:p>
  </w:endnote>
  <w:endnote w:type="continuationSeparator" w:id="0">
    <w:p w14:paraId="5F5DC969" w14:textId="77777777" w:rsidR="00B41C2A" w:rsidRDefault="00B41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Yu Gothic Light">
    <w:panose1 w:val="00000000000000000000"/>
    <w:charset w:val="00"/>
    <w:family w:val="roman"/>
    <w:notTrueType/>
    <w:pitch w:val="default"/>
  </w:font>
  <w:font w:name="Calibri Light">
    <w:panose1 w:val="020F0302020204030204"/>
    <w:charset w:val="00"/>
    <w:family w:val="auto"/>
    <w:pitch w:val="variable"/>
    <w:sig w:usb0="00000003" w:usb1="00000000" w:usb2="00000000" w:usb3="00000000" w:csb0="00000001" w:csb1="00000000"/>
  </w:font>
  <w:font w:name="Yu Mincho">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8E4C0" w14:textId="77777777" w:rsidR="00B41C2A" w:rsidRDefault="00B41C2A">
      <w:pPr>
        <w:spacing w:after="0" w:line="240" w:lineRule="auto"/>
      </w:pPr>
      <w:r>
        <w:separator/>
      </w:r>
    </w:p>
  </w:footnote>
  <w:footnote w:type="continuationSeparator" w:id="0">
    <w:p w14:paraId="5F2EB2A2" w14:textId="77777777" w:rsidR="00B41C2A" w:rsidRDefault="00B41C2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DAD8E" w14:textId="77777777" w:rsidR="00B41C2A" w:rsidRDefault="00B41C2A">
    <w:pPr>
      <w:jc w:val="center"/>
    </w:pPr>
  </w:p>
  <w:p w14:paraId="3E680417" w14:textId="27AA366C" w:rsidR="00B41C2A" w:rsidRDefault="00B41C2A">
    <w:pPr>
      <w:jc w:val="center"/>
    </w:pPr>
    <w:r>
      <w:rPr>
        <w:noProof/>
        <w:lang w:val="it-IT" w:eastAsia="it-IT"/>
      </w:rPr>
      <w:drawing>
        <wp:inline distT="114300" distB="114300" distL="114300" distR="114300" wp14:anchorId="5E248ED8" wp14:editId="0623B9DA">
          <wp:extent cx="1079923" cy="743345"/>
          <wp:effectExtent l="0" t="0" r="0" b="0"/>
          <wp:docPr id="10"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080415" cy="743684"/>
                  </a:xfrm>
                  <a:prstGeom prst="rect">
                    <a:avLst/>
                  </a:prstGeom>
                  <a:ln/>
                </pic:spPr>
              </pic:pic>
            </a:graphicData>
          </a:graphic>
        </wp:inline>
      </w:drawing>
    </w:r>
    <w:r>
      <w:rPr>
        <w:noProof/>
      </w:rPr>
      <w:t xml:space="preserve"> </w:t>
    </w:r>
    <w:r>
      <w:rPr>
        <w:rFonts w:ascii="Helvetica" w:hAnsi="Helvetica"/>
        <w:noProof/>
        <w:lang w:val="it-IT" w:eastAsia="it-IT"/>
      </w:rPr>
      <w:drawing>
        <wp:inline distT="0" distB="0" distL="0" distR="0" wp14:anchorId="47F691A5" wp14:editId="593E3A8F">
          <wp:extent cx="1109134" cy="1169910"/>
          <wp:effectExtent l="0" t="0" r="8890" b="0"/>
          <wp:docPr id="11" name="Immagine 11" descr="Macintosh HD:Users:pstaiano:Desktop:Schermata 2018-07-02 alle 17.2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pstaiano:Desktop:Schermata 2018-07-02 alle 17.26.2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9682" cy="1170488"/>
                  </a:xfrm>
                  <a:prstGeom prst="rect">
                    <a:avLst/>
                  </a:prstGeom>
                  <a:noFill/>
                  <a:ln>
                    <a:noFill/>
                  </a:ln>
                </pic:spPr>
              </pic:pic>
            </a:graphicData>
          </a:graphic>
        </wp:inline>
      </w:drawing>
    </w:r>
    <w:r>
      <w:rPr>
        <w:noProof/>
      </w:rPr>
      <w:pict w14:anchorId="0D285E4D">
        <v:rect id="_x0000_i1025" alt="" style="width:451.3pt;height:.05pt;mso-width-percent:0;mso-height-percent:0;mso-width-percent:0;mso-height-percent:0"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hyphenationZone w:val="283"/>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CFA"/>
    <w:rsid w:val="00005FCC"/>
    <w:rsid w:val="00023C2F"/>
    <w:rsid w:val="000249A7"/>
    <w:rsid w:val="000446F2"/>
    <w:rsid w:val="00063F52"/>
    <w:rsid w:val="000C7CFA"/>
    <w:rsid w:val="000D0996"/>
    <w:rsid w:val="000D7B68"/>
    <w:rsid w:val="00101978"/>
    <w:rsid w:val="00130987"/>
    <w:rsid w:val="001767A0"/>
    <w:rsid w:val="00186FF6"/>
    <w:rsid w:val="001F1A1F"/>
    <w:rsid w:val="00266697"/>
    <w:rsid w:val="002A792C"/>
    <w:rsid w:val="003328DE"/>
    <w:rsid w:val="003D023D"/>
    <w:rsid w:val="003E32F0"/>
    <w:rsid w:val="003F55AE"/>
    <w:rsid w:val="00434869"/>
    <w:rsid w:val="00445296"/>
    <w:rsid w:val="00456415"/>
    <w:rsid w:val="00495677"/>
    <w:rsid w:val="004B01E3"/>
    <w:rsid w:val="004E0ADE"/>
    <w:rsid w:val="004E2FE8"/>
    <w:rsid w:val="00505F6A"/>
    <w:rsid w:val="005513E5"/>
    <w:rsid w:val="00552A84"/>
    <w:rsid w:val="00584D5E"/>
    <w:rsid w:val="005A7CCC"/>
    <w:rsid w:val="005B4B5C"/>
    <w:rsid w:val="005C2DBE"/>
    <w:rsid w:val="0064306C"/>
    <w:rsid w:val="00677CA0"/>
    <w:rsid w:val="006F219F"/>
    <w:rsid w:val="006F3A4D"/>
    <w:rsid w:val="00724A06"/>
    <w:rsid w:val="00765736"/>
    <w:rsid w:val="00792524"/>
    <w:rsid w:val="00813F17"/>
    <w:rsid w:val="008326D2"/>
    <w:rsid w:val="00857940"/>
    <w:rsid w:val="008635BC"/>
    <w:rsid w:val="008D7438"/>
    <w:rsid w:val="00912C1A"/>
    <w:rsid w:val="009875D0"/>
    <w:rsid w:val="00A01F7E"/>
    <w:rsid w:val="00A14DF3"/>
    <w:rsid w:val="00A32CFE"/>
    <w:rsid w:val="00A76D15"/>
    <w:rsid w:val="00A95D82"/>
    <w:rsid w:val="00B05A1E"/>
    <w:rsid w:val="00B166C9"/>
    <w:rsid w:val="00B41C2A"/>
    <w:rsid w:val="00B62880"/>
    <w:rsid w:val="00B66278"/>
    <w:rsid w:val="00BA15D5"/>
    <w:rsid w:val="00BC4EB8"/>
    <w:rsid w:val="00C322C5"/>
    <w:rsid w:val="00C464C2"/>
    <w:rsid w:val="00C667EA"/>
    <w:rsid w:val="00CE05F9"/>
    <w:rsid w:val="00CE289C"/>
    <w:rsid w:val="00CF27AD"/>
    <w:rsid w:val="00D01860"/>
    <w:rsid w:val="00D212D0"/>
    <w:rsid w:val="00D261AD"/>
    <w:rsid w:val="00DA2985"/>
    <w:rsid w:val="00DC1215"/>
    <w:rsid w:val="00DD3067"/>
    <w:rsid w:val="00DF3390"/>
    <w:rsid w:val="00E132AB"/>
    <w:rsid w:val="00E2414A"/>
    <w:rsid w:val="00E64B2F"/>
    <w:rsid w:val="00E85647"/>
    <w:rsid w:val="00E8618C"/>
    <w:rsid w:val="00E90EEE"/>
    <w:rsid w:val="00F1642B"/>
    <w:rsid w:val="00F23034"/>
    <w:rsid w:val="00F25E34"/>
    <w:rsid w:val="00F35FDE"/>
    <w:rsid w:val="00F4474E"/>
    <w:rsid w:val="00F60AEA"/>
    <w:rsid w:val="00FB2CE3"/>
    <w:rsid w:val="10A56897"/>
    <w:rsid w:val="56B864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3"/>
    <o:shapelayout v:ext="edit">
      <o:idmap v:ext="edit" data="1"/>
    </o:shapelayout>
  </w:shapeDefaults>
  <w:decimalSymbol w:val=","/>
  <w:listSeparator w:val=";"/>
  <w14:docId w14:val="763B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spacing w:after="0"/>
      <w:contextualSpacing/>
      <w:outlineLvl w:val="0"/>
    </w:pPr>
    <w:rPr>
      <w:b/>
      <w:sz w:val="40"/>
      <w:szCs w:val="40"/>
    </w:rPr>
  </w:style>
  <w:style w:type="paragraph" w:styleId="Titolo2">
    <w:name w:val="heading 2"/>
    <w:basedOn w:val="Normale"/>
    <w:next w:val="Normale"/>
    <w:pPr>
      <w:spacing w:before="200"/>
      <w:contextualSpacing/>
      <w:outlineLvl w:val="1"/>
    </w:pPr>
    <w:rPr>
      <w:b/>
      <w:sz w:val="32"/>
      <w:szCs w:val="32"/>
    </w:rPr>
  </w:style>
  <w:style w:type="paragraph" w:styleId="Titolo3">
    <w:name w:val="heading 3"/>
    <w:basedOn w:val="Normale"/>
    <w:next w:val="Normale"/>
    <w:pPr>
      <w:spacing w:before="160"/>
      <w:contextualSpacing/>
      <w:outlineLvl w:val="2"/>
    </w:pPr>
    <w:rPr>
      <w:b/>
      <w:sz w:val="28"/>
      <w:szCs w:val="28"/>
    </w:rPr>
  </w:style>
  <w:style w:type="paragraph" w:styleId="Titolo4">
    <w:name w:val="heading 4"/>
    <w:basedOn w:val="Normale"/>
    <w:next w:val="Normale"/>
    <w:pPr>
      <w:spacing w:before="160"/>
      <w:contextualSpacing/>
      <w:jc w:val="both"/>
      <w:outlineLvl w:val="3"/>
    </w:pPr>
    <w:rPr>
      <w:b/>
      <w:color w:val="B49B62"/>
    </w:rPr>
  </w:style>
  <w:style w:type="paragraph" w:styleId="Titolo5">
    <w:name w:val="heading 5"/>
    <w:basedOn w:val="Normale"/>
    <w:next w:val="Normale"/>
    <w:pPr>
      <w:contextualSpacing/>
      <w:outlineLvl w:val="4"/>
    </w:pPr>
    <w:rPr>
      <w:b/>
    </w:rPr>
  </w:style>
  <w:style w:type="paragraph" w:styleId="Titolo6">
    <w:name w:val="heading 6"/>
    <w:basedOn w:val="Normale"/>
    <w:next w:val="Normale"/>
    <w:pPr>
      <w:spacing w:before="160" w:after="0"/>
      <w:contextualSpacing/>
      <w:jc w:val="both"/>
      <w:outlineLvl w:val="5"/>
    </w:pPr>
    <w:rPr>
      <w:i/>
      <w:color w:val="95989D"/>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contextualSpacing/>
      <w:jc w:val="center"/>
    </w:pPr>
    <w:rPr>
      <w:b/>
      <w:sz w:val="56"/>
      <w:szCs w:val="56"/>
    </w:rPr>
  </w:style>
  <w:style w:type="paragraph" w:styleId="Sottotitolo">
    <w:name w:val="Subtitle"/>
    <w:basedOn w:val="Normale"/>
    <w:next w:val="Normale"/>
    <w:pPr>
      <w:spacing w:after="240"/>
      <w:contextualSpacing/>
      <w:jc w:val="center"/>
    </w:pPr>
    <w:rPr>
      <w:b/>
      <w:sz w:val="36"/>
      <w:szCs w:val="36"/>
    </w:rPr>
  </w:style>
  <w:style w:type="paragraph" w:styleId="Testofumetto">
    <w:name w:val="Balloon Text"/>
    <w:basedOn w:val="Normale"/>
    <w:link w:val="TestofumettoCarattere"/>
    <w:uiPriority w:val="99"/>
    <w:semiHidden/>
    <w:unhideWhenUsed/>
    <w:rsid w:val="00BC4EB8"/>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tabs>
        <w:tab w:val="center" w:pos="4513"/>
        <w:tab w:val="right" w:pos="9026"/>
      </w:tabs>
      <w:spacing w:after="0" w:line="240" w:lineRule="auto"/>
    </w:pPr>
  </w:style>
  <w:style w:type="character" w:customStyle="1" w:styleId="IntestazioneCarattere">
    <w:name w:val="Intestazione Carattere"/>
    <w:basedOn w:val="Caratterepredefinitoparagrafo"/>
    <w:link w:val="Intestazione"/>
    <w:uiPriority w:val="99"/>
    <w:rsid w:val="00BC4EB8"/>
  </w:style>
  <w:style w:type="paragraph" w:styleId="Pidipagina">
    <w:name w:val="footer"/>
    <w:basedOn w:val="Normale"/>
    <w:link w:val="PidipaginaCarattere"/>
    <w:uiPriority w:val="99"/>
    <w:unhideWhenUsed/>
    <w:rsid w:val="00BC4EB8"/>
    <w:pPr>
      <w:tabs>
        <w:tab w:val="center" w:pos="4513"/>
        <w:tab w:val="right" w:pos="9026"/>
      </w:tabs>
      <w:spacing w:after="0" w:line="240" w:lineRule="auto"/>
    </w:pPr>
  </w:style>
  <w:style w:type="character" w:customStyle="1" w:styleId="PidipaginaCarattere">
    <w:name w:val="Piè di pagina Carattere"/>
    <w:basedOn w:val="Caratterepredefinitoparagrafo"/>
    <w:link w:val="Pidipagina"/>
    <w:uiPriority w:val="99"/>
    <w:rsid w:val="00BC4EB8"/>
  </w:style>
  <w:style w:type="paragraph" w:styleId="PreformattatoHTML">
    <w:name w:val="HTML Preformatted"/>
    <w:basedOn w:val="Normale"/>
    <w:link w:val="PreformattatoHTMLCarattere"/>
    <w:uiPriority w:val="99"/>
    <w:semiHidden/>
    <w:unhideWhenUsed/>
    <w:rsid w:val="00B62880"/>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auto"/>
      <w:sz w:val="20"/>
      <w:szCs w:val="20"/>
    </w:rPr>
  </w:style>
  <w:style w:type="character" w:customStyle="1" w:styleId="PreformattatoHTMLCarattere">
    <w:name w:val="Preformattato HTML Carattere"/>
    <w:basedOn w:val="Caratterepredefinitoparagrafo"/>
    <w:link w:val="PreformattatoHTML"/>
    <w:uiPriority w:val="99"/>
    <w:semiHidden/>
    <w:rsid w:val="00B62880"/>
    <w:rPr>
      <w:rFonts w:ascii="Courier New" w:eastAsiaTheme="minorHAnsi" w:hAnsi="Courier New" w:cs="Courier New"/>
      <w:color w:val="auto"/>
      <w:sz w:val="20"/>
      <w:szCs w:val="20"/>
    </w:rPr>
  </w:style>
  <w:style w:type="character" w:styleId="Collegamentoipertestuale">
    <w:name w:val="Hyperlink"/>
    <w:basedOn w:val="Caratterepredefinitoparagrafo"/>
    <w:uiPriority w:val="99"/>
    <w:unhideWhenUsed/>
    <w:rsid w:val="00063F52"/>
    <w:rPr>
      <w:color w:val="0563C1" w:themeColor="hyperlink"/>
      <w:u w:val="single"/>
    </w:rPr>
  </w:style>
  <w:style w:type="character" w:styleId="Collegamentovisitato">
    <w:name w:val="FollowedHyperlink"/>
    <w:basedOn w:val="Caratterepredefinitoparagrafo"/>
    <w:uiPriority w:val="99"/>
    <w:semiHidden/>
    <w:unhideWhenUsed/>
    <w:rsid w:val="00063F52"/>
    <w:rPr>
      <w:color w:val="954F72" w:themeColor="followedHyperlink"/>
      <w:u w:val="single"/>
    </w:rPr>
  </w:style>
  <w:style w:type="paragraph" w:styleId="NormaleWeb">
    <w:name w:val="Normal (Web)"/>
    <w:basedOn w:val="Normale"/>
    <w:uiPriority w:val="99"/>
    <w:unhideWhenUsed/>
    <w:rsid w:val="00BA15D5"/>
    <w:pPr>
      <w:keepNext w:val="0"/>
      <w:keepLines w:val="0"/>
      <w:spacing w:before="100" w:beforeAutospacing="1" w:after="100" w:afterAutospacing="1" w:line="240" w:lineRule="auto"/>
    </w:pPr>
    <w:rPr>
      <w:rFonts w:ascii="Times" w:hAnsi="Times" w:cs="Times New Roman"/>
      <w:color w:val="auto"/>
      <w:sz w:val="20"/>
      <w:szCs w:val="20"/>
      <w:lang w:val="it-IT" w:eastAsia="it-IT"/>
    </w:rPr>
  </w:style>
  <w:style w:type="character" w:customStyle="1" w:styleId="apple-converted-space">
    <w:name w:val="apple-converted-space"/>
    <w:basedOn w:val="Caratterepredefinitoparagrafo"/>
    <w:rsid w:val="00E90EEE"/>
  </w:style>
  <w:style w:type="character" w:styleId="Enfasigrassetto">
    <w:name w:val="Strong"/>
    <w:basedOn w:val="Caratterepredefinitoparagrafo"/>
    <w:uiPriority w:val="22"/>
    <w:qFormat/>
    <w:rsid w:val="00E90EEE"/>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spacing w:after="0"/>
      <w:contextualSpacing/>
      <w:outlineLvl w:val="0"/>
    </w:pPr>
    <w:rPr>
      <w:b/>
      <w:sz w:val="40"/>
      <w:szCs w:val="40"/>
    </w:rPr>
  </w:style>
  <w:style w:type="paragraph" w:styleId="Titolo2">
    <w:name w:val="heading 2"/>
    <w:basedOn w:val="Normale"/>
    <w:next w:val="Normale"/>
    <w:pPr>
      <w:spacing w:before="200"/>
      <w:contextualSpacing/>
      <w:outlineLvl w:val="1"/>
    </w:pPr>
    <w:rPr>
      <w:b/>
      <w:sz w:val="32"/>
      <w:szCs w:val="32"/>
    </w:rPr>
  </w:style>
  <w:style w:type="paragraph" w:styleId="Titolo3">
    <w:name w:val="heading 3"/>
    <w:basedOn w:val="Normale"/>
    <w:next w:val="Normale"/>
    <w:pPr>
      <w:spacing w:before="160"/>
      <w:contextualSpacing/>
      <w:outlineLvl w:val="2"/>
    </w:pPr>
    <w:rPr>
      <w:b/>
      <w:sz w:val="28"/>
      <w:szCs w:val="28"/>
    </w:rPr>
  </w:style>
  <w:style w:type="paragraph" w:styleId="Titolo4">
    <w:name w:val="heading 4"/>
    <w:basedOn w:val="Normale"/>
    <w:next w:val="Normale"/>
    <w:pPr>
      <w:spacing w:before="160"/>
      <w:contextualSpacing/>
      <w:jc w:val="both"/>
      <w:outlineLvl w:val="3"/>
    </w:pPr>
    <w:rPr>
      <w:b/>
      <w:color w:val="B49B62"/>
    </w:rPr>
  </w:style>
  <w:style w:type="paragraph" w:styleId="Titolo5">
    <w:name w:val="heading 5"/>
    <w:basedOn w:val="Normale"/>
    <w:next w:val="Normale"/>
    <w:pPr>
      <w:contextualSpacing/>
      <w:outlineLvl w:val="4"/>
    </w:pPr>
    <w:rPr>
      <w:b/>
    </w:rPr>
  </w:style>
  <w:style w:type="paragraph" w:styleId="Titolo6">
    <w:name w:val="heading 6"/>
    <w:basedOn w:val="Normale"/>
    <w:next w:val="Normale"/>
    <w:pPr>
      <w:spacing w:before="160" w:after="0"/>
      <w:contextualSpacing/>
      <w:jc w:val="both"/>
      <w:outlineLvl w:val="5"/>
    </w:pPr>
    <w:rPr>
      <w:i/>
      <w:color w:val="95989D"/>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contextualSpacing/>
      <w:jc w:val="center"/>
    </w:pPr>
    <w:rPr>
      <w:b/>
      <w:sz w:val="56"/>
      <w:szCs w:val="56"/>
    </w:rPr>
  </w:style>
  <w:style w:type="paragraph" w:styleId="Sottotitolo">
    <w:name w:val="Subtitle"/>
    <w:basedOn w:val="Normale"/>
    <w:next w:val="Normale"/>
    <w:pPr>
      <w:spacing w:after="240"/>
      <w:contextualSpacing/>
      <w:jc w:val="center"/>
    </w:pPr>
    <w:rPr>
      <w:b/>
      <w:sz w:val="36"/>
      <w:szCs w:val="36"/>
    </w:rPr>
  </w:style>
  <w:style w:type="paragraph" w:styleId="Testofumetto">
    <w:name w:val="Balloon Text"/>
    <w:basedOn w:val="Normale"/>
    <w:link w:val="TestofumettoCarattere"/>
    <w:uiPriority w:val="99"/>
    <w:semiHidden/>
    <w:unhideWhenUsed/>
    <w:rsid w:val="00BC4EB8"/>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tabs>
        <w:tab w:val="center" w:pos="4513"/>
        <w:tab w:val="right" w:pos="9026"/>
      </w:tabs>
      <w:spacing w:after="0" w:line="240" w:lineRule="auto"/>
    </w:pPr>
  </w:style>
  <w:style w:type="character" w:customStyle="1" w:styleId="IntestazioneCarattere">
    <w:name w:val="Intestazione Carattere"/>
    <w:basedOn w:val="Caratterepredefinitoparagrafo"/>
    <w:link w:val="Intestazione"/>
    <w:uiPriority w:val="99"/>
    <w:rsid w:val="00BC4EB8"/>
  </w:style>
  <w:style w:type="paragraph" w:styleId="Pidipagina">
    <w:name w:val="footer"/>
    <w:basedOn w:val="Normale"/>
    <w:link w:val="PidipaginaCarattere"/>
    <w:uiPriority w:val="99"/>
    <w:unhideWhenUsed/>
    <w:rsid w:val="00BC4EB8"/>
    <w:pPr>
      <w:tabs>
        <w:tab w:val="center" w:pos="4513"/>
        <w:tab w:val="right" w:pos="9026"/>
      </w:tabs>
      <w:spacing w:after="0" w:line="240" w:lineRule="auto"/>
    </w:pPr>
  </w:style>
  <w:style w:type="character" w:customStyle="1" w:styleId="PidipaginaCarattere">
    <w:name w:val="Piè di pagina Carattere"/>
    <w:basedOn w:val="Caratterepredefinitoparagrafo"/>
    <w:link w:val="Pidipagina"/>
    <w:uiPriority w:val="99"/>
    <w:rsid w:val="00BC4EB8"/>
  </w:style>
  <w:style w:type="paragraph" w:styleId="PreformattatoHTML">
    <w:name w:val="HTML Preformatted"/>
    <w:basedOn w:val="Normale"/>
    <w:link w:val="PreformattatoHTMLCarattere"/>
    <w:uiPriority w:val="99"/>
    <w:semiHidden/>
    <w:unhideWhenUsed/>
    <w:rsid w:val="00B62880"/>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auto"/>
      <w:sz w:val="20"/>
      <w:szCs w:val="20"/>
    </w:rPr>
  </w:style>
  <w:style w:type="character" w:customStyle="1" w:styleId="PreformattatoHTMLCarattere">
    <w:name w:val="Preformattato HTML Carattere"/>
    <w:basedOn w:val="Caratterepredefinitoparagrafo"/>
    <w:link w:val="PreformattatoHTML"/>
    <w:uiPriority w:val="99"/>
    <w:semiHidden/>
    <w:rsid w:val="00B62880"/>
    <w:rPr>
      <w:rFonts w:ascii="Courier New" w:eastAsiaTheme="minorHAnsi" w:hAnsi="Courier New" w:cs="Courier New"/>
      <w:color w:val="auto"/>
      <w:sz w:val="20"/>
      <w:szCs w:val="20"/>
    </w:rPr>
  </w:style>
  <w:style w:type="character" w:styleId="Collegamentoipertestuale">
    <w:name w:val="Hyperlink"/>
    <w:basedOn w:val="Caratterepredefinitoparagrafo"/>
    <w:uiPriority w:val="99"/>
    <w:unhideWhenUsed/>
    <w:rsid w:val="00063F52"/>
    <w:rPr>
      <w:color w:val="0563C1" w:themeColor="hyperlink"/>
      <w:u w:val="single"/>
    </w:rPr>
  </w:style>
  <w:style w:type="character" w:styleId="Collegamentovisitato">
    <w:name w:val="FollowedHyperlink"/>
    <w:basedOn w:val="Caratterepredefinitoparagrafo"/>
    <w:uiPriority w:val="99"/>
    <w:semiHidden/>
    <w:unhideWhenUsed/>
    <w:rsid w:val="00063F52"/>
    <w:rPr>
      <w:color w:val="954F72" w:themeColor="followedHyperlink"/>
      <w:u w:val="single"/>
    </w:rPr>
  </w:style>
  <w:style w:type="paragraph" w:styleId="NormaleWeb">
    <w:name w:val="Normal (Web)"/>
    <w:basedOn w:val="Normale"/>
    <w:uiPriority w:val="99"/>
    <w:unhideWhenUsed/>
    <w:rsid w:val="00BA15D5"/>
    <w:pPr>
      <w:keepNext w:val="0"/>
      <w:keepLines w:val="0"/>
      <w:spacing w:before="100" w:beforeAutospacing="1" w:after="100" w:afterAutospacing="1" w:line="240" w:lineRule="auto"/>
    </w:pPr>
    <w:rPr>
      <w:rFonts w:ascii="Times" w:hAnsi="Times" w:cs="Times New Roman"/>
      <w:color w:val="auto"/>
      <w:sz w:val="20"/>
      <w:szCs w:val="20"/>
      <w:lang w:val="it-IT" w:eastAsia="it-IT"/>
    </w:rPr>
  </w:style>
  <w:style w:type="character" w:customStyle="1" w:styleId="apple-converted-space">
    <w:name w:val="apple-converted-space"/>
    <w:basedOn w:val="Caratterepredefinitoparagrafo"/>
    <w:rsid w:val="00E90EEE"/>
  </w:style>
  <w:style w:type="character" w:styleId="Enfasigrassetto">
    <w:name w:val="Strong"/>
    <w:basedOn w:val="Caratterepredefinitoparagrafo"/>
    <w:uiPriority w:val="22"/>
    <w:qFormat/>
    <w:rsid w:val="00E90E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12480">
      <w:bodyDiv w:val="1"/>
      <w:marLeft w:val="0"/>
      <w:marRight w:val="0"/>
      <w:marTop w:val="0"/>
      <w:marBottom w:val="0"/>
      <w:divBdr>
        <w:top w:val="none" w:sz="0" w:space="0" w:color="auto"/>
        <w:left w:val="none" w:sz="0" w:space="0" w:color="auto"/>
        <w:bottom w:val="none" w:sz="0" w:space="0" w:color="auto"/>
        <w:right w:val="none" w:sz="0" w:space="0" w:color="auto"/>
      </w:divBdr>
    </w:div>
    <w:div w:id="151727480">
      <w:bodyDiv w:val="1"/>
      <w:marLeft w:val="0"/>
      <w:marRight w:val="0"/>
      <w:marTop w:val="0"/>
      <w:marBottom w:val="0"/>
      <w:divBdr>
        <w:top w:val="none" w:sz="0" w:space="0" w:color="auto"/>
        <w:left w:val="none" w:sz="0" w:space="0" w:color="auto"/>
        <w:bottom w:val="none" w:sz="0" w:space="0" w:color="auto"/>
        <w:right w:val="none" w:sz="0" w:space="0" w:color="auto"/>
      </w:divBdr>
    </w:div>
    <w:div w:id="551501052">
      <w:bodyDiv w:val="1"/>
      <w:marLeft w:val="0"/>
      <w:marRight w:val="0"/>
      <w:marTop w:val="0"/>
      <w:marBottom w:val="0"/>
      <w:divBdr>
        <w:top w:val="none" w:sz="0" w:space="0" w:color="auto"/>
        <w:left w:val="none" w:sz="0" w:space="0" w:color="auto"/>
        <w:bottom w:val="none" w:sz="0" w:space="0" w:color="auto"/>
        <w:right w:val="none" w:sz="0" w:space="0" w:color="auto"/>
      </w:divBdr>
    </w:div>
    <w:div w:id="579145560">
      <w:bodyDiv w:val="1"/>
      <w:marLeft w:val="0"/>
      <w:marRight w:val="0"/>
      <w:marTop w:val="0"/>
      <w:marBottom w:val="0"/>
      <w:divBdr>
        <w:top w:val="none" w:sz="0" w:space="0" w:color="auto"/>
        <w:left w:val="none" w:sz="0" w:space="0" w:color="auto"/>
        <w:bottom w:val="none" w:sz="0" w:space="0" w:color="auto"/>
        <w:right w:val="none" w:sz="0" w:space="0" w:color="auto"/>
      </w:divBdr>
    </w:div>
    <w:div w:id="1656838221">
      <w:bodyDiv w:val="1"/>
      <w:marLeft w:val="0"/>
      <w:marRight w:val="0"/>
      <w:marTop w:val="0"/>
      <w:marBottom w:val="0"/>
      <w:divBdr>
        <w:top w:val="none" w:sz="0" w:space="0" w:color="auto"/>
        <w:left w:val="none" w:sz="0" w:space="0" w:color="auto"/>
        <w:bottom w:val="none" w:sz="0" w:space="0" w:color="auto"/>
        <w:right w:val="none" w:sz="0" w:space="0" w:color="auto"/>
      </w:divBdr>
      <w:divsChild>
        <w:div w:id="138428111">
          <w:marLeft w:val="720"/>
          <w:marRight w:val="0"/>
          <w:marTop w:val="0"/>
          <w:marBottom w:val="0"/>
          <w:divBdr>
            <w:top w:val="none" w:sz="0" w:space="0" w:color="auto"/>
            <w:left w:val="none" w:sz="0" w:space="0" w:color="auto"/>
            <w:bottom w:val="none" w:sz="0" w:space="0" w:color="auto"/>
            <w:right w:val="none" w:sz="0" w:space="0" w:color="auto"/>
          </w:divBdr>
        </w:div>
        <w:div w:id="864903053">
          <w:marLeft w:val="720"/>
          <w:marRight w:val="0"/>
          <w:marTop w:val="0"/>
          <w:marBottom w:val="0"/>
          <w:divBdr>
            <w:top w:val="none" w:sz="0" w:space="0" w:color="auto"/>
            <w:left w:val="none" w:sz="0" w:space="0" w:color="auto"/>
            <w:bottom w:val="none" w:sz="0" w:space="0" w:color="auto"/>
            <w:right w:val="none" w:sz="0" w:space="0" w:color="auto"/>
          </w:divBdr>
        </w:div>
        <w:div w:id="1271667193">
          <w:marLeft w:val="720"/>
          <w:marRight w:val="0"/>
          <w:marTop w:val="0"/>
          <w:marBottom w:val="0"/>
          <w:divBdr>
            <w:top w:val="none" w:sz="0" w:space="0" w:color="auto"/>
            <w:left w:val="none" w:sz="0" w:space="0" w:color="auto"/>
            <w:bottom w:val="none" w:sz="0" w:space="0" w:color="auto"/>
            <w:right w:val="none" w:sz="0" w:space="0" w:color="auto"/>
          </w:divBdr>
        </w:div>
        <w:div w:id="2001932328">
          <w:marLeft w:val="720"/>
          <w:marRight w:val="0"/>
          <w:marTop w:val="0"/>
          <w:marBottom w:val="0"/>
          <w:divBdr>
            <w:top w:val="none" w:sz="0" w:space="0" w:color="auto"/>
            <w:left w:val="none" w:sz="0" w:space="0" w:color="auto"/>
            <w:bottom w:val="none" w:sz="0" w:space="0" w:color="auto"/>
            <w:right w:val="none" w:sz="0" w:space="0" w:color="auto"/>
          </w:divBdr>
        </w:div>
        <w:div w:id="1514371408">
          <w:marLeft w:val="720"/>
          <w:marRight w:val="0"/>
          <w:marTop w:val="0"/>
          <w:marBottom w:val="0"/>
          <w:divBdr>
            <w:top w:val="none" w:sz="0" w:space="0" w:color="auto"/>
            <w:left w:val="none" w:sz="0" w:space="0" w:color="auto"/>
            <w:bottom w:val="none" w:sz="0" w:space="0" w:color="auto"/>
            <w:right w:val="none" w:sz="0" w:space="0" w:color="auto"/>
          </w:divBdr>
        </w:div>
        <w:div w:id="503325928">
          <w:marLeft w:val="1080"/>
          <w:marRight w:val="0"/>
          <w:marTop w:val="0"/>
          <w:marBottom w:val="0"/>
          <w:divBdr>
            <w:top w:val="none" w:sz="0" w:space="0" w:color="auto"/>
            <w:left w:val="none" w:sz="0" w:space="0" w:color="auto"/>
            <w:bottom w:val="none" w:sz="0" w:space="0" w:color="auto"/>
            <w:right w:val="none" w:sz="0" w:space="0" w:color="auto"/>
          </w:divBdr>
        </w:div>
        <w:div w:id="2110079609">
          <w:marLeft w:val="720"/>
          <w:marRight w:val="0"/>
          <w:marTop w:val="0"/>
          <w:marBottom w:val="0"/>
          <w:divBdr>
            <w:top w:val="none" w:sz="0" w:space="0" w:color="auto"/>
            <w:left w:val="none" w:sz="0" w:space="0" w:color="auto"/>
            <w:bottom w:val="none" w:sz="0" w:space="0" w:color="auto"/>
            <w:right w:val="none" w:sz="0" w:space="0" w:color="auto"/>
          </w:divBdr>
        </w:div>
        <w:div w:id="968165368">
          <w:marLeft w:val="1080"/>
          <w:marRight w:val="0"/>
          <w:marTop w:val="0"/>
          <w:marBottom w:val="0"/>
          <w:divBdr>
            <w:top w:val="none" w:sz="0" w:space="0" w:color="auto"/>
            <w:left w:val="none" w:sz="0" w:space="0" w:color="auto"/>
            <w:bottom w:val="none" w:sz="0" w:space="0" w:color="auto"/>
            <w:right w:val="none" w:sz="0" w:space="0" w:color="auto"/>
          </w:divBdr>
        </w:div>
        <w:div w:id="934630823">
          <w:marLeft w:val="720"/>
          <w:marRight w:val="0"/>
          <w:marTop w:val="0"/>
          <w:marBottom w:val="0"/>
          <w:divBdr>
            <w:top w:val="none" w:sz="0" w:space="0" w:color="auto"/>
            <w:left w:val="none" w:sz="0" w:space="0" w:color="auto"/>
            <w:bottom w:val="none" w:sz="0" w:space="0" w:color="auto"/>
            <w:right w:val="none" w:sz="0" w:space="0" w:color="auto"/>
          </w:divBdr>
        </w:div>
        <w:div w:id="210776555">
          <w:marLeft w:val="1080"/>
          <w:marRight w:val="0"/>
          <w:marTop w:val="0"/>
          <w:marBottom w:val="0"/>
          <w:divBdr>
            <w:top w:val="none" w:sz="0" w:space="0" w:color="auto"/>
            <w:left w:val="none" w:sz="0" w:space="0" w:color="auto"/>
            <w:bottom w:val="none" w:sz="0" w:space="0" w:color="auto"/>
            <w:right w:val="none" w:sz="0" w:space="0" w:color="auto"/>
          </w:divBdr>
        </w:div>
        <w:div w:id="765272685">
          <w:marLeft w:val="1080"/>
          <w:marRight w:val="0"/>
          <w:marTop w:val="0"/>
          <w:marBottom w:val="0"/>
          <w:divBdr>
            <w:top w:val="none" w:sz="0" w:space="0" w:color="auto"/>
            <w:left w:val="none" w:sz="0" w:space="0" w:color="auto"/>
            <w:bottom w:val="none" w:sz="0" w:space="0" w:color="auto"/>
            <w:right w:val="none" w:sz="0" w:space="0" w:color="auto"/>
          </w:divBdr>
        </w:div>
        <w:div w:id="1285773811">
          <w:marLeft w:val="1080"/>
          <w:marRight w:val="0"/>
          <w:marTop w:val="0"/>
          <w:marBottom w:val="0"/>
          <w:divBdr>
            <w:top w:val="none" w:sz="0" w:space="0" w:color="auto"/>
            <w:left w:val="none" w:sz="0" w:space="0" w:color="auto"/>
            <w:bottom w:val="none" w:sz="0" w:space="0" w:color="auto"/>
            <w:right w:val="none" w:sz="0" w:space="0" w:color="auto"/>
          </w:divBdr>
        </w:div>
        <w:div w:id="1622223735">
          <w:marLeft w:val="1080"/>
          <w:marRight w:val="0"/>
          <w:marTop w:val="0"/>
          <w:marBottom w:val="0"/>
          <w:divBdr>
            <w:top w:val="none" w:sz="0" w:space="0" w:color="auto"/>
            <w:left w:val="none" w:sz="0" w:space="0" w:color="auto"/>
            <w:bottom w:val="none" w:sz="0" w:space="0" w:color="auto"/>
            <w:right w:val="none" w:sz="0" w:space="0" w:color="auto"/>
          </w:divBdr>
        </w:div>
        <w:div w:id="463430475">
          <w:marLeft w:val="1080"/>
          <w:marRight w:val="0"/>
          <w:marTop w:val="0"/>
          <w:marBottom w:val="0"/>
          <w:divBdr>
            <w:top w:val="none" w:sz="0" w:space="0" w:color="auto"/>
            <w:left w:val="none" w:sz="0" w:space="0" w:color="auto"/>
            <w:bottom w:val="none" w:sz="0" w:space="0" w:color="auto"/>
            <w:right w:val="none" w:sz="0" w:space="0" w:color="auto"/>
          </w:divBdr>
        </w:div>
      </w:divsChild>
    </w:div>
    <w:div w:id="1720280139">
      <w:bodyDiv w:val="1"/>
      <w:marLeft w:val="0"/>
      <w:marRight w:val="0"/>
      <w:marTop w:val="0"/>
      <w:marBottom w:val="0"/>
      <w:divBdr>
        <w:top w:val="none" w:sz="0" w:space="0" w:color="auto"/>
        <w:left w:val="none" w:sz="0" w:space="0" w:color="auto"/>
        <w:bottom w:val="none" w:sz="0" w:space="0" w:color="auto"/>
        <w:right w:val="none" w:sz="0" w:space="0" w:color="auto"/>
      </w:divBdr>
      <w:divsChild>
        <w:div w:id="1706447347">
          <w:marLeft w:val="0"/>
          <w:marRight w:val="0"/>
          <w:marTop w:val="0"/>
          <w:marBottom w:val="0"/>
          <w:divBdr>
            <w:top w:val="none" w:sz="0" w:space="0" w:color="auto"/>
            <w:left w:val="none" w:sz="0" w:space="0" w:color="auto"/>
            <w:bottom w:val="none" w:sz="0" w:space="0" w:color="auto"/>
            <w:right w:val="none" w:sz="0" w:space="0" w:color="auto"/>
          </w:divBdr>
          <w:divsChild>
            <w:div w:id="1623265237">
              <w:marLeft w:val="0"/>
              <w:marRight w:val="0"/>
              <w:marTop w:val="0"/>
              <w:marBottom w:val="0"/>
              <w:divBdr>
                <w:top w:val="none" w:sz="0" w:space="0" w:color="auto"/>
                <w:left w:val="none" w:sz="0" w:space="0" w:color="auto"/>
                <w:bottom w:val="none" w:sz="0" w:space="0" w:color="auto"/>
                <w:right w:val="none" w:sz="0" w:space="0" w:color="auto"/>
              </w:divBdr>
              <w:divsChild>
                <w:div w:id="16350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3203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ss@taconline.it" TargetMode="External"/><Relationship Id="rId12" Type="http://schemas.openxmlformats.org/officeDocument/2006/relationships/hyperlink" Target="mailto:rossella.minervini@rakceramics.com" TargetMode="External"/><Relationship Id="rId13" Type="http://schemas.openxmlformats.org/officeDocument/2006/relationships/hyperlink" Target="http://www.rakceramics.com/" TargetMode="External"/><Relationship Id="rId14" Type="http://schemas.openxmlformats.org/officeDocument/2006/relationships/hyperlink" Target="mailto:rossella.minervini@rakceramics.com" TargetMode="External"/><Relationship Id="rId15" Type="http://schemas.openxmlformats.org/officeDocument/2006/relationships/hyperlink" Target="http://www.rakceramics.com/"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320</Words>
  <Characters>1828</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FTI Consulting</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Borghi</dc:creator>
  <cp:lastModifiedBy>tac comunicazione</cp:lastModifiedBy>
  <cp:revision>10</cp:revision>
  <cp:lastPrinted>2017-08-24T11:59:00Z</cp:lastPrinted>
  <dcterms:created xsi:type="dcterms:W3CDTF">2018-07-02T14:51:00Z</dcterms:created>
  <dcterms:modified xsi:type="dcterms:W3CDTF">2018-07-03T07:58:00Z</dcterms:modified>
</cp:coreProperties>
</file>