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2BA853" w14:textId="38949CD4" w:rsidR="00785BDB" w:rsidRDefault="000327CC" w:rsidP="00C71448">
      <w:pPr>
        <w:pStyle w:val="Standaard"/>
        <w:jc w:val="both"/>
        <w:rPr>
          <w:rFonts w:asciiTheme="majorHAnsi" w:hAnsiTheme="majorHAnsi" w:cs="Arial"/>
          <w:bCs/>
          <w:color w:val="000000" w:themeColor="text1"/>
          <w:sz w:val="18"/>
          <w:szCs w:val="18"/>
          <w:u w:color="000000"/>
        </w:rPr>
      </w:pPr>
      <w:r>
        <w:rPr>
          <w:rFonts w:asciiTheme="majorHAnsi" w:hAnsiTheme="majorHAnsi" w:cs="Arial"/>
          <w:bCs/>
          <w:color w:val="000000" w:themeColor="text1"/>
          <w:sz w:val="18"/>
          <w:szCs w:val="18"/>
          <w:u w:color="000000"/>
        </w:rPr>
        <w:t>COMUNICTO STAMPA</w:t>
      </w:r>
    </w:p>
    <w:p w14:paraId="171C6D2A" w14:textId="77777777" w:rsidR="000327CC" w:rsidRDefault="000327CC" w:rsidP="00C71448">
      <w:pPr>
        <w:pStyle w:val="Standaard"/>
        <w:jc w:val="both"/>
        <w:rPr>
          <w:rFonts w:asciiTheme="majorHAnsi" w:hAnsiTheme="majorHAnsi" w:cs="Arial"/>
          <w:bCs/>
          <w:color w:val="000000" w:themeColor="text1"/>
          <w:sz w:val="18"/>
          <w:szCs w:val="18"/>
          <w:u w:color="000000"/>
        </w:rPr>
      </w:pPr>
    </w:p>
    <w:p w14:paraId="17080DE5" w14:textId="6BACD1D8" w:rsidR="000327CC" w:rsidRDefault="00963870" w:rsidP="000327CC">
      <w:pPr>
        <w:pStyle w:val="Standaard"/>
        <w:jc w:val="center"/>
        <w:rPr>
          <w:rFonts w:asciiTheme="majorHAnsi" w:hAnsiTheme="majorHAnsi" w:cs="Calibri"/>
          <w:b/>
          <w:bCs/>
          <w:sz w:val="26"/>
          <w:szCs w:val="26"/>
        </w:rPr>
      </w:pPr>
      <w:proofErr w:type="spellStart"/>
      <w:r w:rsidRPr="000327CC">
        <w:rPr>
          <w:rFonts w:asciiTheme="majorHAnsi" w:hAnsiTheme="majorHAnsi" w:cs="Calibri"/>
          <w:b/>
          <w:bCs/>
          <w:sz w:val="26"/>
          <w:szCs w:val="26"/>
        </w:rPr>
        <w:t>FritsJurgens</w:t>
      </w:r>
      <w:proofErr w:type="spellEnd"/>
      <w:r w:rsidRPr="000327CC">
        <w:rPr>
          <w:rFonts w:asciiTheme="majorHAnsi" w:hAnsiTheme="majorHAnsi" w:cs="Calibri"/>
          <w:b/>
          <w:bCs/>
          <w:sz w:val="26"/>
          <w:szCs w:val="26"/>
        </w:rPr>
        <w:t>®</w:t>
      </w:r>
      <w:r w:rsidR="00E11260" w:rsidRPr="000327CC">
        <w:rPr>
          <w:rFonts w:asciiTheme="majorHAnsi" w:hAnsiTheme="majorHAnsi" w:cs="Calibri"/>
          <w:b/>
          <w:bCs/>
          <w:sz w:val="26"/>
          <w:szCs w:val="26"/>
        </w:rPr>
        <w:t xml:space="preserve"> </w:t>
      </w:r>
      <w:proofErr w:type="spellStart"/>
      <w:r w:rsidR="00E11260" w:rsidRPr="000327CC">
        <w:rPr>
          <w:rFonts w:asciiTheme="majorHAnsi" w:hAnsiTheme="majorHAnsi" w:cs="Calibri"/>
          <w:b/>
          <w:bCs/>
          <w:i/>
          <w:sz w:val="26"/>
          <w:szCs w:val="26"/>
        </w:rPr>
        <w:t>meets</w:t>
      </w:r>
      <w:proofErr w:type="spellEnd"/>
      <w:r w:rsidRPr="000327CC">
        <w:rPr>
          <w:rFonts w:asciiTheme="majorHAnsi" w:hAnsiTheme="majorHAnsi" w:cs="Calibri"/>
          <w:b/>
          <w:bCs/>
          <w:sz w:val="26"/>
          <w:szCs w:val="26"/>
        </w:rPr>
        <w:t xml:space="preserve"> </w:t>
      </w:r>
      <w:proofErr w:type="spellStart"/>
      <w:r w:rsidR="00C71448" w:rsidRPr="000327CC">
        <w:rPr>
          <w:rFonts w:asciiTheme="majorHAnsi" w:hAnsiTheme="majorHAnsi" w:cs="Calibri"/>
          <w:b/>
          <w:bCs/>
          <w:sz w:val="26"/>
          <w:szCs w:val="26"/>
        </w:rPr>
        <w:t>architect</w:t>
      </w:r>
      <w:proofErr w:type="spellEnd"/>
      <w:r w:rsidR="000327CC">
        <w:rPr>
          <w:rFonts w:asciiTheme="majorHAnsi" w:hAnsiTheme="majorHAnsi" w:cs="Calibri"/>
          <w:b/>
          <w:bCs/>
          <w:sz w:val="26"/>
          <w:szCs w:val="26"/>
        </w:rPr>
        <w:t>.</w:t>
      </w:r>
      <w:r w:rsidR="00C71448" w:rsidRPr="000327CC">
        <w:rPr>
          <w:rFonts w:asciiTheme="majorHAnsi" w:hAnsiTheme="majorHAnsi" w:cs="Calibri"/>
          <w:b/>
          <w:bCs/>
          <w:sz w:val="26"/>
          <w:szCs w:val="26"/>
        </w:rPr>
        <w:t xml:space="preserve"> </w:t>
      </w:r>
    </w:p>
    <w:p w14:paraId="7515FDE8" w14:textId="131BB256" w:rsidR="00C71448" w:rsidRPr="000327CC" w:rsidRDefault="000327CC" w:rsidP="000327CC">
      <w:pPr>
        <w:pStyle w:val="Standaard"/>
        <w:jc w:val="center"/>
        <w:rPr>
          <w:rFonts w:asciiTheme="majorHAnsi" w:hAnsiTheme="majorHAnsi" w:cs="Calibri"/>
          <w:b/>
          <w:bCs/>
          <w:i/>
          <w:sz w:val="26"/>
          <w:szCs w:val="26"/>
        </w:rPr>
      </w:pPr>
      <w:r>
        <w:rPr>
          <w:rFonts w:asciiTheme="majorHAnsi" w:hAnsiTheme="majorHAnsi" w:cs="Calibri"/>
          <w:b/>
          <w:bCs/>
          <w:sz w:val="26"/>
          <w:szCs w:val="26"/>
        </w:rPr>
        <w:t>L’</w:t>
      </w:r>
      <w:r w:rsidR="00963870" w:rsidRPr="000327CC">
        <w:rPr>
          <w:rFonts w:asciiTheme="majorHAnsi" w:hAnsiTheme="majorHAnsi" w:cs="Calibri"/>
          <w:b/>
          <w:bCs/>
          <w:sz w:val="26"/>
          <w:szCs w:val="26"/>
        </w:rPr>
        <w:t>azienda olandese</w:t>
      </w:r>
      <w:r w:rsidRPr="000327CC">
        <w:rPr>
          <w:rFonts w:asciiTheme="majorHAnsi" w:hAnsiTheme="majorHAnsi" w:cs="Calibri"/>
          <w:b/>
          <w:bCs/>
          <w:sz w:val="26"/>
          <w:szCs w:val="26"/>
        </w:rPr>
        <w:t>,</w:t>
      </w:r>
      <w:r w:rsidR="00963870" w:rsidRPr="000327CC">
        <w:rPr>
          <w:rFonts w:asciiTheme="majorHAnsi" w:hAnsiTheme="majorHAnsi" w:cs="Calibri"/>
          <w:b/>
          <w:bCs/>
          <w:sz w:val="26"/>
          <w:szCs w:val="26"/>
        </w:rPr>
        <w:t xml:space="preserve"> pioniera nella creazione del</w:t>
      </w:r>
      <w:r w:rsidR="00C71448" w:rsidRPr="000327CC">
        <w:rPr>
          <w:rFonts w:asciiTheme="majorHAnsi" w:hAnsiTheme="majorHAnsi" w:cs="Calibri"/>
          <w:b/>
          <w:bCs/>
          <w:sz w:val="26"/>
          <w:szCs w:val="26"/>
        </w:rPr>
        <w:t xml:space="preserve"> sistema</w:t>
      </w:r>
      <w:r>
        <w:rPr>
          <w:rFonts w:asciiTheme="majorHAnsi" w:hAnsiTheme="majorHAnsi" w:cs="Calibri"/>
          <w:b/>
          <w:bCs/>
          <w:sz w:val="26"/>
          <w:szCs w:val="26"/>
        </w:rPr>
        <w:t xml:space="preserve"> esclusivo</w:t>
      </w:r>
      <w:r w:rsidR="00C71448" w:rsidRPr="000327CC">
        <w:rPr>
          <w:rFonts w:asciiTheme="majorHAnsi" w:hAnsiTheme="majorHAnsi" w:cs="Calibri"/>
          <w:b/>
          <w:bCs/>
          <w:sz w:val="26"/>
          <w:szCs w:val="26"/>
        </w:rPr>
        <w:t xml:space="preserve"> per le porte pivotanti </w:t>
      </w:r>
      <w:r w:rsidR="00963870" w:rsidRPr="000327CC">
        <w:rPr>
          <w:rFonts w:asciiTheme="majorHAnsi" w:hAnsiTheme="majorHAnsi" w:cs="Calibri"/>
          <w:b/>
          <w:bCs/>
          <w:sz w:val="26"/>
          <w:szCs w:val="26"/>
        </w:rPr>
        <w:t>fa tappa a Verona e Milano.</w:t>
      </w:r>
    </w:p>
    <w:p w14:paraId="67BAA0D2" w14:textId="77777777" w:rsidR="00C71448" w:rsidRDefault="00C71448" w:rsidP="00C71448">
      <w:pPr>
        <w:pStyle w:val="Standaard"/>
        <w:jc w:val="both"/>
        <w:rPr>
          <w:rFonts w:asciiTheme="majorHAnsi" w:hAnsiTheme="majorHAnsi"/>
          <w:b/>
          <w:bCs/>
          <w:sz w:val="24"/>
          <w:szCs w:val="24"/>
          <w:u w:color="000000"/>
        </w:rPr>
      </w:pPr>
    </w:p>
    <w:p w14:paraId="7158FB23" w14:textId="77777777" w:rsidR="000327CC" w:rsidRDefault="000327CC" w:rsidP="000327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Calibri"/>
          <w:bCs/>
          <w:lang w:val="it-IT" w:eastAsia="it-IT"/>
        </w:rPr>
      </w:pPr>
    </w:p>
    <w:p w14:paraId="28953F39" w14:textId="77777777" w:rsidR="000327CC" w:rsidRDefault="00C71448" w:rsidP="000327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Calibri"/>
          <w:lang w:val="it-IT" w:eastAsia="it-IT"/>
        </w:rPr>
      </w:pPr>
      <w:r w:rsidRPr="000327CC">
        <w:rPr>
          <w:rFonts w:asciiTheme="majorHAnsi" w:hAnsiTheme="majorHAnsi" w:cs="Calibri"/>
          <w:bCs/>
          <w:lang w:val="it-IT" w:eastAsia="it-IT"/>
        </w:rPr>
        <w:t>L’uso delle porte a bilico nella moderna architettura d’interni è una sfida che</w:t>
      </w:r>
      <w:r w:rsidRPr="000327CC">
        <w:rPr>
          <w:rFonts w:asciiTheme="majorHAnsi" w:hAnsiTheme="majorHAnsi" w:cs="Calibri"/>
          <w:b/>
          <w:bCs/>
          <w:lang w:val="it-IT" w:eastAsia="it-IT"/>
        </w:rPr>
        <w:t xml:space="preserve"> </w:t>
      </w:r>
      <w:proofErr w:type="spellStart"/>
      <w:r w:rsidRPr="000327CC">
        <w:rPr>
          <w:rFonts w:asciiTheme="majorHAnsi" w:hAnsiTheme="majorHAnsi" w:cs="Calibri"/>
          <w:b/>
          <w:bCs/>
          <w:lang w:val="it-IT" w:eastAsia="it-IT"/>
        </w:rPr>
        <w:t>FritsJurgens</w:t>
      </w:r>
      <w:proofErr w:type="spellEnd"/>
      <w:r w:rsidRPr="000327CC">
        <w:rPr>
          <w:rFonts w:asciiTheme="majorHAnsi" w:hAnsiTheme="majorHAnsi" w:cs="Calibri"/>
          <w:b/>
          <w:bCs/>
          <w:lang w:val="it-IT" w:eastAsia="it-IT"/>
        </w:rPr>
        <w:t xml:space="preserve">® </w:t>
      </w:r>
      <w:r w:rsidRPr="000327CC">
        <w:rPr>
          <w:rFonts w:asciiTheme="majorHAnsi" w:hAnsiTheme="majorHAnsi" w:cs="Calibri"/>
          <w:lang w:val="it-IT" w:eastAsia="it-IT"/>
        </w:rPr>
        <w:t>‐ azienda olandese specializzata nella produzione e nella commercializzazione di sistemi per porte pivotanti</w:t>
      </w:r>
      <w:r w:rsidR="0030233C" w:rsidRPr="000327CC">
        <w:rPr>
          <w:rFonts w:asciiTheme="majorHAnsi" w:hAnsiTheme="majorHAnsi" w:cs="Calibri"/>
          <w:lang w:val="it-IT" w:eastAsia="it-IT"/>
        </w:rPr>
        <w:t xml:space="preserve"> con cerniere integrate</w:t>
      </w:r>
      <w:r w:rsidR="00E40689" w:rsidRPr="000327CC">
        <w:rPr>
          <w:rFonts w:asciiTheme="majorHAnsi" w:hAnsiTheme="majorHAnsi" w:cs="Calibri"/>
          <w:lang w:val="it-IT" w:eastAsia="it-IT"/>
        </w:rPr>
        <w:t xml:space="preserve">, </w:t>
      </w:r>
      <w:r w:rsidR="00B515BA" w:rsidRPr="000327CC">
        <w:rPr>
          <w:rFonts w:asciiTheme="majorHAnsi" w:hAnsiTheme="majorHAnsi" w:cs="Calibri"/>
          <w:lang w:val="it-IT" w:eastAsia="it-IT"/>
        </w:rPr>
        <w:t>rinnova ogni giorno.</w:t>
      </w:r>
      <w:r w:rsidRPr="000327CC">
        <w:rPr>
          <w:rFonts w:asciiTheme="majorHAnsi" w:hAnsiTheme="majorHAnsi" w:cs="Calibri"/>
          <w:lang w:val="it-IT" w:eastAsia="it-IT"/>
        </w:rPr>
        <w:t xml:space="preserve"> </w:t>
      </w:r>
    </w:p>
    <w:p w14:paraId="2793EF88" w14:textId="77777777" w:rsidR="000327CC" w:rsidRPr="000327CC" w:rsidRDefault="000327CC" w:rsidP="000327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Calibri"/>
          <w:lang w:val="it-IT" w:eastAsia="it-IT"/>
        </w:rPr>
      </w:pPr>
    </w:p>
    <w:p w14:paraId="2FF900CA" w14:textId="00A7271B" w:rsidR="002E11B2" w:rsidRDefault="00F274F1" w:rsidP="000327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Calibri"/>
          <w:lang w:val="it-IT" w:eastAsia="it-IT"/>
        </w:rPr>
      </w:pPr>
      <w:r w:rsidRPr="000327CC">
        <w:rPr>
          <w:rFonts w:asciiTheme="majorHAnsi" w:hAnsiTheme="majorHAnsi" w:cs="Calibri"/>
          <w:lang w:val="it-IT" w:eastAsia="it-IT"/>
        </w:rPr>
        <w:t xml:space="preserve">La grande passione di </w:t>
      </w:r>
      <w:proofErr w:type="spellStart"/>
      <w:r w:rsidRPr="000327CC">
        <w:rPr>
          <w:rFonts w:asciiTheme="majorHAnsi" w:hAnsiTheme="majorHAnsi" w:cs="Calibri"/>
          <w:lang w:val="it-IT" w:eastAsia="it-IT"/>
        </w:rPr>
        <w:t>FritsJurgens</w:t>
      </w:r>
      <w:proofErr w:type="spellEnd"/>
      <w:r w:rsidRPr="000327CC">
        <w:rPr>
          <w:rFonts w:asciiTheme="majorHAnsi" w:hAnsiTheme="majorHAnsi" w:cs="Calibri"/>
          <w:lang w:val="it-IT" w:eastAsia="it-IT"/>
        </w:rPr>
        <w:t xml:space="preserve"> per il mondo della progettazione si percepisce dalla presenza costante dell’azienda a eventi dedicati, come il circuito </w:t>
      </w:r>
      <w:proofErr w:type="spellStart"/>
      <w:r w:rsidRPr="000327CC">
        <w:rPr>
          <w:rFonts w:asciiTheme="majorHAnsi" w:hAnsiTheme="majorHAnsi" w:cs="Calibri"/>
          <w:b/>
          <w:lang w:val="it-IT" w:eastAsia="it-IT"/>
        </w:rPr>
        <w:t>architecht@work</w:t>
      </w:r>
      <w:proofErr w:type="spellEnd"/>
      <w:r w:rsidRPr="000327CC">
        <w:rPr>
          <w:rFonts w:asciiTheme="majorHAnsi" w:hAnsiTheme="majorHAnsi" w:cs="Calibri"/>
          <w:lang w:val="it-IT" w:eastAsia="it-IT"/>
        </w:rPr>
        <w:t xml:space="preserve"> la cui edizione milanese si terrà </w:t>
      </w:r>
      <w:proofErr w:type="gramStart"/>
      <w:r w:rsidRPr="000327CC">
        <w:rPr>
          <w:rFonts w:asciiTheme="majorHAnsi" w:hAnsiTheme="majorHAnsi" w:cs="Calibri"/>
          <w:lang w:val="it-IT" w:eastAsia="it-IT"/>
        </w:rPr>
        <w:t>il 29 e 30 novembre prossimi</w:t>
      </w:r>
      <w:proofErr w:type="gramEnd"/>
      <w:r w:rsidRPr="000327CC">
        <w:rPr>
          <w:rFonts w:asciiTheme="majorHAnsi" w:hAnsiTheme="majorHAnsi" w:cs="Calibri"/>
          <w:lang w:val="it-IT" w:eastAsia="it-IT"/>
        </w:rPr>
        <w:t xml:space="preserve"> presso la </w:t>
      </w:r>
      <w:proofErr w:type="spellStart"/>
      <w:r w:rsidRPr="000327CC">
        <w:rPr>
          <w:rFonts w:asciiTheme="majorHAnsi" w:hAnsiTheme="majorHAnsi" w:cs="Calibri"/>
          <w:lang w:val="it-IT" w:eastAsia="it-IT"/>
        </w:rPr>
        <w:t>Fieramilanocity</w:t>
      </w:r>
      <w:proofErr w:type="spellEnd"/>
      <w:r w:rsidR="00E40689" w:rsidRPr="000327CC">
        <w:rPr>
          <w:rFonts w:asciiTheme="majorHAnsi" w:hAnsiTheme="majorHAnsi" w:cs="Calibri"/>
          <w:lang w:val="it-IT" w:eastAsia="it-IT"/>
        </w:rPr>
        <w:t xml:space="preserve">, l’evento </w:t>
      </w:r>
      <w:proofErr w:type="spellStart"/>
      <w:r w:rsidR="00E40689" w:rsidRPr="000327CC">
        <w:rPr>
          <w:rFonts w:asciiTheme="majorHAnsi" w:hAnsiTheme="majorHAnsi" w:cs="Calibri"/>
          <w:b/>
          <w:lang w:val="it-IT" w:eastAsia="it-IT"/>
        </w:rPr>
        <w:t>Masterly</w:t>
      </w:r>
      <w:proofErr w:type="spellEnd"/>
      <w:r w:rsidR="00E40689" w:rsidRPr="000327CC">
        <w:rPr>
          <w:rFonts w:asciiTheme="majorHAnsi" w:hAnsiTheme="majorHAnsi" w:cs="Calibri"/>
          <w:lang w:val="it-IT" w:eastAsia="it-IT"/>
        </w:rPr>
        <w:t xml:space="preserve"> </w:t>
      </w:r>
      <w:r w:rsidR="00E40689" w:rsidRPr="000327CC">
        <w:rPr>
          <w:rFonts w:asciiTheme="majorHAnsi" w:eastAsia="Times New Roman" w:hAnsiTheme="majorHAnsi"/>
          <w:lang w:val="it-IT"/>
        </w:rPr>
        <w:t>a Pa</w:t>
      </w:r>
      <w:r w:rsidR="00E40689" w:rsidRPr="000327CC">
        <w:rPr>
          <w:rFonts w:asciiTheme="majorHAnsi" w:hAnsiTheme="majorHAnsi" w:cs="Calibri"/>
          <w:lang w:val="it-IT" w:eastAsia="it-IT"/>
        </w:rPr>
        <w:t>lazzo Turati in occasione della Design Week 2018 a Milano</w:t>
      </w:r>
      <w:r w:rsidR="00060D65" w:rsidRPr="000327CC">
        <w:rPr>
          <w:rFonts w:asciiTheme="majorHAnsi" w:hAnsiTheme="majorHAnsi" w:cs="Calibri"/>
          <w:lang w:val="it-IT" w:eastAsia="it-IT"/>
        </w:rPr>
        <w:t xml:space="preserve"> </w:t>
      </w:r>
      <w:r w:rsidRPr="000327CC">
        <w:rPr>
          <w:rFonts w:asciiTheme="majorHAnsi" w:hAnsiTheme="majorHAnsi" w:cs="Calibri"/>
          <w:lang w:val="it-IT" w:eastAsia="it-IT"/>
        </w:rPr>
        <w:t xml:space="preserve">e i </w:t>
      </w:r>
      <w:r w:rsidRPr="000327CC">
        <w:rPr>
          <w:rFonts w:asciiTheme="majorHAnsi" w:hAnsiTheme="majorHAnsi" w:cs="Calibri"/>
          <w:b/>
          <w:lang w:val="it-IT" w:eastAsia="it-IT"/>
        </w:rPr>
        <w:t>seminari</w:t>
      </w:r>
      <w:r w:rsidR="00CD559E" w:rsidRPr="000327CC">
        <w:rPr>
          <w:rFonts w:asciiTheme="majorHAnsi" w:hAnsiTheme="majorHAnsi" w:cs="Calibri"/>
          <w:b/>
          <w:lang w:val="it-IT" w:eastAsia="it-IT"/>
        </w:rPr>
        <w:t xml:space="preserve"> di aggiornamento professionale con crediti</w:t>
      </w:r>
      <w:r w:rsidRPr="000327CC">
        <w:rPr>
          <w:rFonts w:asciiTheme="majorHAnsi" w:hAnsiTheme="majorHAnsi" w:cs="Calibri"/>
          <w:b/>
          <w:lang w:val="it-IT" w:eastAsia="it-IT"/>
        </w:rPr>
        <w:t xml:space="preserve"> formativi</w:t>
      </w:r>
      <w:r w:rsidRPr="000327CC">
        <w:rPr>
          <w:rFonts w:asciiTheme="majorHAnsi" w:hAnsiTheme="majorHAnsi" w:cs="Calibri"/>
          <w:lang w:val="it-IT" w:eastAsia="it-IT"/>
        </w:rPr>
        <w:t xml:space="preserve"> pre</w:t>
      </w:r>
      <w:r w:rsidR="00CD559E" w:rsidRPr="000327CC">
        <w:rPr>
          <w:rFonts w:asciiTheme="majorHAnsi" w:hAnsiTheme="majorHAnsi" w:cs="Calibri"/>
          <w:lang w:val="it-IT" w:eastAsia="it-IT"/>
        </w:rPr>
        <w:t>sso gli ordini degli architetti, ingeg</w:t>
      </w:r>
      <w:r w:rsidR="00E40689" w:rsidRPr="000327CC">
        <w:rPr>
          <w:rFonts w:asciiTheme="majorHAnsi" w:hAnsiTheme="majorHAnsi" w:cs="Calibri"/>
          <w:lang w:val="it-IT" w:eastAsia="it-IT"/>
        </w:rPr>
        <w:t>neri e geometri di tutta Italia.</w:t>
      </w:r>
    </w:p>
    <w:p w14:paraId="7DA76509" w14:textId="77777777" w:rsidR="000327CC" w:rsidRPr="000327CC" w:rsidRDefault="000327CC" w:rsidP="000327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Calibri"/>
          <w:lang w:val="it-IT" w:eastAsia="it-IT"/>
        </w:rPr>
      </w:pPr>
    </w:p>
    <w:p w14:paraId="5540D890" w14:textId="43710CF6" w:rsidR="00A01421" w:rsidRPr="000327CC" w:rsidRDefault="00E40689" w:rsidP="00E40689">
      <w:pPr>
        <w:pStyle w:val="Standaard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 w:rsidRPr="000327CC">
        <w:rPr>
          <w:rFonts w:asciiTheme="majorHAnsi" w:hAnsiTheme="majorHAnsi" w:cs="Calibri"/>
          <w:color w:val="auto"/>
          <w:sz w:val="24"/>
          <w:szCs w:val="24"/>
        </w:rPr>
        <w:t>Tutte occasioni nelle quali sarà</w:t>
      </w:r>
      <w:r w:rsidR="0030233C" w:rsidRPr="000327CC">
        <w:rPr>
          <w:rFonts w:asciiTheme="majorHAnsi" w:hAnsiTheme="majorHAnsi" w:cs="Calibri"/>
          <w:color w:val="auto"/>
          <w:sz w:val="24"/>
          <w:szCs w:val="24"/>
        </w:rPr>
        <w:t xml:space="preserve"> possibile percepire come </w:t>
      </w:r>
      <w:r w:rsidR="0030233C" w:rsidRPr="000327CC">
        <w:rPr>
          <w:rFonts w:asciiTheme="majorHAnsi" w:hAnsiTheme="majorHAnsi"/>
          <w:color w:val="000000" w:themeColor="text1"/>
          <w:sz w:val="24"/>
          <w:szCs w:val="24"/>
        </w:rPr>
        <w:t>la</w:t>
      </w:r>
      <w:r w:rsidR="002E11B2" w:rsidRPr="000327CC">
        <w:rPr>
          <w:rFonts w:asciiTheme="majorHAnsi" w:hAnsiTheme="majorHAnsi"/>
          <w:color w:val="000000" w:themeColor="text1"/>
          <w:sz w:val="24"/>
          <w:szCs w:val="24"/>
        </w:rPr>
        <w:t xml:space="preserve"> bellezza senza tempo della perfezione nascosta </w:t>
      </w:r>
      <w:r w:rsidR="0030233C" w:rsidRPr="000327CC">
        <w:rPr>
          <w:rFonts w:asciiTheme="majorHAnsi" w:hAnsiTheme="majorHAnsi"/>
          <w:color w:val="000000" w:themeColor="text1"/>
          <w:sz w:val="24"/>
          <w:szCs w:val="24"/>
        </w:rPr>
        <w:t>sia</w:t>
      </w:r>
      <w:r w:rsidR="002E11B2" w:rsidRPr="000327CC">
        <w:rPr>
          <w:rFonts w:asciiTheme="majorHAnsi" w:hAnsiTheme="majorHAnsi"/>
          <w:color w:val="000000" w:themeColor="text1"/>
          <w:sz w:val="24"/>
          <w:szCs w:val="24"/>
        </w:rPr>
        <w:t xml:space="preserve"> alla base del nuovo concetto di arredo che si sta affermando tra architetti e pro</w:t>
      </w:r>
      <w:r w:rsidR="00A01421" w:rsidRPr="000327CC">
        <w:rPr>
          <w:rFonts w:asciiTheme="majorHAnsi" w:hAnsiTheme="majorHAnsi"/>
          <w:color w:val="000000" w:themeColor="text1"/>
          <w:sz w:val="24"/>
          <w:szCs w:val="24"/>
        </w:rPr>
        <w:t>fessionisti della progettazion</w:t>
      </w:r>
      <w:r w:rsidR="00060D65" w:rsidRPr="000327CC">
        <w:rPr>
          <w:rFonts w:asciiTheme="majorHAnsi" w:hAnsiTheme="majorHAnsi"/>
          <w:color w:val="000000" w:themeColor="text1"/>
          <w:sz w:val="24"/>
          <w:szCs w:val="24"/>
        </w:rPr>
        <w:t>e.</w:t>
      </w:r>
    </w:p>
    <w:p w14:paraId="3A323816" w14:textId="77BCAEBA" w:rsidR="0030233C" w:rsidRPr="000327CC" w:rsidRDefault="00785BDB" w:rsidP="00963870">
      <w:pPr>
        <w:pStyle w:val="Standaard"/>
        <w:jc w:val="both"/>
        <w:rPr>
          <w:rFonts w:asciiTheme="majorHAnsi" w:eastAsia="Arial" w:hAnsiTheme="majorHAnsi"/>
          <w:color w:val="000000" w:themeColor="text1"/>
          <w:sz w:val="24"/>
          <w:szCs w:val="24"/>
        </w:rPr>
      </w:pPr>
      <w:r w:rsidRPr="000327CC">
        <w:rPr>
          <w:rFonts w:asciiTheme="majorHAnsi" w:hAnsiTheme="majorHAnsi"/>
          <w:color w:val="000000" w:themeColor="text1"/>
          <w:sz w:val="24"/>
          <w:szCs w:val="24"/>
        </w:rPr>
        <w:t xml:space="preserve">È partendo da </w:t>
      </w:r>
      <w:r w:rsidR="002E11B2" w:rsidRPr="000327CC">
        <w:rPr>
          <w:rFonts w:asciiTheme="majorHAnsi" w:hAnsiTheme="majorHAnsi"/>
          <w:color w:val="000000" w:themeColor="text1"/>
          <w:sz w:val="24"/>
          <w:szCs w:val="24"/>
        </w:rPr>
        <w:t>questa filosofia del</w:t>
      </w:r>
      <w:r w:rsidR="00CD559E" w:rsidRPr="000327CC">
        <w:rPr>
          <w:rFonts w:asciiTheme="majorHAnsi" w:hAnsiTheme="majorHAnsi"/>
          <w:color w:val="000000" w:themeColor="text1"/>
          <w:sz w:val="24"/>
          <w:szCs w:val="24"/>
        </w:rPr>
        <w:t xml:space="preserve"> mondo del </w:t>
      </w:r>
      <w:proofErr w:type="spellStart"/>
      <w:r w:rsidR="00CD559E" w:rsidRPr="000327CC">
        <w:rPr>
          <w:rFonts w:asciiTheme="majorHAnsi" w:hAnsiTheme="majorHAnsi"/>
          <w:i/>
          <w:color w:val="000000" w:themeColor="text1"/>
          <w:sz w:val="24"/>
          <w:szCs w:val="24"/>
        </w:rPr>
        <w:t>project</w:t>
      </w:r>
      <w:proofErr w:type="spellEnd"/>
      <w:r w:rsidR="00CD559E" w:rsidRPr="000327CC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r w:rsidRPr="000327CC">
        <w:rPr>
          <w:rFonts w:asciiTheme="majorHAnsi" w:hAnsiTheme="majorHAnsi"/>
          <w:color w:val="000000" w:themeColor="text1"/>
          <w:sz w:val="24"/>
          <w:szCs w:val="24"/>
        </w:rPr>
        <w:t xml:space="preserve">che </w:t>
      </w:r>
      <w:proofErr w:type="spellStart"/>
      <w:r w:rsidRPr="000327CC">
        <w:rPr>
          <w:rFonts w:asciiTheme="majorHAnsi" w:hAnsiTheme="majorHAnsi"/>
          <w:b/>
          <w:color w:val="000000" w:themeColor="text1"/>
          <w:sz w:val="24"/>
          <w:szCs w:val="24"/>
        </w:rPr>
        <w:t>FritsJurgens</w:t>
      </w:r>
      <w:proofErr w:type="spellEnd"/>
      <w:r w:rsidR="002E11B2" w:rsidRPr="000327CC">
        <w:rPr>
          <w:rFonts w:asciiTheme="majorHAnsi" w:hAnsiTheme="majorHAnsi"/>
          <w:b/>
          <w:color w:val="000000" w:themeColor="text1"/>
          <w:sz w:val="24"/>
          <w:szCs w:val="24"/>
        </w:rPr>
        <w:t xml:space="preserve"> </w:t>
      </w:r>
      <w:r w:rsidRPr="000327CC">
        <w:rPr>
          <w:rFonts w:asciiTheme="majorHAnsi" w:hAnsiTheme="majorHAnsi"/>
          <w:color w:val="000000" w:themeColor="text1"/>
          <w:sz w:val="24"/>
          <w:szCs w:val="24"/>
        </w:rPr>
        <w:t xml:space="preserve">ha </w:t>
      </w:r>
      <w:r w:rsidR="00837751" w:rsidRPr="000327CC">
        <w:rPr>
          <w:rFonts w:asciiTheme="majorHAnsi" w:hAnsiTheme="majorHAnsi"/>
          <w:color w:val="000000" w:themeColor="text1"/>
          <w:sz w:val="24"/>
          <w:szCs w:val="24"/>
        </w:rPr>
        <w:t>investito nel</w:t>
      </w:r>
      <w:r w:rsidRPr="000327CC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hyperlink r:id="rId8" w:history="1">
        <w:r w:rsidRPr="000327CC">
          <w:rPr>
            <w:rStyle w:val="Collegamentoipertestuale"/>
            <w:rFonts w:asciiTheme="majorHAnsi" w:eastAsia="Arial" w:hAnsiTheme="majorHAnsi"/>
            <w:b/>
            <w:sz w:val="24"/>
            <w:szCs w:val="24"/>
          </w:rPr>
          <w:t>System M</w:t>
        </w:r>
      </w:hyperlink>
      <w:r w:rsidRPr="000327CC">
        <w:rPr>
          <w:rFonts w:asciiTheme="majorHAnsi" w:eastAsia="Arial" w:hAnsiTheme="majorHAnsi"/>
          <w:color w:val="000000" w:themeColor="text1"/>
          <w:sz w:val="24"/>
          <w:szCs w:val="24"/>
        </w:rPr>
        <w:t xml:space="preserve">, un vero e proprio tributo al design e all’estetica, </w:t>
      </w:r>
      <w:r w:rsidRPr="000327CC">
        <w:rPr>
          <w:rFonts w:asciiTheme="majorHAnsi" w:eastAsia="Arial" w:hAnsiTheme="majorHAnsi"/>
          <w:b/>
          <w:color w:val="000000" w:themeColor="text1"/>
          <w:sz w:val="24"/>
          <w:szCs w:val="24"/>
        </w:rPr>
        <w:t xml:space="preserve">la cerniera </w:t>
      </w:r>
      <w:r w:rsidRPr="000327CC">
        <w:rPr>
          <w:rFonts w:asciiTheme="majorHAnsi" w:hAnsiTheme="majorHAnsi"/>
          <w:b/>
          <w:color w:val="000000" w:themeColor="text1"/>
          <w:sz w:val="24"/>
          <w:szCs w:val="24"/>
        </w:rPr>
        <w:t>perfetta per la porta perfetta – la porta a bilico o porta pivotante</w:t>
      </w:r>
      <w:r w:rsidRPr="000327CC">
        <w:rPr>
          <w:rFonts w:asciiTheme="majorHAnsi" w:hAnsiTheme="majorHAnsi"/>
          <w:color w:val="000000" w:themeColor="text1"/>
          <w:sz w:val="24"/>
          <w:szCs w:val="24"/>
        </w:rPr>
        <w:t>.</w:t>
      </w:r>
      <w:r w:rsidRPr="000327CC">
        <w:rPr>
          <w:rFonts w:asciiTheme="majorHAnsi" w:eastAsia="Arial" w:hAnsiTheme="majorHAnsi"/>
          <w:color w:val="000000" w:themeColor="text1"/>
          <w:sz w:val="24"/>
          <w:szCs w:val="24"/>
        </w:rPr>
        <w:t xml:space="preserve"> </w:t>
      </w:r>
    </w:p>
    <w:p w14:paraId="500A2FD7" w14:textId="6F8AF712" w:rsidR="00837751" w:rsidRPr="000327CC" w:rsidRDefault="00785BDB" w:rsidP="0030233C">
      <w:pPr>
        <w:jc w:val="both"/>
        <w:rPr>
          <w:rFonts w:asciiTheme="majorHAnsi" w:hAnsiTheme="majorHAnsi" w:cs="¿MÚ[ˇ"/>
          <w:lang w:val="it-IT"/>
        </w:rPr>
      </w:pPr>
      <w:r w:rsidRPr="000327CC">
        <w:rPr>
          <w:rFonts w:asciiTheme="majorHAnsi" w:eastAsia="Arial" w:hAnsiTheme="majorHAnsi"/>
          <w:lang w:val="it-IT"/>
        </w:rPr>
        <w:t>La cerniera System M</w:t>
      </w:r>
      <w:r w:rsidR="00963870" w:rsidRPr="000327CC">
        <w:rPr>
          <w:rFonts w:asciiTheme="majorHAnsi" w:eastAsia="Arial" w:hAnsiTheme="majorHAnsi"/>
          <w:lang w:val="it-IT"/>
        </w:rPr>
        <w:t>,</w:t>
      </w:r>
      <w:r w:rsidRPr="000327CC">
        <w:rPr>
          <w:rFonts w:asciiTheme="majorHAnsi" w:eastAsia="Arial" w:hAnsiTheme="majorHAnsi"/>
          <w:lang w:val="it-IT"/>
        </w:rPr>
        <w:t xml:space="preserve"> </w:t>
      </w:r>
      <w:r w:rsidR="00963870" w:rsidRPr="000327CC">
        <w:rPr>
          <w:rFonts w:asciiTheme="majorHAnsi" w:hAnsiTheme="majorHAnsi" w:cs="Trebuchet MS"/>
          <w:lang w:val="it-IT"/>
        </w:rPr>
        <w:t>in alluminio anodizzato e acciaio temperato,</w:t>
      </w:r>
      <w:r w:rsidR="00963870" w:rsidRPr="000327CC">
        <w:rPr>
          <w:rFonts w:asciiTheme="majorHAnsi" w:eastAsia="Arial" w:hAnsiTheme="majorHAnsi"/>
          <w:lang w:val="it-IT"/>
        </w:rPr>
        <w:t xml:space="preserve"> </w:t>
      </w:r>
      <w:r w:rsidRPr="000327CC">
        <w:rPr>
          <w:rFonts w:asciiTheme="majorHAnsi" w:eastAsia="Arial" w:hAnsiTheme="majorHAnsi"/>
          <w:lang w:val="it-IT"/>
        </w:rPr>
        <w:t xml:space="preserve">consta di </w:t>
      </w:r>
      <w:r w:rsidRPr="000327CC">
        <w:rPr>
          <w:rFonts w:asciiTheme="majorHAnsi" w:eastAsia="Arial" w:hAnsiTheme="majorHAnsi"/>
          <w:b/>
          <w:lang w:val="it-IT"/>
        </w:rPr>
        <w:t xml:space="preserve">due alberi a camme di prima qualità perfettamente </w:t>
      </w:r>
      <w:r w:rsidR="0030233C" w:rsidRPr="000327CC">
        <w:rPr>
          <w:rFonts w:asciiTheme="majorHAnsi" w:eastAsia="Arial" w:hAnsiTheme="majorHAnsi"/>
          <w:b/>
          <w:lang w:val="it-IT"/>
        </w:rPr>
        <w:t>coordinati ed è</w:t>
      </w:r>
      <w:r w:rsidRPr="000327CC">
        <w:rPr>
          <w:rFonts w:asciiTheme="majorHAnsi" w:eastAsia="Arial" w:hAnsiTheme="majorHAnsi"/>
          <w:b/>
          <w:lang w:val="it-IT"/>
        </w:rPr>
        <w:t xml:space="preserve"> dotat</w:t>
      </w:r>
      <w:r w:rsidR="00060D65" w:rsidRPr="000327CC">
        <w:rPr>
          <w:rFonts w:asciiTheme="majorHAnsi" w:eastAsia="Arial" w:hAnsiTheme="majorHAnsi"/>
          <w:b/>
          <w:lang w:val="it-IT"/>
        </w:rPr>
        <w:t>a</w:t>
      </w:r>
      <w:r w:rsidRPr="000327CC">
        <w:rPr>
          <w:rFonts w:asciiTheme="majorHAnsi" w:eastAsia="Arial" w:hAnsiTheme="majorHAnsi"/>
          <w:b/>
          <w:lang w:val="it-IT"/>
        </w:rPr>
        <w:t xml:space="preserve"> di </w:t>
      </w:r>
      <w:r w:rsidRPr="000327CC">
        <w:rPr>
          <w:rFonts w:asciiTheme="majorHAnsi" w:hAnsiTheme="majorHAnsi" w:cs="¿MÚ[ˇ"/>
          <w:lang w:val="it-IT"/>
        </w:rPr>
        <w:t xml:space="preserve">sistema </w:t>
      </w:r>
      <w:r w:rsidRPr="000327CC">
        <w:rPr>
          <w:rFonts w:asciiTheme="majorHAnsi" w:hAnsiTheme="majorHAnsi" w:cs="¿MÚ[ˇ"/>
          <w:b/>
          <w:i/>
          <w:lang w:val="it-IT"/>
        </w:rPr>
        <w:t xml:space="preserve">Self </w:t>
      </w:r>
      <w:proofErr w:type="spellStart"/>
      <w:r w:rsidRPr="000327CC">
        <w:rPr>
          <w:rFonts w:asciiTheme="majorHAnsi" w:hAnsiTheme="majorHAnsi" w:cs="¿MÚ[ˇ"/>
          <w:b/>
          <w:i/>
          <w:lang w:val="it-IT"/>
        </w:rPr>
        <w:t>Closing</w:t>
      </w:r>
      <w:proofErr w:type="spellEnd"/>
      <w:r w:rsidR="00A01421" w:rsidRPr="000327CC">
        <w:rPr>
          <w:rFonts w:asciiTheme="majorHAnsi" w:hAnsiTheme="majorHAnsi" w:cs="¿MÚ[ˇ"/>
          <w:lang w:val="it-IT"/>
        </w:rPr>
        <w:t xml:space="preserve"> da - 125 ˚ e + 125</w:t>
      </w:r>
      <w:r w:rsidRPr="000327CC">
        <w:rPr>
          <w:rFonts w:asciiTheme="majorHAnsi" w:hAnsiTheme="majorHAnsi" w:cs="¿MÚ[ˇ"/>
          <w:lang w:val="it-IT"/>
        </w:rPr>
        <w:t>˚, con Soft Close</w:t>
      </w:r>
      <w:r w:rsidRPr="000327CC">
        <w:rPr>
          <w:rFonts w:asciiTheme="majorHAnsi" w:eastAsia="Arial" w:hAnsiTheme="majorHAnsi"/>
          <w:lang w:val="it-IT"/>
        </w:rPr>
        <w:t>.</w:t>
      </w:r>
      <w:r w:rsidRPr="000327CC">
        <w:rPr>
          <w:rFonts w:asciiTheme="majorHAnsi" w:eastAsia="Arial" w:hAnsiTheme="majorHAnsi"/>
          <w:b/>
          <w:lang w:val="it-IT"/>
        </w:rPr>
        <w:t xml:space="preserve"> </w:t>
      </w:r>
      <w:r w:rsidRPr="000327CC">
        <w:rPr>
          <w:rFonts w:asciiTheme="majorHAnsi" w:hAnsiTheme="majorHAnsi" w:cs="¿MÚ[ˇ"/>
          <w:lang w:val="it-IT"/>
        </w:rPr>
        <w:t>Dopo l’apertura, la porta ritorna con un elegante movimento</w:t>
      </w:r>
      <w:r w:rsidRPr="000327CC">
        <w:rPr>
          <w:rFonts w:asciiTheme="majorHAnsi" w:eastAsia="Arial" w:hAnsiTheme="majorHAnsi"/>
          <w:b/>
          <w:lang w:val="it-IT"/>
        </w:rPr>
        <w:t xml:space="preserve"> </w:t>
      </w:r>
      <w:r w:rsidRPr="000327CC">
        <w:rPr>
          <w:rFonts w:asciiTheme="majorHAnsi" w:hAnsiTheme="majorHAnsi" w:cs="¿MÚ[ˇ"/>
          <w:lang w:val="it-IT"/>
        </w:rPr>
        <w:t xml:space="preserve">alla posizione di 0º, </w:t>
      </w:r>
      <w:proofErr w:type="gramStart"/>
      <w:r w:rsidRPr="000327CC">
        <w:rPr>
          <w:rFonts w:asciiTheme="majorHAnsi" w:hAnsiTheme="majorHAnsi" w:cs="¿MÚ[ˇ"/>
          <w:lang w:val="it-IT"/>
        </w:rPr>
        <w:t>a meno che</w:t>
      </w:r>
      <w:proofErr w:type="gramEnd"/>
      <w:r w:rsidRPr="000327CC">
        <w:rPr>
          <w:rFonts w:asciiTheme="majorHAnsi" w:hAnsiTheme="majorHAnsi" w:cs="¿MÚ[ˇ"/>
          <w:lang w:val="it-IT"/>
        </w:rPr>
        <w:t xml:space="preserve"> non sia stata messa</w:t>
      </w:r>
      <w:r w:rsidRPr="000327CC">
        <w:rPr>
          <w:rFonts w:asciiTheme="majorHAnsi" w:eastAsia="Arial" w:hAnsiTheme="majorHAnsi"/>
          <w:b/>
          <w:lang w:val="it-IT"/>
        </w:rPr>
        <w:t xml:space="preserve"> </w:t>
      </w:r>
      <w:r w:rsidRPr="000327CC">
        <w:rPr>
          <w:rFonts w:asciiTheme="majorHAnsi" w:hAnsiTheme="majorHAnsi" w:cs="¿MÚ[ˇ"/>
          <w:lang w:val="it-IT"/>
        </w:rPr>
        <w:t>manualmente in posizione di blocco a 90º o -90º</w:t>
      </w:r>
      <w:r w:rsidR="00963870" w:rsidRPr="000327CC">
        <w:rPr>
          <w:rFonts w:asciiTheme="majorHAnsi" w:hAnsiTheme="majorHAnsi" w:cs="¿MÚ[ˇ"/>
          <w:lang w:val="it-IT"/>
        </w:rPr>
        <w:t>.</w:t>
      </w:r>
    </w:p>
    <w:p w14:paraId="6EADB02A" w14:textId="77777777" w:rsidR="000327CC" w:rsidRPr="000327CC" w:rsidRDefault="000327CC" w:rsidP="0030233C">
      <w:pPr>
        <w:jc w:val="both"/>
        <w:rPr>
          <w:rFonts w:asciiTheme="majorHAnsi" w:hAnsiTheme="majorHAnsi" w:cs="¿MÚ[ˇ"/>
          <w:lang w:val="it-IT"/>
        </w:rPr>
      </w:pPr>
    </w:p>
    <w:p w14:paraId="3E8F3B41" w14:textId="00F290BB" w:rsidR="000327CC" w:rsidRPr="000327CC" w:rsidRDefault="000327CC" w:rsidP="000327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rebuchet MS"/>
          <w:lang w:val="it-IT"/>
        </w:rPr>
      </w:pPr>
      <w:hyperlink r:id="rId9" w:history="1">
        <w:r w:rsidRPr="000327CC">
          <w:rPr>
            <w:rStyle w:val="Collegamentoipertestuale"/>
            <w:rFonts w:asciiTheme="majorHAnsi" w:eastAsia="Arial" w:hAnsiTheme="majorHAnsi"/>
            <w:b/>
          </w:rPr>
          <w:t>System M</w:t>
        </w:r>
      </w:hyperlink>
      <w:r w:rsidRPr="000327CC">
        <w:rPr>
          <w:rFonts w:asciiTheme="majorHAnsi" w:eastAsia="Arial" w:hAnsiTheme="majorHAnsi"/>
          <w:color w:val="000000" w:themeColor="text1"/>
        </w:rPr>
        <w:t xml:space="preserve"> è </w:t>
      </w:r>
      <w:r w:rsidRPr="000327CC">
        <w:rPr>
          <w:rFonts w:asciiTheme="majorHAnsi" w:hAnsiTheme="majorHAnsi" w:cs="Helvetica"/>
          <w:b/>
          <w:lang w:val="it-IT"/>
        </w:rPr>
        <w:t>praticamente indistruttibile</w:t>
      </w:r>
      <w:r w:rsidRPr="000327CC">
        <w:rPr>
          <w:rFonts w:asciiTheme="majorHAnsi" w:hAnsiTheme="majorHAnsi" w:cs="Helvetica"/>
          <w:lang w:val="it-IT"/>
        </w:rPr>
        <w:t xml:space="preserve">: i rigorosi test hanno infatti evidenziato che, </w:t>
      </w:r>
      <w:r w:rsidRPr="000327CC">
        <w:rPr>
          <w:rFonts w:asciiTheme="majorHAnsi" w:hAnsiTheme="majorHAnsi" w:cs="Helvetica"/>
          <w:b/>
          <w:bCs/>
          <w:lang w:val="it-IT"/>
        </w:rPr>
        <w:t>anche dopo 1 milione di movimenti</w:t>
      </w:r>
      <w:r w:rsidRPr="000327CC">
        <w:rPr>
          <w:rFonts w:asciiTheme="majorHAnsi" w:hAnsiTheme="majorHAnsi" w:cs="Helvetica"/>
          <w:lang w:val="it-IT"/>
        </w:rPr>
        <w:t xml:space="preserve"> (comparabili a 136 anni di uso quotidiano</w:t>
      </w:r>
      <w:r w:rsidRPr="000327CC">
        <w:rPr>
          <w:rFonts w:asciiTheme="majorHAnsi" w:hAnsiTheme="majorHAnsi" w:cs="Helvetica"/>
          <w:bCs/>
          <w:lang w:val="it-IT"/>
        </w:rPr>
        <w:t>),</w:t>
      </w:r>
      <w:r w:rsidRPr="000327CC">
        <w:rPr>
          <w:rFonts w:asciiTheme="majorHAnsi" w:hAnsiTheme="majorHAnsi" w:cs="Helvetica"/>
          <w:b/>
          <w:bCs/>
          <w:lang w:val="it-IT"/>
        </w:rPr>
        <w:t xml:space="preserve"> </w:t>
      </w:r>
      <w:r w:rsidRPr="000327CC">
        <w:rPr>
          <w:rFonts w:asciiTheme="majorHAnsi" w:hAnsiTheme="majorHAnsi" w:cs="Helvetica"/>
          <w:lang w:val="it-IT"/>
        </w:rPr>
        <w:t>continua a garantire un’apertura e una chiusura indefettibili</w:t>
      </w:r>
      <w:r w:rsidRPr="000327CC">
        <w:rPr>
          <w:rFonts w:asciiTheme="majorHAnsi" w:hAnsiTheme="majorHAnsi" w:cs="Helvetica"/>
          <w:lang w:val="it-IT"/>
        </w:rPr>
        <w:t xml:space="preserve"> per sempre </w:t>
      </w:r>
      <w:proofErr w:type="gramStart"/>
      <w:r w:rsidRPr="000327CC">
        <w:rPr>
          <w:rFonts w:asciiTheme="majorHAnsi" w:hAnsiTheme="majorHAnsi" w:cs="Helvetica"/>
          <w:lang w:val="it-IT"/>
        </w:rPr>
        <w:t xml:space="preserve">e </w:t>
      </w:r>
      <w:r w:rsidRPr="000327CC">
        <w:rPr>
          <w:rFonts w:asciiTheme="majorHAnsi" w:hAnsiTheme="majorHAnsi" w:cs="Helvetica"/>
          <w:lang w:val="it-IT"/>
        </w:rPr>
        <w:t xml:space="preserve"> </w:t>
      </w:r>
      <w:r w:rsidRPr="000327CC">
        <w:rPr>
          <w:rFonts w:asciiTheme="majorHAnsi" w:hAnsiTheme="majorHAnsi" w:cs="Helvetica"/>
          <w:b/>
          <w:lang w:val="it-IT"/>
        </w:rPr>
        <w:t>senza</w:t>
      </w:r>
      <w:proofErr w:type="gramEnd"/>
      <w:r w:rsidRPr="000327CC">
        <w:rPr>
          <w:rFonts w:asciiTheme="majorHAnsi" w:hAnsiTheme="majorHAnsi" w:cs="Helvetica"/>
          <w:b/>
          <w:lang w:val="it-IT"/>
        </w:rPr>
        <w:t xml:space="preserve"> necessità di manutenzione</w:t>
      </w:r>
      <w:r w:rsidRPr="000327CC">
        <w:rPr>
          <w:rFonts w:asciiTheme="majorHAnsi" w:hAnsiTheme="majorHAnsi" w:cs="Helvetica"/>
          <w:lang w:val="it-IT"/>
        </w:rPr>
        <w:t>.</w:t>
      </w:r>
      <w:r w:rsidRPr="000327CC">
        <w:rPr>
          <w:rFonts w:asciiTheme="majorHAnsi" w:hAnsiTheme="majorHAnsi" w:cs="Trebuchet MS"/>
          <w:lang w:val="it-IT"/>
        </w:rPr>
        <w:t xml:space="preserve"> </w:t>
      </w:r>
    </w:p>
    <w:p w14:paraId="0AFDED08" w14:textId="7AE73D02" w:rsidR="000327CC" w:rsidRPr="000327CC" w:rsidRDefault="000327CC" w:rsidP="000327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/>
          <w:lang w:val="it-IT"/>
        </w:rPr>
      </w:pPr>
      <w:r w:rsidRPr="000327CC">
        <w:rPr>
          <w:rFonts w:asciiTheme="majorHAnsi" w:hAnsiTheme="majorHAnsi"/>
          <w:lang w:val="it-IT"/>
        </w:rPr>
        <w:t xml:space="preserve">La cerniera </w:t>
      </w:r>
      <w:proofErr w:type="gramStart"/>
      <w:r w:rsidRPr="000327CC">
        <w:rPr>
          <w:rFonts w:asciiTheme="majorHAnsi" w:hAnsiTheme="majorHAnsi"/>
          <w:lang w:val="it-IT"/>
        </w:rPr>
        <w:t>viene</w:t>
      </w:r>
      <w:proofErr w:type="gramEnd"/>
      <w:r w:rsidRPr="000327CC">
        <w:rPr>
          <w:rFonts w:asciiTheme="majorHAnsi" w:hAnsiTheme="majorHAnsi"/>
          <w:lang w:val="it-IT"/>
        </w:rPr>
        <w:t xml:space="preserve"> perfettamente integrata nella parte superiore e inferiore della porta</w:t>
      </w:r>
      <w:r w:rsidRPr="000327CC">
        <w:rPr>
          <w:rFonts w:asciiTheme="majorHAnsi" w:hAnsiTheme="majorHAnsi"/>
          <w:lang w:val="it-IT"/>
        </w:rPr>
        <w:t>; i</w:t>
      </w:r>
      <w:r w:rsidRPr="000327CC">
        <w:rPr>
          <w:rFonts w:asciiTheme="majorHAnsi" w:hAnsiTheme="majorHAnsi"/>
          <w:lang w:val="it-IT"/>
        </w:rPr>
        <w:t xml:space="preserve"> boccoli della piastra inferiore vanno inseriti nel pavimento per soli 8 mm.</w:t>
      </w:r>
      <w:r w:rsidRPr="000327CC">
        <w:rPr>
          <w:rFonts w:asciiTheme="majorHAnsi" w:hAnsiTheme="majorHAnsi"/>
          <w:lang w:val="it-IT"/>
        </w:rPr>
        <w:t xml:space="preserve"> </w:t>
      </w:r>
      <w:r w:rsidRPr="000327CC">
        <w:rPr>
          <w:rFonts w:asciiTheme="majorHAnsi" w:hAnsiTheme="majorHAnsi"/>
          <w:b/>
          <w:lang w:val="it-IT"/>
        </w:rPr>
        <w:t xml:space="preserve">Ciò rende possibile combinare i sistemi anche in configurazioni esistenti o </w:t>
      </w:r>
      <w:proofErr w:type="gramStart"/>
      <w:r w:rsidRPr="000327CC">
        <w:rPr>
          <w:rFonts w:asciiTheme="majorHAnsi" w:hAnsiTheme="majorHAnsi"/>
          <w:b/>
          <w:lang w:val="it-IT"/>
        </w:rPr>
        <w:t>in presenza</w:t>
      </w:r>
      <w:proofErr w:type="gramEnd"/>
      <w:r w:rsidRPr="000327CC">
        <w:rPr>
          <w:rFonts w:asciiTheme="majorHAnsi" w:hAnsiTheme="majorHAnsi"/>
          <w:b/>
          <w:lang w:val="it-IT"/>
        </w:rPr>
        <w:t xml:space="preserve"> di impianti di riscaldamento a pavimento.</w:t>
      </w:r>
      <w:r w:rsidRPr="000327CC">
        <w:rPr>
          <w:rFonts w:asciiTheme="majorHAnsi" w:hAnsiTheme="majorHAnsi"/>
          <w:lang w:val="it-IT"/>
        </w:rPr>
        <w:t xml:space="preserve"> </w:t>
      </w:r>
      <w:r w:rsidRPr="000327CC">
        <w:rPr>
          <w:rFonts w:asciiTheme="majorHAnsi" w:hAnsiTheme="majorHAnsi"/>
          <w:lang w:val="it-IT"/>
        </w:rPr>
        <w:t xml:space="preserve">I sistemi </w:t>
      </w:r>
      <w:proofErr w:type="spellStart"/>
      <w:r w:rsidRPr="000327CC">
        <w:rPr>
          <w:rFonts w:asciiTheme="majorHAnsi" w:hAnsiTheme="majorHAnsi"/>
          <w:lang w:val="it-IT"/>
        </w:rPr>
        <w:t>FritsJurgens</w:t>
      </w:r>
      <w:proofErr w:type="spellEnd"/>
      <w:r w:rsidRPr="000327CC">
        <w:rPr>
          <w:rFonts w:asciiTheme="majorHAnsi" w:hAnsiTheme="majorHAnsi"/>
          <w:lang w:val="it-IT"/>
        </w:rPr>
        <w:t xml:space="preserve"> sono in grado di sostenere le porte più robuste, fino a 500 kg. Lo spessore minimo richiesto per la porta, interna o esterna, in legno, massello, acciaio, vetro incorniciato, è di </w:t>
      </w:r>
      <w:proofErr w:type="gramStart"/>
      <w:r w:rsidRPr="000327CC">
        <w:rPr>
          <w:rFonts w:asciiTheme="majorHAnsi" w:hAnsiTheme="majorHAnsi"/>
          <w:b/>
          <w:lang w:val="it-IT"/>
        </w:rPr>
        <w:t>40</w:t>
      </w:r>
      <w:proofErr w:type="gramEnd"/>
      <w:r w:rsidRPr="000327CC">
        <w:rPr>
          <w:rFonts w:asciiTheme="majorHAnsi" w:hAnsiTheme="majorHAnsi"/>
          <w:b/>
          <w:lang w:val="it-IT"/>
        </w:rPr>
        <w:t xml:space="preserve"> millimetri</w:t>
      </w:r>
      <w:r w:rsidRPr="000327CC">
        <w:rPr>
          <w:rFonts w:asciiTheme="majorHAnsi" w:hAnsiTheme="majorHAnsi"/>
          <w:lang w:val="it-IT"/>
        </w:rPr>
        <w:t xml:space="preserve">.  </w:t>
      </w:r>
    </w:p>
    <w:p w14:paraId="062CEF92" w14:textId="77777777" w:rsidR="000327CC" w:rsidRDefault="000327CC" w:rsidP="0096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rebuchet MS"/>
          <w:sz w:val="23"/>
          <w:szCs w:val="23"/>
          <w:lang w:val="it-IT"/>
        </w:rPr>
      </w:pPr>
    </w:p>
    <w:p w14:paraId="53B79F65" w14:textId="25CD9BD3" w:rsidR="00963870" w:rsidRDefault="000327CC" w:rsidP="0096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Style w:val="Collegamentoipertestuale"/>
          <w:rFonts w:asciiTheme="majorHAnsi" w:hAnsiTheme="majorHAnsi" w:cs="Trebuchet MS"/>
          <w:b/>
          <w:lang w:val="it-IT"/>
        </w:rPr>
      </w:pPr>
      <w:hyperlink r:id="rId10" w:history="1">
        <w:r w:rsidR="005411E6" w:rsidRPr="005411E6">
          <w:rPr>
            <w:rStyle w:val="Collegamentoipertestuale"/>
            <w:rFonts w:asciiTheme="majorHAnsi" w:hAnsiTheme="majorHAnsi" w:cs="Trebuchet MS"/>
            <w:b/>
            <w:lang w:val="it-IT"/>
          </w:rPr>
          <w:t xml:space="preserve">Per maggiori dettagli: </w:t>
        </w:r>
        <w:proofErr w:type="spellStart"/>
        <w:r w:rsidR="005411E6" w:rsidRPr="005411E6">
          <w:rPr>
            <w:rStyle w:val="Collegamentoipertestuale"/>
            <w:rFonts w:asciiTheme="majorHAnsi" w:hAnsiTheme="majorHAnsi" w:cs="Trebuchet MS"/>
            <w:b/>
            <w:lang w:val="it-IT"/>
          </w:rPr>
          <w:t>FritsJurgens</w:t>
        </w:r>
        <w:proofErr w:type="spellEnd"/>
      </w:hyperlink>
    </w:p>
    <w:p w14:paraId="7B79117E" w14:textId="77777777" w:rsidR="000327CC" w:rsidRDefault="000327CC" w:rsidP="0096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rebuchet MS"/>
          <w:b/>
          <w:lang w:val="it-IT"/>
        </w:rPr>
      </w:pPr>
    </w:p>
    <w:p w14:paraId="3D9AE1D3" w14:textId="19DC017C" w:rsidR="00A01421" w:rsidRDefault="000327CC" w:rsidP="00CD55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noProof/>
          <w:kern w:val="1"/>
          <w:sz w:val="20"/>
          <w:szCs w:val="20"/>
          <w:lang w:val="it-IT" w:eastAsia="it-IT"/>
        </w:rPr>
      </w:pPr>
      <w:hyperlink r:id="rId11" w:history="1">
        <w:r w:rsidR="00923492">
          <w:rPr>
            <w:rStyle w:val="Collegamentoipertestuale"/>
            <w:rFonts w:asciiTheme="majorHAnsi" w:hAnsiTheme="majorHAnsi" w:cs="Times"/>
            <w:b/>
            <w:bCs/>
            <w:spacing w:val="40"/>
            <w:kern w:val="1"/>
            <w:highlight w:val="yellow"/>
            <w:lang w:val="it-IT" w:eastAsia="it-IT"/>
          </w:rPr>
          <w:t xml:space="preserve">GUARDA IL VIDEO DEL </w:t>
        </w:r>
        <w:r w:rsidR="00923492" w:rsidRPr="00923492">
          <w:rPr>
            <w:rStyle w:val="Collegamentoipertestuale"/>
            <w:rFonts w:asciiTheme="majorHAnsi" w:hAnsiTheme="majorHAnsi" w:cs="Times"/>
            <w:b/>
            <w:bCs/>
            <w:spacing w:val="40"/>
            <w:kern w:val="1"/>
            <w:highlight w:val="yellow"/>
            <w:lang w:val="it-IT" w:eastAsia="it-IT"/>
          </w:rPr>
          <w:t>SYSTEM M</w:t>
        </w:r>
      </w:hyperlink>
      <w:proofErr w:type="gramStart"/>
      <w:r w:rsidR="00923492">
        <w:rPr>
          <w:rFonts w:asciiTheme="majorHAnsi" w:hAnsiTheme="majorHAnsi" w:cs="Times"/>
          <w:b/>
          <w:bCs/>
          <w:spacing w:val="40"/>
          <w:kern w:val="1"/>
          <w:highlight w:val="yellow"/>
          <w:lang w:val="it-IT" w:eastAsia="it-IT"/>
        </w:rPr>
        <w:t xml:space="preserve"> </w:t>
      </w:r>
      <w:r w:rsidR="00A01421" w:rsidRPr="00A01421">
        <w:rPr>
          <w:rFonts w:asciiTheme="minorHAnsi" w:hAnsiTheme="minorHAnsi" w:cs="Times"/>
          <w:b/>
          <w:noProof/>
          <w:kern w:val="1"/>
          <w:sz w:val="20"/>
          <w:szCs w:val="20"/>
          <w:lang w:val="it-IT" w:eastAsia="it-IT"/>
        </w:rPr>
        <w:t xml:space="preserve">   </w:t>
      </w:r>
      <w:proofErr w:type="gramEnd"/>
    </w:p>
    <w:p w14:paraId="2831A53A" w14:textId="77777777" w:rsidR="000327CC" w:rsidRDefault="000327CC" w:rsidP="00CD55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noProof/>
          <w:kern w:val="1"/>
          <w:sz w:val="20"/>
          <w:szCs w:val="20"/>
          <w:lang w:val="it-IT" w:eastAsia="it-IT"/>
        </w:rPr>
      </w:pPr>
    </w:p>
    <w:p w14:paraId="139C57DF" w14:textId="77777777" w:rsidR="000327CC" w:rsidRDefault="000327CC" w:rsidP="00CD55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noProof/>
          <w:kern w:val="1"/>
          <w:sz w:val="20"/>
          <w:szCs w:val="20"/>
          <w:lang w:val="it-IT" w:eastAsia="it-IT"/>
        </w:rPr>
      </w:pPr>
    </w:p>
    <w:p w14:paraId="6FE3C985" w14:textId="77777777" w:rsidR="000327CC" w:rsidRDefault="000327CC" w:rsidP="00CD55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noProof/>
          <w:kern w:val="1"/>
          <w:sz w:val="20"/>
          <w:szCs w:val="20"/>
          <w:lang w:val="it-IT" w:eastAsia="it-IT"/>
        </w:rPr>
      </w:pPr>
    </w:p>
    <w:p w14:paraId="10B6E669" w14:textId="77777777" w:rsidR="000327CC" w:rsidRDefault="000327CC" w:rsidP="00CD55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noProof/>
          <w:kern w:val="1"/>
          <w:sz w:val="20"/>
          <w:szCs w:val="20"/>
          <w:lang w:val="it-IT" w:eastAsia="it-IT"/>
        </w:rPr>
      </w:pPr>
    </w:p>
    <w:p w14:paraId="53B1FD9F" w14:textId="77777777" w:rsidR="000327CC" w:rsidRPr="00963870" w:rsidRDefault="000327CC" w:rsidP="00CD55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lang w:val="it-IT"/>
        </w:rPr>
      </w:pPr>
    </w:p>
    <w:p w14:paraId="7A9C6D12" w14:textId="1D2FCD83" w:rsidR="000327CC" w:rsidRDefault="000327CC" w:rsidP="000327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noProof/>
          <w:kern w:val="1"/>
          <w:sz w:val="20"/>
          <w:szCs w:val="20"/>
          <w:lang w:val="it-IT" w:eastAsia="it-IT"/>
        </w:rPr>
      </w:pPr>
      <w:r w:rsidRPr="00A01421">
        <w:rPr>
          <w:rFonts w:asciiTheme="minorHAnsi" w:hAnsiTheme="minorHAnsi" w:cs="Times"/>
          <w:b/>
          <w:noProof/>
          <w:kern w:val="1"/>
          <w:sz w:val="20"/>
          <w:szCs w:val="20"/>
          <w:lang w:val="it-IT" w:eastAsia="it-IT"/>
        </w:rPr>
        <w:drawing>
          <wp:inline distT="0" distB="0" distL="0" distR="0" wp14:anchorId="2B5E3AFB" wp14:editId="497411B7">
            <wp:extent cx="1475238" cy="2110740"/>
            <wp:effectExtent l="0" t="0" r="0" b="0"/>
            <wp:docPr id="4" name="Immagine 4" descr="DatiTAC:NUOVO TACONLINE:Materiali CLIENTI :FRITSJURGENS:DA INVIARE:4 architecht novembre:Schermata 2017-11-09 alle 10.22.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TAC:NUOVO TACONLINE:Materiali CLIENTI :FRITSJURGENS:DA INVIARE:4 architecht novembre:Schermata 2017-11-09 alle 10.22.2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607" cy="2112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1421">
        <w:rPr>
          <w:rFonts w:asciiTheme="minorHAnsi" w:hAnsiTheme="minorHAnsi" w:cs="Times"/>
          <w:b/>
          <w:noProof/>
          <w:kern w:val="1"/>
          <w:sz w:val="20"/>
          <w:szCs w:val="20"/>
          <w:lang w:val="it-IT" w:eastAsia="it-IT"/>
        </w:rPr>
        <w:t xml:space="preserve">    </w:t>
      </w:r>
      <w:r w:rsidRPr="00A01421">
        <w:rPr>
          <w:rFonts w:asciiTheme="minorHAnsi" w:hAnsiTheme="minorHAnsi" w:cs="Times"/>
          <w:b/>
          <w:noProof/>
          <w:kern w:val="1"/>
          <w:sz w:val="20"/>
          <w:szCs w:val="20"/>
          <w:lang w:val="it-IT" w:eastAsia="it-IT"/>
        </w:rPr>
        <w:drawing>
          <wp:inline distT="0" distB="0" distL="0" distR="0" wp14:anchorId="5B22DC26" wp14:editId="416392B8">
            <wp:extent cx="1957223" cy="1227879"/>
            <wp:effectExtent l="0" t="0" r="0" b="0"/>
            <wp:docPr id="5" name="Immagine 5" descr="DatiTAC:NUOVO TACONLINE:Materiali CLIENTI :FRITSJURGENS:DA INVIARE:4 architecht novembre:Schermata 2017-11-09 alle 10.14.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TAC:NUOVO TACONLINE:Materiali CLIENTI :FRITSJURGENS:DA INVIARE:4 architecht novembre:Schermata 2017-11-09 alle 10.14.2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60967" cy="123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="Times"/>
          <w:b/>
          <w:noProof/>
          <w:kern w:val="1"/>
          <w:sz w:val="20"/>
          <w:szCs w:val="20"/>
          <w:lang w:val="it-IT" w:eastAsia="it-IT"/>
        </w:rPr>
        <w:t xml:space="preserve">  </w:t>
      </w:r>
      <w:r>
        <w:rPr>
          <w:rFonts w:asciiTheme="minorHAnsi" w:hAnsiTheme="minorHAnsi" w:cs="Times"/>
          <w:b/>
          <w:noProof/>
          <w:kern w:val="1"/>
          <w:sz w:val="20"/>
          <w:szCs w:val="20"/>
          <w:lang w:val="it-IT" w:eastAsia="it-IT"/>
        </w:rPr>
        <w:drawing>
          <wp:inline distT="0" distB="0" distL="0" distR="0" wp14:anchorId="2037C7A6" wp14:editId="49DBA84B">
            <wp:extent cx="1714500" cy="1204219"/>
            <wp:effectExtent l="0" t="0" r="0" b="0"/>
            <wp:docPr id="6" name="Immagine 6" descr="DatiTAC:NUOVO TACONLINE:Materiali CLIENTI :FRITSJURGENS:DA INVIARE:4 architecht novembre: LOW FritsJurgens XRay System 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TAC:NUOVO TACONLINE:Materiali CLIENTI :FRITSJURGENS:DA INVIARE:4 architecht novembre: LOW FritsJurgens XRay System M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051" cy="120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867C9" w14:textId="77777777" w:rsidR="000327CC" w:rsidRDefault="000327CC" w:rsidP="000327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noProof/>
          <w:kern w:val="1"/>
          <w:sz w:val="20"/>
          <w:szCs w:val="20"/>
          <w:lang w:val="it-IT" w:eastAsia="it-IT"/>
        </w:rPr>
      </w:pPr>
    </w:p>
    <w:p w14:paraId="7D123660" w14:textId="77777777" w:rsidR="000327CC" w:rsidRDefault="000327CC" w:rsidP="000327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noProof/>
          <w:kern w:val="1"/>
          <w:sz w:val="20"/>
          <w:szCs w:val="20"/>
          <w:lang w:val="it-IT" w:eastAsia="it-IT"/>
        </w:rPr>
      </w:pPr>
    </w:p>
    <w:p w14:paraId="3EBCEF18" w14:textId="77777777" w:rsidR="000327CC" w:rsidRPr="000327CC" w:rsidRDefault="000327CC" w:rsidP="000327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kern w:val="1"/>
          <w:sz w:val="20"/>
          <w:szCs w:val="20"/>
          <w:lang w:val="it-IT" w:eastAsia="it-IT"/>
        </w:rPr>
      </w:pPr>
      <w:bookmarkStart w:id="0" w:name="_GoBack"/>
      <w:bookmarkEnd w:id="0"/>
    </w:p>
    <w:p w14:paraId="5E1154BB" w14:textId="77777777" w:rsidR="000327CC" w:rsidRPr="0071649C" w:rsidRDefault="000327CC" w:rsidP="000327CC">
      <w:pPr>
        <w:jc w:val="both"/>
        <w:rPr>
          <w:rFonts w:asciiTheme="majorHAnsi" w:eastAsia="Arial" w:hAnsiTheme="majorHAnsi"/>
          <w:b/>
          <w:sz w:val="20"/>
          <w:szCs w:val="20"/>
        </w:rPr>
      </w:pPr>
      <w:r w:rsidRPr="0071649C">
        <w:rPr>
          <w:rFonts w:asciiTheme="majorHAnsi" w:hAnsiTheme="maj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38F834" wp14:editId="3B96A474">
                <wp:simplePos x="0" y="0"/>
                <wp:positionH relativeFrom="column">
                  <wp:posOffset>3152775</wp:posOffset>
                </wp:positionH>
                <wp:positionV relativeFrom="paragraph">
                  <wp:posOffset>77470</wp:posOffset>
                </wp:positionV>
                <wp:extent cx="1857375" cy="1769110"/>
                <wp:effectExtent l="0" t="0" r="0" b="889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76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DBEA433" w14:textId="77777777" w:rsidR="000327CC" w:rsidRPr="00060D65" w:rsidRDefault="000327CC" w:rsidP="000327CC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b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</w:pPr>
                            <w:proofErr w:type="spellStart"/>
                            <w:r w:rsidRPr="00060D65">
                              <w:rPr>
                                <w:rFonts w:asciiTheme="majorHAnsi" w:hAnsiTheme="majorHAnsi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it-IT"/>
                              </w:rPr>
                              <w:t>FritsJurgens</w:t>
                            </w:r>
                            <w:proofErr w:type="spellEnd"/>
                            <w:r w:rsidRPr="00060D65">
                              <w:rPr>
                                <w:rFonts w:asciiTheme="majorHAnsi" w:hAnsiTheme="majorHAnsi" w:cs="Times"/>
                                <w:b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  <w:t xml:space="preserve"> Italia </w:t>
                            </w:r>
                            <w:proofErr w:type="spellStart"/>
                            <w:r w:rsidRPr="00060D65">
                              <w:rPr>
                                <w:rFonts w:asciiTheme="majorHAnsi" w:hAnsiTheme="majorHAnsi" w:cs="Times"/>
                                <w:b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  <w:t>Srl</w:t>
                            </w:r>
                            <w:proofErr w:type="spellEnd"/>
                          </w:p>
                          <w:p w14:paraId="45AE1F41" w14:textId="77777777" w:rsidR="000327CC" w:rsidRPr="00060D65" w:rsidRDefault="000327CC" w:rsidP="000327CC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060D65">
                              <w:rPr>
                                <w:rFonts w:asciiTheme="majorHAnsi" w:hAnsiTheme="majorHAnsi" w:cs="Times"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  <w:t xml:space="preserve">Via Marsilio </w:t>
                            </w:r>
                            <w:proofErr w:type="spellStart"/>
                            <w:r w:rsidRPr="00060D65">
                              <w:rPr>
                                <w:rFonts w:asciiTheme="majorHAnsi" w:hAnsiTheme="majorHAnsi" w:cs="Times"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  <w:t>Ficino</w:t>
                            </w:r>
                            <w:proofErr w:type="spellEnd"/>
                            <w:r w:rsidRPr="00060D65">
                              <w:rPr>
                                <w:rFonts w:asciiTheme="majorHAnsi" w:hAnsiTheme="majorHAnsi" w:cs="Times"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  <w:t xml:space="preserve"> 22</w:t>
                            </w:r>
                          </w:p>
                          <w:p w14:paraId="43F1DBA7" w14:textId="77777777" w:rsidR="000327CC" w:rsidRPr="00060D65" w:rsidRDefault="000327CC" w:rsidP="000327CC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b/>
                                <w:bCs/>
                                <w:noProof/>
                                <w:color w:val="222222"/>
                                <w:spacing w:val="40"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060D65">
                              <w:rPr>
                                <w:rFonts w:asciiTheme="majorHAnsi" w:hAnsiTheme="majorHAnsi" w:cs="Times"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  <w:t>50132 Firenze</w:t>
                            </w:r>
                          </w:p>
                          <w:p w14:paraId="308463BF" w14:textId="77777777" w:rsidR="000327CC" w:rsidRPr="00097E8E" w:rsidRDefault="000327CC" w:rsidP="000327CC">
                            <w:pPr>
                              <w:pStyle w:val="HoofdtekstA"/>
                              <w:rPr>
                                <w:rFonts w:asciiTheme="majorHAnsi" w:hAnsiTheme="majorHAnsi" w:cs="Times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097E8E">
                              <w:rPr>
                                <w:rFonts w:asciiTheme="majorHAnsi" w:hAnsiTheme="majorHAnsi" w:cs="Times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  <w:t>tel +39 055 0640290</w:t>
                            </w:r>
                          </w:p>
                          <w:p w14:paraId="61F35433" w14:textId="77777777" w:rsidR="000327CC" w:rsidRPr="00097E8E" w:rsidRDefault="000327CC" w:rsidP="000327CC">
                            <w:pPr>
                              <w:pStyle w:val="HoofdtekstA"/>
                              <w:rPr>
                                <w:rFonts w:asciiTheme="majorHAnsi" w:hAnsiTheme="majorHAnsi" w:cs="Times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097E8E">
                              <w:rPr>
                                <w:rFonts w:asciiTheme="majorHAnsi" w:hAnsiTheme="majorHAnsi" w:cs="Times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  <w:t>info@fritsjurgens.com</w:t>
                            </w:r>
                          </w:p>
                          <w:p w14:paraId="4EF2231C" w14:textId="77777777" w:rsidR="000327CC" w:rsidRPr="00097E8E" w:rsidRDefault="000327CC" w:rsidP="000327CC">
                            <w:pPr>
                              <w:pStyle w:val="HoofdtekstA"/>
                              <w:rPr>
                                <w:rStyle w:val="Collegamentoipertestuale"/>
                                <w:rFonts w:asciiTheme="majorHAnsi" w:hAnsiTheme="majorHAnsi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097E8E"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nl-NL"/>
                              </w:rPr>
                              <w:t>www.fritsjurgens.com/it/</w:t>
                            </w:r>
                          </w:p>
                          <w:p w14:paraId="3A39C94E" w14:textId="77777777" w:rsidR="000327CC" w:rsidRPr="00097E8E" w:rsidRDefault="000327CC" w:rsidP="000327CC">
                            <w:pPr>
                              <w:pStyle w:val="HoofdtekstA"/>
                              <w:rPr>
                                <w:rStyle w:val="Collegamentoipertestuale"/>
                                <w:rFonts w:asciiTheme="majorHAnsi" w:hAnsiTheme="majorHAnsi"/>
                                <w:sz w:val="20"/>
                                <w:szCs w:val="20"/>
                                <w:lang w:val="nl-NL"/>
                              </w:rPr>
                            </w:pPr>
                          </w:p>
                          <w:p w14:paraId="55EC90E6" w14:textId="77777777" w:rsidR="000327CC" w:rsidRPr="00097E8E" w:rsidRDefault="000327CC" w:rsidP="000327CC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nl-NL"/>
                              </w:rPr>
                            </w:pPr>
                            <w:proofErr w:type="spellStart"/>
                            <w:r w:rsidRPr="00097E8E">
                              <w:rPr>
                                <w:rFonts w:asciiTheme="majorHAnsi" w:hAnsiTheme="majorHAnsi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>FritsJurgens</w:t>
                            </w:r>
                            <w:proofErr w:type="spellEnd"/>
                            <w:r w:rsidRPr="00A149FC">
                              <w:rPr>
                                <w:rFonts w:asciiTheme="majorHAnsi" w:hAnsiTheme="majorHAnsi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 xml:space="preserve"> </w:t>
                            </w:r>
                            <w:proofErr w:type="spellStart"/>
                            <w:r w:rsidRPr="00097E8E">
                              <w:rPr>
                                <w:rFonts w:asciiTheme="majorHAnsi" w:hAnsiTheme="majorHAnsi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>Headquarter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>s</w:t>
                            </w:r>
                            <w:proofErr w:type="spellEnd"/>
                            <w:r w:rsidRPr="00097E8E">
                              <w:rPr>
                                <w:rFonts w:asciiTheme="majorHAnsi" w:hAnsiTheme="majorHAnsi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>:</w:t>
                            </w:r>
                          </w:p>
                          <w:p w14:paraId="6F7FA00B" w14:textId="77777777" w:rsidR="000327CC" w:rsidRPr="00097E8E" w:rsidRDefault="000327CC" w:rsidP="000327CC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097E8E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>A. Einsteinlaan 1</w:t>
                            </w:r>
                          </w:p>
                          <w:p w14:paraId="0E2BB3B2" w14:textId="77777777" w:rsidR="000327CC" w:rsidRPr="00097E8E" w:rsidRDefault="000327CC" w:rsidP="000327CC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  <w:r w:rsidRPr="00097E8E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 xml:space="preserve">9615 </w:t>
                            </w:r>
                            <w:proofErr w:type="spellStart"/>
                            <w:r w:rsidRPr="00097E8E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Kolham</w:t>
                            </w:r>
                            <w:proofErr w:type="spellEnd"/>
                            <w:r w:rsidRPr="00097E8E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 xml:space="preserve"> - </w:t>
                            </w:r>
                            <w:proofErr w:type="spellStart"/>
                            <w:r w:rsidRPr="00097E8E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Paesi</w:t>
                            </w:r>
                            <w:proofErr w:type="spellEnd"/>
                            <w:r w:rsidRPr="00097E8E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97E8E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Bassi</w:t>
                            </w:r>
                            <w:proofErr w:type="spellEnd"/>
                          </w:p>
                          <w:p w14:paraId="3D996425" w14:textId="77777777" w:rsidR="000327CC" w:rsidRPr="00A01421" w:rsidRDefault="000327CC" w:rsidP="000327CC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097E8E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proofErr w:type="gramEnd"/>
                            <w:r w:rsidRPr="00097E8E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 xml:space="preserve"> +31 (0)598 34 </w:t>
                            </w:r>
                            <w:proofErr w:type="spellStart"/>
                            <w:r w:rsidRPr="00097E8E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34</w:t>
                            </w:r>
                            <w:proofErr w:type="spellEnd"/>
                            <w:r w:rsidRPr="00097E8E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48.25pt;margin-top:6.1pt;width:146.25pt;height:139.3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" filled="f" stroked="f">
                <v:textbox style="mso-fit-shape-to-text:t">
                  <w:txbxContent>
                    <w:p w14:paraId="6DBEA433" w14:textId="77777777" w:rsidR="000327CC" w:rsidRPr="00060D65" w:rsidRDefault="000327CC" w:rsidP="000327CC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b/>
                          <w:kern w:val="1"/>
                          <w:sz w:val="20"/>
                          <w:szCs w:val="20"/>
                          <w:lang w:val="it-IT"/>
                        </w:rPr>
                      </w:pPr>
                      <w:proofErr w:type="spellStart"/>
                      <w:r w:rsidRPr="00060D65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20"/>
                          <w:szCs w:val="20"/>
                          <w:lang w:val="it-IT"/>
                        </w:rPr>
                        <w:t>FritsJurgens</w:t>
                      </w:r>
                      <w:proofErr w:type="spellEnd"/>
                      <w:r w:rsidRPr="00060D65">
                        <w:rPr>
                          <w:rFonts w:asciiTheme="majorHAnsi" w:hAnsiTheme="majorHAnsi" w:cs="Times"/>
                          <w:b/>
                          <w:kern w:val="1"/>
                          <w:sz w:val="20"/>
                          <w:szCs w:val="20"/>
                          <w:lang w:val="it-IT"/>
                        </w:rPr>
                        <w:t xml:space="preserve"> Italia </w:t>
                      </w:r>
                      <w:proofErr w:type="spellStart"/>
                      <w:r w:rsidRPr="00060D65">
                        <w:rPr>
                          <w:rFonts w:asciiTheme="majorHAnsi" w:hAnsiTheme="majorHAnsi" w:cs="Times"/>
                          <w:b/>
                          <w:kern w:val="1"/>
                          <w:sz w:val="20"/>
                          <w:szCs w:val="20"/>
                          <w:lang w:val="it-IT"/>
                        </w:rPr>
                        <w:t>Srl</w:t>
                      </w:r>
                      <w:proofErr w:type="spellEnd"/>
                    </w:p>
                    <w:p w14:paraId="45AE1F41" w14:textId="77777777" w:rsidR="000327CC" w:rsidRPr="00060D65" w:rsidRDefault="000327CC" w:rsidP="000327CC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kern w:val="1"/>
                          <w:sz w:val="20"/>
                          <w:szCs w:val="20"/>
                          <w:lang w:val="it-IT"/>
                        </w:rPr>
                      </w:pPr>
                      <w:r w:rsidRPr="00060D65">
                        <w:rPr>
                          <w:rFonts w:asciiTheme="majorHAnsi" w:hAnsiTheme="majorHAnsi" w:cs="Times"/>
                          <w:kern w:val="1"/>
                          <w:sz w:val="20"/>
                          <w:szCs w:val="20"/>
                          <w:lang w:val="it-IT"/>
                        </w:rPr>
                        <w:t xml:space="preserve">Via Marsilio </w:t>
                      </w:r>
                      <w:proofErr w:type="spellStart"/>
                      <w:r w:rsidRPr="00060D65">
                        <w:rPr>
                          <w:rFonts w:asciiTheme="majorHAnsi" w:hAnsiTheme="majorHAnsi" w:cs="Times"/>
                          <w:kern w:val="1"/>
                          <w:sz w:val="20"/>
                          <w:szCs w:val="20"/>
                          <w:lang w:val="it-IT"/>
                        </w:rPr>
                        <w:t>Ficino</w:t>
                      </w:r>
                      <w:proofErr w:type="spellEnd"/>
                      <w:r w:rsidRPr="00060D65">
                        <w:rPr>
                          <w:rFonts w:asciiTheme="majorHAnsi" w:hAnsiTheme="majorHAnsi" w:cs="Times"/>
                          <w:kern w:val="1"/>
                          <w:sz w:val="20"/>
                          <w:szCs w:val="20"/>
                          <w:lang w:val="it-IT"/>
                        </w:rPr>
                        <w:t xml:space="preserve"> 22</w:t>
                      </w:r>
                    </w:p>
                    <w:p w14:paraId="43F1DBA7" w14:textId="77777777" w:rsidR="000327CC" w:rsidRPr="00060D65" w:rsidRDefault="000327CC" w:rsidP="000327CC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b/>
                          <w:bCs/>
                          <w:noProof/>
                          <w:color w:val="222222"/>
                          <w:spacing w:val="40"/>
                          <w:kern w:val="1"/>
                          <w:sz w:val="20"/>
                          <w:szCs w:val="20"/>
                          <w:lang w:val="it-IT"/>
                        </w:rPr>
                      </w:pPr>
                      <w:r w:rsidRPr="00060D65">
                        <w:rPr>
                          <w:rFonts w:asciiTheme="majorHAnsi" w:hAnsiTheme="majorHAnsi" w:cs="Times"/>
                          <w:kern w:val="1"/>
                          <w:sz w:val="20"/>
                          <w:szCs w:val="20"/>
                          <w:lang w:val="it-IT"/>
                        </w:rPr>
                        <w:t>50132 Firenze</w:t>
                      </w:r>
                    </w:p>
                    <w:p w14:paraId="308463BF" w14:textId="77777777" w:rsidR="000327CC" w:rsidRPr="00097E8E" w:rsidRDefault="000327CC" w:rsidP="000327CC">
                      <w:pPr>
                        <w:pStyle w:val="HoofdtekstA"/>
                        <w:rPr>
                          <w:rFonts w:asciiTheme="majorHAnsi" w:hAnsiTheme="majorHAnsi" w:cs="Times"/>
                          <w:kern w:val="1"/>
                          <w:sz w:val="20"/>
                          <w:szCs w:val="20"/>
                          <w:lang w:val="nl-NL"/>
                        </w:rPr>
                      </w:pPr>
                      <w:r w:rsidRPr="00097E8E">
                        <w:rPr>
                          <w:rFonts w:asciiTheme="majorHAnsi" w:hAnsiTheme="majorHAnsi" w:cs="Times"/>
                          <w:kern w:val="1"/>
                          <w:sz w:val="20"/>
                          <w:szCs w:val="20"/>
                          <w:lang w:val="nl-NL"/>
                        </w:rPr>
                        <w:t>tel +39 055 0640290</w:t>
                      </w:r>
                    </w:p>
                    <w:p w14:paraId="61F35433" w14:textId="77777777" w:rsidR="000327CC" w:rsidRPr="00097E8E" w:rsidRDefault="000327CC" w:rsidP="000327CC">
                      <w:pPr>
                        <w:pStyle w:val="HoofdtekstA"/>
                        <w:rPr>
                          <w:rFonts w:asciiTheme="majorHAnsi" w:hAnsiTheme="majorHAnsi" w:cs="Times"/>
                          <w:kern w:val="1"/>
                          <w:sz w:val="20"/>
                          <w:szCs w:val="20"/>
                          <w:lang w:val="nl-NL"/>
                        </w:rPr>
                      </w:pPr>
                      <w:r w:rsidRPr="00097E8E">
                        <w:rPr>
                          <w:rFonts w:asciiTheme="majorHAnsi" w:hAnsiTheme="majorHAnsi" w:cs="Times"/>
                          <w:kern w:val="1"/>
                          <w:sz w:val="20"/>
                          <w:szCs w:val="20"/>
                          <w:lang w:val="nl-NL"/>
                        </w:rPr>
                        <w:t>info@fritsjurgens.com</w:t>
                      </w:r>
                    </w:p>
                    <w:p w14:paraId="4EF2231C" w14:textId="77777777" w:rsidR="000327CC" w:rsidRPr="00097E8E" w:rsidRDefault="000327CC" w:rsidP="000327CC">
                      <w:pPr>
                        <w:pStyle w:val="HoofdtekstA"/>
                        <w:rPr>
                          <w:rStyle w:val="Collegamentoipertestuale"/>
                          <w:rFonts w:asciiTheme="majorHAnsi" w:hAnsiTheme="majorHAnsi"/>
                          <w:sz w:val="20"/>
                          <w:szCs w:val="20"/>
                          <w:lang w:val="nl-NL"/>
                        </w:rPr>
                      </w:pPr>
                      <w:r w:rsidRPr="00097E8E">
                        <w:rPr>
                          <w:rFonts w:asciiTheme="majorHAnsi" w:hAnsiTheme="majorHAnsi"/>
                          <w:sz w:val="20"/>
                          <w:szCs w:val="20"/>
                          <w:lang w:val="nl-NL"/>
                        </w:rPr>
                        <w:t>www.fritsjurgens.com/it/</w:t>
                      </w:r>
                    </w:p>
                    <w:p w14:paraId="3A39C94E" w14:textId="77777777" w:rsidR="000327CC" w:rsidRPr="00097E8E" w:rsidRDefault="000327CC" w:rsidP="000327CC">
                      <w:pPr>
                        <w:pStyle w:val="HoofdtekstA"/>
                        <w:rPr>
                          <w:rStyle w:val="Collegamentoipertestuale"/>
                          <w:rFonts w:asciiTheme="majorHAnsi" w:hAnsiTheme="majorHAnsi"/>
                          <w:sz w:val="20"/>
                          <w:szCs w:val="20"/>
                          <w:lang w:val="nl-NL"/>
                        </w:rPr>
                      </w:pPr>
                    </w:p>
                    <w:p w14:paraId="55EC90E6" w14:textId="77777777" w:rsidR="000327CC" w:rsidRPr="00097E8E" w:rsidRDefault="000327CC" w:rsidP="000327CC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20"/>
                          <w:szCs w:val="20"/>
                          <w:lang w:val="nl-NL"/>
                        </w:rPr>
                      </w:pPr>
                      <w:proofErr w:type="spellStart"/>
                      <w:r w:rsidRPr="00097E8E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>FritsJurgens</w:t>
                      </w:r>
                      <w:proofErr w:type="spellEnd"/>
                      <w:r w:rsidRPr="00A149FC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 xml:space="preserve"> </w:t>
                      </w:r>
                      <w:proofErr w:type="spellStart"/>
                      <w:r w:rsidRPr="00097E8E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>Headquarter</w:t>
                      </w:r>
                      <w:r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>s</w:t>
                      </w:r>
                      <w:proofErr w:type="spellEnd"/>
                      <w:r w:rsidRPr="00097E8E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>:</w:t>
                      </w:r>
                    </w:p>
                    <w:p w14:paraId="6F7FA00B" w14:textId="77777777" w:rsidR="000327CC" w:rsidRPr="00097E8E" w:rsidRDefault="000327CC" w:rsidP="000327CC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20"/>
                          <w:szCs w:val="20"/>
                          <w:lang w:val="nl-NL"/>
                        </w:rPr>
                      </w:pPr>
                      <w:r w:rsidRPr="00097E8E">
                        <w:rPr>
                          <w:rFonts w:asciiTheme="majorHAnsi" w:hAnsiTheme="majorHAnsi" w:cs="Arial"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>A. Einsteinlaan 1</w:t>
                      </w:r>
                    </w:p>
                    <w:p w14:paraId="0E2BB3B2" w14:textId="77777777" w:rsidR="000327CC" w:rsidRPr="00097E8E" w:rsidRDefault="000327CC" w:rsidP="000327CC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</w:pPr>
                      <w:r w:rsidRPr="00097E8E">
                        <w:rPr>
                          <w:rFonts w:asciiTheme="majorHAnsi" w:hAnsiTheme="majorHAnsi" w:cs="Arial"/>
                          <w:bCs/>
                          <w:color w:val="16191F"/>
                          <w:sz w:val="20"/>
                          <w:szCs w:val="20"/>
                        </w:rPr>
                        <w:t xml:space="preserve">9615 </w:t>
                      </w:r>
                      <w:proofErr w:type="spellStart"/>
                      <w:r w:rsidRPr="00097E8E">
                        <w:rPr>
                          <w:rFonts w:asciiTheme="majorHAnsi" w:hAnsiTheme="majorHAnsi" w:cs="Arial"/>
                          <w:bCs/>
                          <w:color w:val="16191F"/>
                          <w:sz w:val="20"/>
                          <w:szCs w:val="20"/>
                        </w:rPr>
                        <w:t>Kolham</w:t>
                      </w:r>
                      <w:proofErr w:type="spellEnd"/>
                      <w:r w:rsidRPr="00097E8E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 xml:space="preserve"> - </w:t>
                      </w:r>
                      <w:proofErr w:type="spellStart"/>
                      <w:r w:rsidRPr="00097E8E">
                        <w:rPr>
                          <w:rFonts w:asciiTheme="majorHAnsi" w:hAnsiTheme="majorHAnsi" w:cs="Arial"/>
                          <w:bCs/>
                          <w:color w:val="16191F"/>
                          <w:sz w:val="20"/>
                          <w:szCs w:val="20"/>
                        </w:rPr>
                        <w:t>Paesi</w:t>
                      </w:r>
                      <w:proofErr w:type="spellEnd"/>
                      <w:r w:rsidRPr="00097E8E">
                        <w:rPr>
                          <w:rFonts w:asciiTheme="majorHAnsi" w:hAnsiTheme="majorHAnsi" w:cs="Arial"/>
                          <w:bCs/>
                          <w:color w:val="16191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97E8E">
                        <w:rPr>
                          <w:rFonts w:asciiTheme="majorHAnsi" w:hAnsiTheme="majorHAnsi" w:cs="Arial"/>
                          <w:bCs/>
                          <w:color w:val="16191F"/>
                          <w:sz w:val="20"/>
                          <w:szCs w:val="20"/>
                        </w:rPr>
                        <w:t>Bassi</w:t>
                      </w:r>
                      <w:proofErr w:type="spellEnd"/>
                    </w:p>
                    <w:p w14:paraId="3D996425" w14:textId="77777777" w:rsidR="000327CC" w:rsidRPr="00A01421" w:rsidRDefault="000327CC" w:rsidP="000327CC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097E8E">
                        <w:rPr>
                          <w:rFonts w:asciiTheme="majorHAnsi" w:hAnsiTheme="majorHAnsi" w:cs="Arial"/>
                          <w:bCs/>
                          <w:color w:val="16191F"/>
                          <w:sz w:val="20"/>
                          <w:szCs w:val="20"/>
                        </w:rPr>
                        <w:t>tel</w:t>
                      </w:r>
                      <w:proofErr w:type="spellEnd"/>
                      <w:proofErr w:type="gramEnd"/>
                      <w:r w:rsidRPr="00097E8E">
                        <w:rPr>
                          <w:rFonts w:asciiTheme="majorHAnsi" w:hAnsiTheme="majorHAnsi" w:cs="Arial"/>
                          <w:bCs/>
                          <w:color w:val="16191F"/>
                          <w:sz w:val="20"/>
                          <w:szCs w:val="20"/>
                        </w:rPr>
                        <w:t xml:space="preserve"> +31 (0)598 34 </w:t>
                      </w:r>
                      <w:proofErr w:type="spellStart"/>
                      <w:r w:rsidRPr="00097E8E">
                        <w:rPr>
                          <w:rFonts w:asciiTheme="majorHAnsi" w:hAnsiTheme="majorHAnsi" w:cs="Arial"/>
                          <w:bCs/>
                          <w:color w:val="16191F"/>
                          <w:sz w:val="20"/>
                          <w:szCs w:val="20"/>
                        </w:rPr>
                        <w:t>34</w:t>
                      </w:r>
                      <w:proofErr w:type="spellEnd"/>
                      <w:r w:rsidRPr="00097E8E">
                        <w:rPr>
                          <w:rFonts w:asciiTheme="majorHAnsi" w:hAnsiTheme="majorHAnsi" w:cs="Arial"/>
                          <w:bCs/>
                          <w:color w:val="16191F"/>
                          <w:sz w:val="20"/>
                          <w:szCs w:val="20"/>
                        </w:rPr>
                        <w:t xml:space="preserve"> 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EC7A40" w14:textId="77777777" w:rsidR="000327CC" w:rsidRPr="00060D65" w:rsidRDefault="000327CC" w:rsidP="000327CC">
      <w:pPr>
        <w:jc w:val="both"/>
        <w:rPr>
          <w:rFonts w:asciiTheme="majorHAnsi" w:eastAsia="Arial" w:hAnsiTheme="majorHAnsi"/>
          <w:b/>
          <w:sz w:val="20"/>
          <w:szCs w:val="20"/>
          <w:lang w:val="it-IT"/>
        </w:rPr>
      </w:pPr>
      <w:r w:rsidRPr="00060D65">
        <w:rPr>
          <w:rFonts w:asciiTheme="majorHAnsi" w:eastAsia="Arial" w:hAnsiTheme="majorHAnsi"/>
          <w:b/>
          <w:sz w:val="20"/>
          <w:szCs w:val="20"/>
          <w:lang w:val="it-IT"/>
        </w:rPr>
        <w:t>Nota per la redazione:</w:t>
      </w:r>
    </w:p>
    <w:p w14:paraId="601ACDCD" w14:textId="77777777" w:rsidR="000327CC" w:rsidRPr="00060D65" w:rsidRDefault="000327CC" w:rsidP="000327CC">
      <w:pPr>
        <w:jc w:val="both"/>
        <w:rPr>
          <w:rFonts w:asciiTheme="majorHAnsi" w:eastAsia="Arial" w:hAnsiTheme="majorHAnsi"/>
          <w:sz w:val="20"/>
          <w:szCs w:val="20"/>
          <w:lang w:val="it-IT"/>
        </w:rPr>
      </w:pPr>
      <w:r w:rsidRPr="00060D65">
        <w:rPr>
          <w:rFonts w:asciiTheme="majorHAnsi" w:eastAsia="Arial" w:hAnsiTheme="majorHAnsi"/>
          <w:sz w:val="20"/>
          <w:szCs w:val="20"/>
          <w:lang w:val="it-IT"/>
        </w:rPr>
        <w:t xml:space="preserve">Per </w:t>
      </w:r>
      <w:proofErr w:type="gramStart"/>
      <w:r w:rsidRPr="00060D65">
        <w:rPr>
          <w:rFonts w:asciiTheme="majorHAnsi" w:eastAsia="Arial" w:hAnsiTheme="majorHAnsi"/>
          <w:sz w:val="20"/>
          <w:szCs w:val="20"/>
          <w:lang w:val="it-IT"/>
        </w:rPr>
        <w:t>ulteriori</w:t>
      </w:r>
      <w:proofErr w:type="gramEnd"/>
      <w:r w:rsidRPr="00060D65">
        <w:rPr>
          <w:rFonts w:asciiTheme="majorHAnsi" w:eastAsia="Arial" w:hAnsiTheme="majorHAnsi"/>
          <w:sz w:val="20"/>
          <w:szCs w:val="20"/>
          <w:lang w:val="it-IT"/>
        </w:rPr>
        <w:t xml:space="preserve"> informazioni, potete contattare </w:t>
      </w:r>
    </w:p>
    <w:p w14:paraId="7F562888" w14:textId="77777777" w:rsidR="000327CC" w:rsidRPr="00060D65" w:rsidRDefault="000327CC" w:rsidP="000327CC">
      <w:pPr>
        <w:jc w:val="both"/>
        <w:rPr>
          <w:rFonts w:asciiTheme="majorHAnsi" w:eastAsia="Arial" w:hAnsiTheme="majorHAnsi"/>
          <w:sz w:val="20"/>
          <w:szCs w:val="20"/>
          <w:lang w:val="it-IT"/>
        </w:rPr>
      </w:pPr>
      <w:proofErr w:type="gramStart"/>
      <w:r w:rsidRPr="00060D65">
        <w:rPr>
          <w:rFonts w:asciiTheme="majorHAnsi" w:eastAsia="Arial" w:hAnsiTheme="majorHAnsi"/>
          <w:sz w:val="20"/>
          <w:szCs w:val="20"/>
          <w:lang w:val="it-IT"/>
        </w:rPr>
        <w:t>il</w:t>
      </w:r>
      <w:proofErr w:type="gramEnd"/>
      <w:r w:rsidRPr="00060D65">
        <w:rPr>
          <w:rFonts w:asciiTheme="majorHAnsi" w:eastAsia="Arial" w:hAnsiTheme="majorHAnsi"/>
          <w:sz w:val="20"/>
          <w:szCs w:val="20"/>
          <w:lang w:val="it-IT"/>
        </w:rPr>
        <w:t xml:space="preserve"> vostro riferimento presso: </w:t>
      </w:r>
    </w:p>
    <w:p w14:paraId="275DDB4D" w14:textId="77777777" w:rsidR="000327CC" w:rsidRPr="00060D65" w:rsidRDefault="000327CC" w:rsidP="000327CC">
      <w:pPr>
        <w:spacing w:line="360" w:lineRule="auto"/>
        <w:ind w:left="-142"/>
        <w:jc w:val="both"/>
        <w:rPr>
          <w:rFonts w:asciiTheme="majorHAnsi" w:hAnsiTheme="majorHAnsi" w:cs="Times"/>
          <w:b/>
          <w:bCs/>
          <w:color w:val="222222"/>
          <w:spacing w:val="40"/>
          <w:kern w:val="1"/>
          <w:sz w:val="20"/>
          <w:szCs w:val="20"/>
          <w:lang w:val="it-IT"/>
        </w:rPr>
      </w:pPr>
    </w:p>
    <w:p w14:paraId="56B2D00B" w14:textId="77777777" w:rsidR="000327CC" w:rsidRPr="00060D65" w:rsidRDefault="000327CC" w:rsidP="000327CC">
      <w:pPr>
        <w:spacing w:line="360" w:lineRule="auto"/>
        <w:ind w:left="-142"/>
        <w:jc w:val="both"/>
        <w:rPr>
          <w:rFonts w:asciiTheme="majorHAnsi" w:hAnsiTheme="majorHAnsi" w:cs="Times"/>
          <w:b/>
          <w:bCs/>
          <w:color w:val="222222"/>
          <w:spacing w:val="40"/>
          <w:kern w:val="1"/>
          <w:sz w:val="20"/>
          <w:szCs w:val="20"/>
          <w:lang w:val="it-IT"/>
        </w:rPr>
      </w:pPr>
    </w:p>
    <w:p w14:paraId="24E4233E" w14:textId="77777777" w:rsidR="000327CC" w:rsidRPr="00060D65" w:rsidRDefault="000327CC" w:rsidP="000327CC">
      <w:pPr>
        <w:jc w:val="both"/>
        <w:rPr>
          <w:rFonts w:asciiTheme="majorHAnsi" w:hAnsiTheme="majorHAnsi"/>
          <w:b/>
          <w:sz w:val="20"/>
          <w:szCs w:val="20"/>
          <w:lang w:val="it-IT"/>
        </w:rPr>
      </w:pPr>
      <w:r w:rsidRPr="00060D65">
        <w:rPr>
          <w:rFonts w:asciiTheme="majorHAnsi" w:hAnsiTheme="majorHAnsi"/>
          <w:b/>
          <w:sz w:val="20"/>
          <w:szCs w:val="20"/>
          <w:lang w:val="it-IT"/>
        </w:rPr>
        <w:t>UFFICIO STAMPA e PR</w:t>
      </w:r>
    </w:p>
    <w:p w14:paraId="5F28D4EB" w14:textId="77777777" w:rsidR="000327CC" w:rsidRPr="00060D65" w:rsidRDefault="000327CC" w:rsidP="000327CC">
      <w:pPr>
        <w:jc w:val="both"/>
        <w:rPr>
          <w:rFonts w:asciiTheme="majorHAnsi" w:hAnsiTheme="majorHAnsi"/>
          <w:sz w:val="20"/>
          <w:szCs w:val="20"/>
          <w:lang w:val="it-IT"/>
        </w:rPr>
      </w:pPr>
      <w:proofErr w:type="gramStart"/>
      <w:r w:rsidRPr="00060D65">
        <w:rPr>
          <w:rFonts w:asciiTheme="majorHAnsi" w:hAnsiTheme="majorHAnsi"/>
          <w:b/>
          <w:sz w:val="20"/>
          <w:szCs w:val="20"/>
          <w:lang w:val="it-IT"/>
        </w:rPr>
        <w:t>tac</w:t>
      </w:r>
      <w:proofErr w:type="gramEnd"/>
      <w:r w:rsidRPr="00060D65">
        <w:rPr>
          <w:rFonts w:asciiTheme="majorHAnsi" w:hAnsiTheme="majorHAnsi"/>
          <w:b/>
          <w:sz w:val="20"/>
          <w:szCs w:val="20"/>
          <w:lang w:val="it-IT"/>
        </w:rPr>
        <w:t xml:space="preserve"> comunic@zione</w:t>
      </w:r>
      <w:r w:rsidRPr="00060D65">
        <w:rPr>
          <w:rFonts w:asciiTheme="majorHAnsi" w:hAnsiTheme="majorHAnsi"/>
          <w:sz w:val="20"/>
          <w:szCs w:val="20"/>
          <w:lang w:val="it-IT"/>
        </w:rPr>
        <w:t xml:space="preserve"> </w:t>
      </w:r>
      <w:proofErr w:type="spellStart"/>
      <w:r w:rsidRPr="00060D65">
        <w:rPr>
          <w:rFonts w:asciiTheme="majorHAnsi" w:hAnsiTheme="majorHAnsi"/>
          <w:sz w:val="20"/>
          <w:szCs w:val="20"/>
          <w:lang w:val="it-IT"/>
        </w:rPr>
        <w:t>milano|genova</w:t>
      </w:r>
      <w:proofErr w:type="spellEnd"/>
    </w:p>
    <w:p w14:paraId="3C7D1B94" w14:textId="77777777" w:rsidR="000327CC" w:rsidRPr="00060D65" w:rsidRDefault="000327CC" w:rsidP="000327CC">
      <w:pPr>
        <w:jc w:val="both"/>
        <w:rPr>
          <w:rFonts w:asciiTheme="majorHAnsi" w:hAnsiTheme="majorHAnsi"/>
          <w:sz w:val="20"/>
          <w:szCs w:val="20"/>
          <w:lang w:val="it-IT"/>
        </w:rPr>
      </w:pPr>
      <w:proofErr w:type="spellStart"/>
      <w:r w:rsidRPr="00060D65">
        <w:rPr>
          <w:rFonts w:asciiTheme="majorHAnsi" w:hAnsiTheme="majorHAnsi"/>
          <w:sz w:val="20"/>
          <w:szCs w:val="20"/>
          <w:lang w:val="it-IT"/>
        </w:rPr>
        <w:t>tel</w:t>
      </w:r>
      <w:proofErr w:type="spellEnd"/>
      <w:r w:rsidRPr="00060D65">
        <w:rPr>
          <w:rFonts w:asciiTheme="majorHAnsi" w:hAnsiTheme="majorHAnsi"/>
          <w:sz w:val="20"/>
          <w:szCs w:val="20"/>
          <w:lang w:val="it-IT"/>
        </w:rPr>
        <w:t xml:space="preserve"> +39 02 48517618 | 0185 351616 </w:t>
      </w:r>
    </w:p>
    <w:p w14:paraId="2697DF4C" w14:textId="77777777" w:rsidR="000327CC" w:rsidRPr="00495FAB" w:rsidRDefault="000327CC" w:rsidP="000327CC">
      <w:pPr>
        <w:jc w:val="both"/>
        <w:rPr>
          <w:rFonts w:asciiTheme="majorHAnsi" w:hAnsiTheme="majorHAnsi"/>
          <w:sz w:val="20"/>
          <w:szCs w:val="20"/>
          <w:lang w:val="it-IT"/>
        </w:rPr>
      </w:pPr>
      <w:hyperlink r:id="rId15" w:history="1">
        <w:r w:rsidRPr="00495FAB">
          <w:rPr>
            <w:rStyle w:val="Collegamentoipertestuale"/>
            <w:rFonts w:asciiTheme="majorHAnsi" w:hAnsiTheme="majorHAnsi"/>
            <w:sz w:val="20"/>
            <w:szCs w:val="20"/>
            <w:lang w:val="it-IT"/>
          </w:rPr>
          <w:t>press@taconline.it</w:t>
        </w:r>
      </w:hyperlink>
      <w:r w:rsidRPr="00495FAB">
        <w:rPr>
          <w:rFonts w:asciiTheme="majorHAnsi" w:hAnsiTheme="majorHAnsi"/>
          <w:sz w:val="20"/>
          <w:szCs w:val="20"/>
          <w:lang w:val="it-IT"/>
        </w:rPr>
        <w:t xml:space="preserve"> | </w:t>
      </w:r>
      <w:r w:rsidRPr="00495FAB">
        <w:rPr>
          <w:rFonts w:asciiTheme="majorHAnsi" w:hAnsiTheme="majorHAnsi"/>
          <w:sz w:val="20"/>
          <w:szCs w:val="20"/>
        </w:rPr>
        <w:t>www.taconline.it</w:t>
      </w:r>
      <w:r w:rsidRPr="00495FAB">
        <w:rPr>
          <w:rFonts w:asciiTheme="majorHAnsi" w:hAnsiTheme="majorHAnsi"/>
          <w:sz w:val="20"/>
          <w:szCs w:val="20"/>
          <w:lang w:val="it-IT"/>
        </w:rPr>
        <w:t xml:space="preserve"> </w:t>
      </w:r>
    </w:p>
    <w:p w14:paraId="51B60B0D" w14:textId="67BD8C5C" w:rsidR="00C80616" w:rsidRPr="00060D65" w:rsidRDefault="00C80616" w:rsidP="000327CC">
      <w:pPr>
        <w:jc w:val="both"/>
        <w:rPr>
          <w:rFonts w:asciiTheme="majorHAnsi" w:hAnsiTheme="majorHAnsi"/>
          <w:sz w:val="20"/>
          <w:szCs w:val="20"/>
          <w:lang w:val="it-IT"/>
        </w:rPr>
      </w:pPr>
    </w:p>
    <w:sectPr w:rsidR="00C80616" w:rsidRPr="00060D65" w:rsidSect="00C71448">
      <w:headerReference w:type="default" r:id="rId16"/>
      <w:pgSz w:w="11900" w:h="16820"/>
      <w:pgMar w:top="1134" w:right="1701" w:bottom="567" w:left="1701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17E2CA" w14:textId="77777777" w:rsidR="00C42B11" w:rsidRDefault="00C42B11">
      <w:r>
        <w:separator/>
      </w:r>
    </w:p>
  </w:endnote>
  <w:endnote w:type="continuationSeparator" w:id="0">
    <w:p w14:paraId="71609E6C" w14:textId="77777777" w:rsidR="00C42B11" w:rsidRDefault="00C42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¿MÚ[ˇ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D15242" w14:textId="77777777" w:rsidR="00C42B11" w:rsidRDefault="00C42B11">
      <w:r>
        <w:separator/>
      </w:r>
    </w:p>
  </w:footnote>
  <w:footnote w:type="continuationSeparator" w:id="0">
    <w:p w14:paraId="1449B22A" w14:textId="77777777" w:rsidR="00C42B11" w:rsidRDefault="00C42B1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C10FA" w14:textId="5C44D80E" w:rsidR="00C42B11" w:rsidRDefault="00C42B11" w:rsidP="00C71448">
    <w:pPr>
      <w:pStyle w:val="Intestazione"/>
      <w:ind w:left="-284"/>
    </w:pPr>
    <w:r>
      <w:rPr>
        <w:noProof/>
        <w:lang w:val="it-IT" w:eastAsia="it-IT"/>
      </w:rPr>
      <w:drawing>
        <wp:inline distT="0" distB="0" distL="0" distR="0" wp14:anchorId="58217D82" wp14:editId="17D8B7B3">
          <wp:extent cx="1765935" cy="59669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ritsJurgens-logo-Z_zwa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935" cy="596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25F673" w14:textId="77777777" w:rsidR="00C42B11" w:rsidRDefault="00C42B11" w:rsidP="00C71448">
    <w:pPr>
      <w:pStyle w:val="Intestazione"/>
      <w:ind w:left="-284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2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3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4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C9"/>
    <w:rsid w:val="00021F8A"/>
    <w:rsid w:val="000327CC"/>
    <w:rsid w:val="00060C5F"/>
    <w:rsid w:val="00060D65"/>
    <w:rsid w:val="00142B3A"/>
    <w:rsid w:val="00166E63"/>
    <w:rsid w:val="001955F6"/>
    <w:rsid w:val="001C26BF"/>
    <w:rsid w:val="001D00C4"/>
    <w:rsid w:val="001E53D3"/>
    <w:rsid w:val="001F3DC9"/>
    <w:rsid w:val="00210A4B"/>
    <w:rsid w:val="00236CE9"/>
    <w:rsid w:val="00263C79"/>
    <w:rsid w:val="00273C43"/>
    <w:rsid w:val="00293F74"/>
    <w:rsid w:val="002B46CA"/>
    <w:rsid w:val="002E11B2"/>
    <w:rsid w:val="0030233C"/>
    <w:rsid w:val="00366231"/>
    <w:rsid w:val="00367AAB"/>
    <w:rsid w:val="003865EE"/>
    <w:rsid w:val="00394E71"/>
    <w:rsid w:val="003977B0"/>
    <w:rsid w:val="003C472E"/>
    <w:rsid w:val="003D0A58"/>
    <w:rsid w:val="00405C03"/>
    <w:rsid w:val="00426D07"/>
    <w:rsid w:val="00495FAB"/>
    <w:rsid w:val="00527128"/>
    <w:rsid w:val="005411E6"/>
    <w:rsid w:val="00556EA0"/>
    <w:rsid w:val="005B1EC3"/>
    <w:rsid w:val="005C653E"/>
    <w:rsid w:val="005E063F"/>
    <w:rsid w:val="00655612"/>
    <w:rsid w:val="006726E8"/>
    <w:rsid w:val="0069121F"/>
    <w:rsid w:val="006A69EE"/>
    <w:rsid w:val="006D6CAC"/>
    <w:rsid w:val="00700981"/>
    <w:rsid w:val="0078111D"/>
    <w:rsid w:val="00785BDB"/>
    <w:rsid w:val="007A765C"/>
    <w:rsid w:val="007B3CBE"/>
    <w:rsid w:val="007F5556"/>
    <w:rsid w:val="00831B9E"/>
    <w:rsid w:val="00837751"/>
    <w:rsid w:val="00846DD1"/>
    <w:rsid w:val="00863C0E"/>
    <w:rsid w:val="00923492"/>
    <w:rsid w:val="00942AFD"/>
    <w:rsid w:val="0094619A"/>
    <w:rsid w:val="00963870"/>
    <w:rsid w:val="00963B9D"/>
    <w:rsid w:val="00987D30"/>
    <w:rsid w:val="009B1FA3"/>
    <w:rsid w:val="009C3C28"/>
    <w:rsid w:val="009F36B0"/>
    <w:rsid w:val="00A01421"/>
    <w:rsid w:val="00A0294E"/>
    <w:rsid w:val="00AA5253"/>
    <w:rsid w:val="00AF75E7"/>
    <w:rsid w:val="00B43A5B"/>
    <w:rsid w:val="00B515BA"/>
    <w:rsid w:val="00B716AE"/>
    <w:rsid w:val="00B837A4"/>
    <w:rsid w:val="00B84FD3"/>
    <w:rsid w:val="00C03475"/>
    <w:rsid w:val="00C3227D"/>
    <w:rsid w:val="00C376F9"/>
    <w:rsid w:val="00C42B11"/>
    <w:rsid w:val="00C71448"/>
    <w:rsid w:val="00C80616"/>
    <w:rsid w:val="00CD2C37"/>
    <w:rsid w:val="00CD559E"/>
    <w:rsid w:val="00D06D99"/>
    <w:rsid w:val="00D84506"/>
    <w:rsid w:val="00D94DA3"/>
    <w:rsid w:val="00E11260"/>
    <w:rsid w:val="00E40689"/>
    <w:rsid w:val="00E5100E"/>
    <w:rsid w:val="00E637FD"/>
    <w:rsid w:val="00E8783D"/>
    <w:rsid w:val="00F16E54"/>
    <w:rsid w:val="00F2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917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405C03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405C03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8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youtube.com/watch?v=MClRelA1xUA&amp;feature=youtu.be" TargetMode="External"/><Relationship Id="rId12" Type="http://schemas.openxmlformats.org/officeDocument/2006/relationships/image" Target="media/image1.jpeg"/><Relationship Id="rId13" Type="http://schemas.openxmlformats.org/officeDocument/2006/relationships/image" Target="media/image2.jpeg"/><Relationship Id="rId14" Type="http://schemas.openxmlformats.org/officeDocument/2006/relationships/image" Target="media/image3.jpeg"/><Relationship Id="rId15" Type="http://schemas.openxmlformats.org/officeDocument/2006/relationships/hyperlink" Target="mailto:press@taconline.it" TargetMode="External"/><Relationship Id="rId16" Type="http://schemas.openxmlformats.org/officeDocument/2006/relationships/header" Target="head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21" Type="http://schemas.microsoft.com/office/2011/relationships/people" Target="peop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youtube.com/watch?v=MClRelA1xUA&amp;feature=youtu.be" TargetMode="External"/><Relationship Id="rId9" Type="http://schemas.openxmlformats.org/officeDocument/2006/relationships/hyperlink" Target="https://www.youtube.com/watch?v=MClRelA1xUA&amp;feature=youtu.be" TargetMode="External"/><Relationship Id="rId10" Type="http://schemas.openxmlformats.org/officeDocument/2006/relationships/hyperlink" Target="https://www.fritsjurgens.com/it/cerniere-porta-pivotant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477</Words>
  <Characters>2720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Paola Staiano</cp:lastModifiedBy>
  <cp:revision>6</cp:revision>
  <cp:lastPrinted>2015-10-13T07:51:00Z</cp:lastPrinted>
  <dcterms:created xsi:type="dcterms:W3CDTF">2017-11-09T11:36:00Z</dcterms:created>
  <dcterms:modified xsi:type="dcterms:W3CDTF">2017-11-10T13:47:00Z</dcterms:modified>
</cp:coreProperties>
</file>