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6EAD8" w14:textId="77777777" w:rsidR="00B2100F" w:rsidRDefault="00E97188" w:rsidP="00E6367F">
      <w:pPr>
        <w:pStyle w:val="Titolo"/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/>
        </w:rPr>
      </w:pPr>
      <w:r w:rsidRPr="00BF057A">
        <w:rPr>
          <w:rFonts w:ascii="Barlow" w:hAnsi="Barlow"/>
        </w:rPr>
        <w:t xml:space="preserve">HiDew presenta </w:t>
      </w:r>
      <w:r w:rsidR="00D96776">
        <w:rPr>
          <w:rFonts w:ascii="Barlow" w:hAnsi="Barlow"/>
        </w:rPr>
        <w:t>CCV-CCA-CCW</w:t>
      </w:r>
      <w:r w:rsidR="00AE2EE1" w:rsidRPr="00BF057A">
        <w:rPr>
          <w:rFonts w:ascii="Barlow" w:hAnsi="Barlow"/>
        </w:rPr>
        <w:t xml:space="preserve">: </w:t>
      </w:r>
    </w:p>
    <w:p w14:paraId="6812C415" w14:textId="346E7F50" w:rsidR="00BF057A" w:rsidRDefault="00E97188" w:rsidP="00E6367F">
      <w:pPr>
        <w:pStyle w:val="Titolo"/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/>
        </w:rPr>
      </w:pPr>
      <w:r w:rsidRPr="00BF057A">
        <w:rPr>
          <w:rFonts w:ascii="Barlow" w:hAnsi="Barlow"/>
        </w:rPr>
        <w:t xml:space="preserve">la gamma di </w:t>
      </w:r>
      <w:r w:rsidR="00D96776">
        <w:rPr>
          <w:rFonts w:ascii="Barlow" w:hAnsi="Barlow"/>
        </w:rPr>
        <w:t>unità autonome per il controllo dell’umidità e della temperatura</w:t>
      </w:r>
    </w:p>
    <w:p w14:paraId="3D6E2A39" w14:textId="77777777" w:rsidR="00B2100F" w:rsidRDefault="00B2100F" w:rsidP="00E6367F">
      <w:pPr>
        <w:pStyle w:val="Titolo"/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/>
          <w:b w:val="0"/>
          <w:bCs/>
          <w:i/>
          <w:sz w:val="21"/>
        </w:rPr>
      </w:pPr>
    </w:p>
    <w:p w14:paraId="5D3BF546" w14:textId="7BA9DCC9" w:rsidR="00BF057A" w:rsidRDefault="007E7E38" w:rsidP="00E6367F">
      <w:pPr>
        <w:pStyle w:val="Titolo"/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/>
          <w:b w:val="0"/>
          <w:bCs/>
          <w:i/>
          <w:sz w:val="21"/>
        </w:rPr>
      </w:pPr>
      <w:r>
        <w:rPr>
          <w:rFonts w:ascii="Barlow" w:hAnsi="Barlow"/>
          <w:b w:val="0"/>
          <w:bCs/>
          <w:i/>
          <w:sz w:val="21"/>
        </w:rPr>
        <w:t xml:space="preserve">Una </w:t>
      </w:r>
      <w:r w:rsidR="00E02845" w:rsidRPr="00BF057A">
        <w:rPr>
          <w:rFonts w:ascii="Barlow" w:hAnsi="Barlow"/>
          <w:b w:val="0"/>
          <w:bCs/>
          <w:i/>
          <w:sz w:val="21"/>
        </w:rPr>
        <w:t xml:space="preserve">soluzione stand-alone e compatta per </w:t>
      </w:r>
      <w:r w:rsidR="00B2100F">
        <w:rPr>
          <w:rFonts w:ascii="Barlow" w:hAnsi="Barlow"/>
          <w:b w:val="0"/>
          <w:bCs/>
          <w:i/>
          <w:sz w:val="21"/>
        </w:rPr>
        <w:t>il perfetto</w:t>
      </w:r>
      <w:r w:rsidR="00E02845" w:rsidRPr="00BF057A">
        <w:rPr>
          <w:rFonts w:ascii="Barlow" w:hAnsi="Barlow"/>
          <w:b w:val="0"/>
          <w:bCs/>
          <w:i/>
          <w:sz w:val="21"/>
        </w:rPr>
        <w:t xml:space="preserve"> controllo</w:t>
      </w:r>
      <w:r w:rsidR="003E68A0">
        <w:rPr>
          <w:rFonts w:ascii="Barlow" w:hAnsi="Barlow"/>
          <w:b w:val="0"/>
          <w:bCs/>
          <w:i/>
          <w:sz w:val="21"/>
        </w:rPr>
        <w:t xml:space="preserve"> </w:t>
      </w:r>
      <w:r w:rsidR="00E02845" w:rsidRPr="00BF057A">
        <w:rPr>
          <w:rFonts w:ascii="Barlow" w:hAnsi="Barlow"/>
          <w:b w:val="0"/>
          <w:bCs/>
          <w:i/>
          <w:sz w:val="21"/>
        </w:rPr>
        <w:t>delle condizioni termoigrometriche</w:t>
      </w:r>
      <w:r w:rsidR="00B2100F">
        <w:rPr>
          <w:rFonts w:ascii="Barlow" w:hAnsi="Barlow"/>
          <w:b w:val="0"/>
          <w:bCs/>
          <w:i/>
          <w:sz w:val="21"/>
        </w:rPr>
        <w:t xml:space="preserve"> </w:t>
      </w:r>
      <w:r w:rsidR="00E02845" w:rsidRPr="00BF057A">
        <w:rPr>
          <w:rFonts w:ascii="Barlow" w:hAnsi="Barlow"/>
          <w:b w:val="0"/>
          <w:bCs/>
          <w:i/>
          <w:sz w:val="21"/>
        </w:rPr>
        <w:t>a tutto tondo</w:t>
      </w:r>
      <w:r w:rsidR="00F04F63">
        <w:rPr>
          <w:rFonts w:ascii="Barlow" w:hAnsi="Barlow"/>
          <w:b w:val="0"/>
          <w:bCs/>
          <w:i/>
          <w:sz w:val="21"/>
        </w:rPr>
        <w:t>.</w:t>
      </w:r>
    </w:p>
    <w:p w14:paraId="5C0DF8CB" w14:textId="77777777" w:rsidR="00BF057A" w:rsidRDefault="00BF057A" w:rsidP="00E6367F">
      <w:pPr>
        <w:pStyle w:val="Titolo"/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/>
          <w:b w:val="0"/>
          <w:bCs/>
          <w:i/>
          <w:sz w:val="21"/>
        </w:rPr>
      </w:pPr>
    </w:p>
    <w:p w14:paraId="2F097A9A" w14:textId="3E87F3C5" w:rsidR="005531C7" w:rsidRPr="005531C7" w:rsidRDefault="00B2100F" w:rsidP="00E6367F">
      <w:pPr>
        <w:pStyle w:val="Titolo"/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 w:cs="Arial"/>
          <w:b w:val="0"/>
          <w:sz w:val="21"/>
          <w:szCs w:val="21"/>
        </w:rPr>
      </w:pPr>
      <w:r>
        <w:rPr>
          <w:rFonts w:ascii="Barlow" w:hAnsi="Barlow" w:cs="Arial"/>
          <w:b w:val="0"/>
          <w:bCs/>
          <w:sz w:val="21"/>
          <w:szCs w:val="21"/>
        </w:rPr>
        <w:t>S</w:t>
      </w:r>
      <w:r w:rsidR="00E02845" w:rsidRPr="00BF057A">
        <w:rPr>
          <w:rFonts w:ascii="Barlow" w:hAnsi="Barlow" w:cs="Arial"/>
          <w:b w:val="0"/>
          <w:bCs/>
          <w:sz w:val="21"/>
          <w:szCs w:val="21"/>
        </w:rPr>
        <w:t>pecializzata nella deumidificazione di ambienti residenziali</w:t>
      </w:r>
      <w:r>
        <w:rPr>
          <w:rFonts w:ascii="Barlow" w:hAnsi="Barlow" w:cs="Arial"/>
          <w:b w:val="0"/>
          <w:bCs/>
          <w:sz w:val="21"/>
          <w:szCs w:val="21"/>
        </w:rPr>
        <w:t xml:space="preserve"> e </w:t>
      </w:r>
      <w:r w:rsidR="00E02845" w:rsidRPr="00BF057A">
        <w:rPr>
          <w:rFonts w:ascii="Barlow" w:hAnsi="Barlow" w:cs="Arial"/>
          <w:b w:val="0"/>
          <w:bCs/>
          <w:sz w:val="21"/>
          <w:szCs w:val="21"/>
        </w:rPr>
        <w:t xml:space="preserve">industriali e piscine, </w:t>
      </w:r>
      <w:r w:rsidRPr="00BF057A">
        <w:rPr>
          <w:rFonts w:ascii="Barlow" w:hAnsi="Barlow" w:cs="Arial"/>
          <w:bCs/>
          <w:sz w:val="21"/>
          <w:szCs w:val="21"/>
        </w:rPr>
        <w:t>HiDew</w:t>
      </w:r>
      <w:r>
        <w:rPr>
          <w:rFonts w:ascii="Barlow" w:hAnsi="Barlow" w:cs="Arial"/>
          <w:b w:val="0"/>
          <w:bCs/>
          <w:sz w:val="21"/>
          <w:szCs w:val="21"/>
        </w:rPr>
        <w:t xml:space="preserve"> </w:t>
      </w:r>
      <w:r w:rsidR="00E02845" w:rsidRPr="00BF057A">
        <w:rPr>
          <w:rFonts w:ascii="Barlow" w:hAnsi="Barlow" w:cs="Arial"/>
          <w:b w:val="0"/>
          <w:bCs/>
          <w:sz w:val="21"/>
          <w:szCs w:val="21"/>
        </w:rPr>
        <w:t>presenta l</w:t>
      </w:r>
      <w:r>
        <w:rPr>
          <w:rFonts w:ascii="Barlow" w:hAnsi="Barlow" w:cs="Arial"/>
          <w:b w:val="0"/>
          <w:bCs/>
          <w:sz w:val="21"/>
          <w:szCs w:val="21"/>
        </w:rPr>
        <w:t xml:space="preserve">a nuova gamma di </w:t>
      </w:r>
      <w:r w:rsidR="00F04F63">
        <w:rPr>
          <w:rFonts w:ascii="Barlow" w:hAnsi="Barlow" w:cs="Arial"/>
          <w:b w:val="0"/>
          <w:sz w:val="21"/>
          <w:szCs w:val="21"/>
        </w:rPr>
        <w:t>unità autonome per il controllo dell’umidità e della temperatura</w:t>
      </w:r>
      <w:r>
        <w:rPr>
          <w:rFonts w:ascii="Barlow" w:hAnsi="Barlow" w:cs="Arial"/>
          <w:b w:val="0"/>
          <w:sz w:val="21"/>
          <w:szCs w:val="21"/>
        </w:rPr>
        <w:t xml:space="preserve"> che grazie alla loro e</w:t>
      </w:r>
      <w:r w:rsidR="00E02845" w:rsidRPr="00BF057A">
        <w:rPr>
          <w:rFonts w:ascii="Barlow" w:hAnsi="Barlow" w:cs="Arial"/>
          <w:b w:val="0"/>
          <w:sz w:val="21"/>
          <w:szCs w:val="21"/>
        </w:rPr>
        <w:t>levata configurabilità</w:t>
      </w:r>
      <w:r>
        <w:rPr>
          <w:rFonts w:ascii="Barlow" w:hAnsi="Barlow" w:cs="Arial"/>
          <w:b w:val="0"/>
          <w:sz w:val="21"/>
          <w:szCs w:val="21"/>
        </w:rPr>
        <w:t>,</w:t>
      </w:r>
      <w:r w:rsidR="00E02845" w:rsidRPr="00BF057A">
        <w:rPr>
          <w:rFonts w:ascii="Barlow" w:hAnsi="Barlow" w:cs="Arial"/>
          <w:b w:val="0"/>
          <w:sz w:val="21"/>
          <w:szCs w:val="21"/>
        </w:rPr>
        <w:t xml:space="preserve"> </w:t>
      </w:r>
      <w:r>
        <w:rPr>
          <w:rFonts w:ascii="Barlow" w:hAnsi="Barlow" w:cs="Arial"/>
          <w:b w:val="0"/>
          <w:sz w:val="21"/>
          <w:szCs w:val="21"/>
        </w:rPr>
        <w:t xml:space="preserve">trovano la loro </w:t>
      </w:r>
      <w:r w:rsidR="005531C7">
        <w:rPr>
          <w:rFonts w:ascii="Barlow" w:hAnsi="Barlow" w:cs="Arial"/>
          <w:b w:val="0"/>
          <w:sz w:val="21"/>
          <w:szCs w:val="21"/>
        </w:rPr>
        <w:t xml:space="preserve">collocazione </w:t>
      </w:r>
      <w:r>
        <w:rPr>
          <w:rFonts w:ascii="Barlow" w:hAnsi="Barlow" w:cs="Arial"/>
          <w:b w:val="0"/>
          <w:sz w:val="21"/>
          <w:szCs w:val="21"/>
        </w:rPr>
        <w:t xml:space="preserve">perfetta </w:t>
      </w:r>
      <w:r w:rsidR="005531C7">
        <w:rPr>
          <w:rFonts w:ascii="Barlow" w:hAnsi="Barlow" w:cs="Arial"/>
          <w:b w:val="0"/>
          <w:sz w:val="21"/>
          <w:szCs w:val="21"/>
        </w:rPr>
        <w:t xml:space="preserve">in </w:t>
      </w:r>
      <w:r>
        <w:rPr>
          <w:rFonts w:ascii="Barlow" w:hAnsi="Barlow" w:cs="Arial"/>
          <w:b w:val="0"/>
          <w:sz w:val="21"/>
          <w:szCs w:val="21"/>
        </w:rPr>
        <w:t xml:space="preserve">qualsiasi tipo </w:t>
      </w:r>
      <w:r w:rsidR="00E02845" w:rsidRPr="00BF057A">
        <w:rPr>
          <w:rFonts w:ascii="Barlow" w:hAnsi="Barlow" w:cs="Arial"/>
          <w:b w:val="0"/>
          <w:sz w:val="21"/>
          <w:szCs w:val="21"/>
        </w:rPr>
        <w:t xml:space="preserve">di </w:t>
      </w:r>
      <w:r w:rsidR="005531C7">
        <w:rPr>
          <w:rFonts w:ascii="Barlow" w:hAnsi="Barlow" w:cs="Arial"/>
          <w:b w:val="0"/>
          <w:sz w:val="21"/>
          <w:szCs w:val="21"/>
        </w:rPr>
        <w:t xml:space="preserve">ambiente dove si rende necessario un controllo preciso dei valori di temperatura e umidità come, </w:t>
      </w:r>
      <w:r>
        <w:rPr>
          <w:rFonts w:ascii="Barlow" w:hAnsi="Barlow" w:cs="Arial"/>
          <w:b w:val="0"/>
          <w:sz w:val="21"/>
          <w:szCs w:val="21"/>
        </w:rPr>
        <w:t>ad esempio,</w:t>
      </w:r>
      <w:r w:rsidR="00E02845" w:rsidRPr="00BF057A">
        <w:rPr>
          <w:rFonts w:ascii="Barlow" w:hAnsi="Barlow" w:cs="Arial"/>
          <w:b w:val="0"/>
          <w:sz w:val="21"/>
          <w:szCs w:val="21"/>
        </w:rPr>
        <w:t xml:space="preserve"> </w:t>
      </w:r>
      <w:r w:rsidR="00F04F63">
        <w:rPr>
          <w:rFonts w:ascii="Barlow" w:hAnsi="Barlow" w:cs="Arial"/>
          <w:b w:val="0"/>
          <w:sz w:val="21"/>
          <w:szCs w:val="21"/>
        </w:rPr>
        <w:t>cantine di vini o alimenti,</w:t>
      </w:r>
      <w:r w:rsidR="00E02845" w:rsidRPr="00BF057A">
        <w:rPr>
          <w:rFonts w:ascii="Barlow" w:hAnsi="Barlow" w:cs="Arial"/>
          <w:b w:val="0"/>
          <w:sz w:val="21"/>
          <w:szCs w:val="21"/>
        </w:rPr>
        <w:t xml:space="preserve"> </w:t>
      </w:r>
      <w:r w:rsidR="00F04F63">
        <w:rPr>
          <w:rFonts w:ascii="Barlow" w:hAnsi="Barlow" w:cs="Arial"/>
          <w:b w:val="0"/>
          <w:sz w:val="21"/>
          <w:szCs w:val="21"/>
        </w:rPr>
        <w:t>laboratori tecnici e depositi di oggetti pregiati</w:t>
      </w:r>
      <w:r w:rsidR="005531C7">
        <w:rPr>
          <w:rFonts w:ascii="Barlow" w:hAnsi="Barlow" w:cs="Arial"/>
          <w:b w:val="0"/>
          <w:sz w:val="21"/>
          <w:szCs w:val="21"/>
        </w:rPr>
        <w:t xml:space="preserve"> (</w:t>
      </w:r>
      <w:r w:rsidR="00F04F63">
        <w:rPr>
          <w:rFonts w:ascii="Barlow" w:hAnsi="Barlow" w:cs="Arial"/>
          <w:b w:val="0"/>
          <w:sz w:val="21"/>
          <w:szCs w:val="21"/>
        </w:rPr>
        <w:t>dai vesti</w:t>
      </w:r>
      <w:r w:rsidR="005531C7">
        <w:rPr>
          <w:rFonts w:ascii="Barlow" w:hAnsi="Barlow" w:cs="Arial"/>
          <w:b w:val="0"/>
          <w:sz w:val="21"/>
          <w:szCs w:val="21"/>
        </w:rPr>
        <w:t>ti,</w:t>
      </w:r>
      <w:r w:rsidR="00F04F63">
        <w:rPr>
          <w:rFonts w:ascii="Barlow" w:hAnsi="Barlow" w:cs="Arial"/>
          <w:b w:val="0"/>
          <w:sz w:val="21"/>
          <w:szCs w:val="21"/>
        </w:rPr>
        <w:t xml:space="preserve"> alle opere d’arte</w:t>
      </w:r>
      <w:r w:rsidR="005531C7">
        <w:rPr>
          <w:rFonts w:ascii="Barlow" w:hAnsi="Barlow" w:cs="Arial"/>
          <w:b w:val="0"/>
          <w:sz w:val="21"/>
          <w:szCs w:val="21"/>
        </w:rPr>
        <w:t>).</w:t>
      </w:r>
      <w:r w:rsidR="00FC006A">
        <w:rPr>
          <w:rFonts w:ascii="Barlow" w:hAnsi="Barlow" w:cs="Arial"/>
          <w:b w:val="0"/>
          <w:sz w:val="21"/>
          <w:szCs w:val="21"/>
        </w:rPr>
        <w:t xml:space="preserve"> </w:t>
      </w:r>
    </w:p>
    <w:p w14:paraId="25FBD32B" w14:textId="77777777" w:rsidR="005531C7" w:rsidRDefault="00F04F63" w:rsidP="00E6367F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 w:cs="Arial"/>
          <w:sz w:val="21"/>
          <w:szCs w:val="21"/>
        </w:rPr>
      </w:pPr>
      <w:r>
        <w:rPr>
          <w:rFonts w:ascii="Barlow" w:hAnsi="Barlow" w:cs="Arial"/>
          <w:sz w:val="21"/>
          <w:szCs w:val="21"/>
        </w:rPr>
        <w:t>Tutti i modelli sono progettati per l’installazione a basamento</w:t>
      </w:r>
      <w:r w:rsidR="005531C7">
        <w:rPr>
          <w:rFonts w:ascii="Barlow" w:hAnsi="Barlow" w:cs="Arial"/>
          <w:sz w:val="21"/>
          <w:szCs w:val="21"/>
        </w:rPr>
        <w:t xml:space="preserve"> che, grazie all’opzione </w:t>
      </w:r>
      <w:r w:rsidR="005531C7" w:rsidRPr="00E6367F">
        <w:rPr>
          <w:rFonts w:ascii="Barlow" w:hAnsi="Barlow" w:cs="Arial"/>
          <w:b/>
          <w:bCs/>
          <w:sz w:val="21"/>
          <w:szCs w:val="21"/>
        </w:rPr>
        <w:t>“</w:t>
      </w:r>
      <w:r w:rsidR="005531C7" w:rsidRPr="00E6367F">
        <w:rPr>
          <w:rFonts w:ascii="Barlow" w:hAnsi="Barlow" w:cs="Arial"/>
          <w:b/>
          <w:bCs/>
          <w:i/>
          <w:iCs/>
          <w:sz w:val="21"/>
          <w:szCs w:val="21"/>
        </w:rPr>
        <w:t>ripresa dal retro”</w:t>
      </w:r>
      <w:r w:rsidR="005531C7">
        <w:rPr>
          <w:rFonts w:ascii="Barlow" w:hAnsi="Barlow" w:cs="Arial"/>
          <w:sz w:val="21"/>
          <w:szCs w:val="21"/>
        </w:rPr>
        <w:t>, possono essere</w:t>
      </w:r>
      <w:r>
        <w:rPr>
          <w:rFonts w:ascii="Barlow" w:hAnsi="Barlow" w:cs="Arial"/>
          <w:sz w:val="21"/>
          <w:szCs w:val="21"/>
        </w:rPr>
        <w:t xml:space="preserve"> installa</w:t>
      </w:r>
      <w:r w:rsidR="005531C7">
        <w:rPr>
          <w:rFonts w:ascii="Barlow" w:hAnsi="Barlow" w:cs="Arial"/>
          <w:sz w:val="21"/>
          <w:szCs w:val="21"/>
        </w:rPr>
        <w:t xml:space="preserve">ti </w:t>
      </w:r>
      <w:r>
        <w:rPr>
          <w:rFonts w:ascii="Barlow" w:hAnsi="Barlow" w:cs="Arial"/>
          <w:sz w:val="21"/>
          <w:szCs w:val="21"/>
        </w:rPr>
        <w:t xml:space="preserve">anche in </w:t>
      </w:r>
      <w:r w:rsidR="005531C7">
        <w:rPr>
          <w:rFonts w:ascii="Barlow" w:hAnsi="Barlow" w:cs="Arial"/>
          <w:sz w:val="21"/>
          <w:szCs w:val="21"/>
        </w:rPr>
        <w:t xml:space="preserve">locali </w:t>
      </w:r>
      <w:r>
        <w:rPr>
          <w:rFonts w:ascii="Barlow" w:hAnsi="Barlow" w:cs="Arial"/>
          <w:sz w:val="21"/>
          <w:szCs w:val="21"/>
        </w:rPr>
        <w:t xml:space="preserve">tecnici adiacenti, oppure in ambienti in cui sia presente un pavimento flottante, </w:t>
      </w:r>
      <w:r w:rsidR="005531C7">
        <w:rPr>
          <w:rFonts w:ascii="Barlow" w:hAnsi="Barlow" w:cs="Arial"/>
          <w:sz w:val="21"/>
          <w:szCs w:val="21"/>
        </w:rPr>
        <w:t>con l’</w:t>
      </w:r>
      <w:r>
        <w:rPr>
          <w:rFonts w:ascii="Barlow" w:hAnsi="Barlow" w:cs="Arial"/>
          <w:sz w:val="21"/>
          <w:szCs w:val="21"/>
        </w:rPr>
        <w:t xml:space="preserve">opzione </w:t>
      </w:r>
      <w:r w:rsidR="005531C7" w:rsidRPr="00E6367F">
        <w:rPr>
          <w:rFonts w:ascii="Barlow" w:hAnsi="Barlow" w:cs="Arial"/>
          <w:b/>
          <w:bCs/>
          <w:sz w:val="21"/>
          <w:szCs w:val="21"/>
        </w:rPr>
        <w:t>“</w:t>
      </w:r>
      <w:r w:rsidRPr="00E6367F">
        <w:rPr>
          <w:rFonts w:ascii="Barlow" w:hAnsi="Barlow" w:cs="Arial"/>
          <w:b/>
          <w:bCs/>
          <w:i/>
          <w:iCs/>
          <w:sz w:val="21"/>
          <w:szCs w:val="21"/>
        </w:rPr>
        <w:t>ripresa dal basso</w:t>
      </w:r>
      <w:r w:rsidR="005531C7" w:rsidRPr="00E6367F">
        <w:rPr>
          <w:rFonts w:ascii="Barlow" w:hAnsi="Barlow" w:cs="Arial"/>
          <w:b/>
          <w:bCs/>
          <w:i/>
          <w:iCs/>
          <w:sz w:val="21"/>
          <w:szCs w:val="21"/>
        </w:rPr>
        <w:t>”</w:t>
      </w:r>
      <w:r>
        <w:rPr>
          <w:rFonts w:ascii="Barlow" w:hAnsi="Barlow" w:cs="Arial"/>
          <w:sz w:val="21"/>
          <w:szCs w:val="21"/>
        </w:rPr>
        <w:t xml:space="preserve">. </w:t>
      </w:r>
    </w:p>
    <w:p w14:paraId="76136972" w14:textId="77777777" w:rsidR="005531C7" w:rsidRDefault="005531C7" w:rsidP="00E6367F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 w:cs="Arial"/>
          <w:sz w:val="21"/>
          <w:szCs w:val="21"/>
        </w:rPr>
      </w:pPr>
    </w:p>
    <w:p w14:paraId="75D05874" w14:textId="6F7AA4C2" w:rsidR="00E02845" w:rsidRDefault="005531C7" w:rsidP="00E6367F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 w:cs="Arial"/>
          <w:sz w:val="21"/>
          <w:szCs w:val="21"/>
        </w:rPr>
      </w:pPr>
      <w:r>
        <w:rPr>
          <w:rFonts w:ascii="Barlow" w:hAnsi="Barlow" w:cs="Arial"/>
          <w:sz w:val="21"/>
          <w:szCs w:val="21"/>
        </w:rPr>
        <w:t xml:space="preserve">Le </w:t>
      </w:r>
      <w:r w:rsidR="00F04F63">
        <w:rPr>
          <w:rFonts w:ascii="Barlow" w:hAnsi="Barlow" w:cs="Arial"/>
          <w:sz w:val="21"/>
          <w:szCs w:val="21"/>
        </w:rPr>
        <w:t xml:space="preserve">versioni </w:t>
      </w:r>
      <w:r>
        <w:rPr>
          <w:rFonts w:ascii="Barlow" w:hAnsi="Barlow" w:cs="Arial"/>
          <w:sz w:val="21"/>
          <w:szCs w:val="21"/>
        </w:rPr>
        <w:t xml:space="preserve">si contraddistinguono per </w:t>
      </w:r>
      <w:r w:rsidR="00F04F63">
        <w:rPr>
          <w:rFonts w:ascii="Barlow" w:hAnsi="Barlow" w:cs="Arial"/>
          <w:sz w:val="21"/>
          <w:szCs w:val="21"/>
        </w:rPr>
        <w:t xml:space="preserve">la modalità con la quale viene </w:t>
      </w:r>
      <w:r w:rsidR="00BD791B">
        <w:rPr>
          <w:rFonts w:ascii="Barlow" w:hAnsi="Barlow" w:cs="Arial"/>
          <w:sz w:val="21"/>
          <w:szCs w:val="21"/>
        </w:rPr>
        <w:t>smaltito</w:t>
      </w:r>
      <w:r w:rsidR="00F04F63">
        <w:rPr>
          <w:rFonts w:ascii="Barlow" w:hAnsi="Barlow" w:cs="Arial"/>
          <w:sz w:val="21"/>
          <w:szCs w:val="21"/>
        </w:rPr>
        <w:t xml:space="preserve"> il calore derivato dalla condensazione</w:t>
      </w:r>
      <w:r>
        <w:rPr>
          <w:rFonts w:ascii="Barlow" w:hAnsi="Barlow" w:cs="Arial"/>
          <w:sz w:val="21"/>
          <w:szCs w:val="21"/>
        </w:rPr>
        <w:t xml:space="preserve"> e più precisamente:</w:t>
      </w:r>
    </w:p>
    <w:p w14:paraId="13F2DF2B" w14:textId="77777777" w:rsidR="00E6367F" w:rsidRDefault="005531C7" w:rsidP="00E6367F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 w:cs="Arial"/>
          <w:sz w:val="21"/>
          <w:szCs w:val="21"/>
        </w:rPr>
      </w:pPr>
      <w:r>
        <w:rPr>
          <w:rFonts w:ascii="Barlow" w:hAnsi="Barlow" w:cs="Arial"/>
          <w:sz w:val="21"/>
          <w:szCs w:val="21"/>
        </w:rPr>
        <w:t xml:space="preserve">- Versione </w:t>
      </w:r>
      <w:r w:rsidR="00F04F63" w:rsidRPr="005531C7">
        <w:rPr>
          <w:rFonts w:ascii="Barlow" w:hAnsi="Barlow" w:cs="Arial"/>
          <w:b/>
          <w:bCs/>
          <w:sz w:val="21"/>
          <w:szCs w:val="21"/>
        </w:rPr>
        <w:t>CC</w:t>
      </w:r>
      <w:r w:rsidR="00BD791B" w:rsidRPr="005531C7">
        <w:rPr>
          <w:rFonts w:ascii="Barlow" w:hAnsi="Barlow" w:cs="Arial"/>
          <w:b/>
          <w:bCs/>
          <w:sz w:val="21"/>
          <w:szCs w:val="21"/>
        </w:rPr>
        <w:t>V</w:t>
      </w:r>
      <w:r w:rsidR="00BD791B" w:rsidRPr="005531C7">
        <w:rPr>
          <w:rFonts w:ascii="Barlow" w:hAnsi="Barlow" w:cs="Arial"/>
          <w:sz w:val="21"/>
          <w:szCs w:val="21"/>
        </w:rPr>
        <w:t xml:space="preserve"> </w:t>
      </w:r>
      <w:r>
        <w:rPr>
          <w:rFonts w:ascii="Barlow" w:hAnsi="Barlow" w:cs="Arial"/>
          <w:sz w:val="21"/>
          <w:szCs w:val="21"/>
        </w:rPr>
        <w:t>(</w:t>
      </w:r>
      <w:r w:rsidR="005D0A91" w:rsidRPr="005531C7">
        <w:rPr>
          <w:rFonts w:ascii="Barlow" w:hAnsi="Barlow" w:cs="Arial"/>
          <w:sz w:val="21"/>
          <w:szCs w:val="21"/>
        </w:rPr>
        <w:t xml:space="preserve">unità monoblocco </w:t>
      </w:r>
      <w:r w:rsidR="00BD791B" w:rsidRPr="005531C7">
        <w:rPr>
          <w:rFonts w:ascii="Barlow" w:hAnsi="Barlow" w:cs="Arial"/>
          <w:sz w:val="21"/>
          <w:szCs w:val="21"/>
        </w:rPr>
        <w:t>che condensa in aria</w:t>
      </w:r>
      <w:r>
        <w:rPr>
          <w:rFonts w:ascii="Barlow" w:hAnsi="Barlow" w:cs="Arial"/>
          <w:sz w:val="21"/>
          <w:szCs w:val="21"/>
        </w:rPr>
        <w:t>)</w:t>
      </w:r>
      <w:r w:rsidR="00BD791B" w:rsidRPr="005531C7">
        <w:rPr>
          <w:rFonts w:ascii="Barlow" w:hAnsi="Barlow" w:cs="Arial"/>
          <w:sz w:val="21"/>
          <w:szCs w:val="21"/>
        </w:rPr>
        <w:t>: il calore viene smaltito in una batteria a bordo attraversata da aria prelevata dall’esterno e canalizzata fino alla macchina</w:t>
      </w:r>
    </w:p>
    <w:p w14:paraId="582FCC2D" w14:textId="062D53C2" w:rsidR="005531C7" w:rsidRDefault="005531C7" w:rsidP="00E6367F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 w:cs="Arial"/>
          <w:sz w:val="21"/>
          <w:szCs w:val="21"/>
        </w:rPr>
      </w:pPr>
      <w:r>
        <w:rPr>
          <w:rFonts w:ascii="Barlow" w:hAnsi="Barlow" w:cs="Arial"/>
          <w:sz w:val="21"/>
          <w:szCs w:val="21"/>
        </w:rPr>
        <w:t xml:space="preserve">- Versione </w:t>
      </w:r>
      <w:r w:rsidR="00BD791B" w:rsidRPr="005531C7">
        <w:rPr>
          <w:rFonts w:ascii="Barlow" w:hAnsi="Barlow" w:cs="Arial"/>
          <w:b/>
          <w:bCs/>
          <w:sz w:val="21"/>
          <w:szCs w:val="21"/>
        </w:rPr>
        <w:t>CCA</w:t>
      </w:r>
      <w:r w:rsidR="00BD791B" w:rsidRPr="005531C7">
        <w:rPr>
          <w:rFonts w:ascii="Barlow" w:hAnsi="Barlow" w:cs="Arial"/>
          <w:sz w:val="21"/>
          <w:szCs w:val="21"/>
        </w:rPr>
        <w:t xml:space="preserve"> </w:t>
      </w:r>
      <w:r>
        <w:rPr>
          <w:rFonts w:ascii="Barlow" w:hAnsi="Barlow" w:cs="Arial"/>
          <w:sz w:val="21"/>
          <w:szCs w:val="21"/>
        </w:rPr>
        <w:t>(</w:t>
      </w:r>
      <w:r w:rsidR="00BD791B" w:rsidRPr="005531C7">
        <w:rPr>
          <w:rFonts w:ascii="Barlow" w:hAnsi="Barlow" w:cs="Arial"/>
          <w:sz w:val="21"/>
          <w:szCs w:val="21"/>
        </w:rPr>
        <w:t>unità split che condensa esternamente in aria</w:t>
      </w:r>
      <w:r>
        <w:rPr>
          <w:rFonts w:ascii="Barlow" w:hAnsi="Barlow" w:cs="Arial"/>
          <w:sz w:val="21"/>
          <w:szCs w:val="21"/>
        </w:rPr>
        <w:t>)</w:t>
      </w:r>
      <w:r w:rsidR="00BD791B" w:rsidRPr="005531C7">
        <w:rPr>
          <w:rFonts w:ascii="Barlow" w:hAnsi="Barlow" w:cs="Arial"/>
          <w:sz w:val="21"/>
          <w:szCs w:val="21"/>
        </w:rPr>
        <w:t>: il calore viene smaltito attraverso un condensatore remoto</w:t>
      </w:r>
    </w:p>
    <w:p w14:paraId="4195C942" w14:textId="5705E1AA" w:rsidR="00BD791B" w:rsidRPr="00F04F63" w:rsidRDefault="005531C7" w:rsidP="00E6367F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 w:cs="Arial"/>
          <w:sz w:val="21"/>
          <w:szCs w:val="21"/>
        </w:rPr>
      </w:pPr>
      <w:r>
        <w:rPr>
          <w:rFonts w:ascii="Barlow" w:hAnsi="Barlow" w:cs="Arial"/>
          <w:sz w:val="21"/>
          <w:szCs w:val="21"/>
        </w:rPr>
        <w:t xml:space="preserve">- Versione </w:t>
      </w:r>
      <w:r w:rsidR="00BD791B" w:rsidRPr="005531C7">
        <w:rPr>
          <w:rFonts w:ascii="Barlow" w:hAnsi="Barlow" w:cs="Arial"/>
          <w:b/>
          <w:bCs/>
          <w:sz w:val="21"/>
          <w:szCs w:val="21"/>
        </w:rPr>
        <w:t>CCW</w:t>
      </w:r>
      <w:r w:rsidR="00BD791B">
        <w:rPr>
          <w:rFonts w:ascii="Barlow" w:hAnsi="Barlow" w:cs="Arial"/>
          <w:sz w:val="21"/>
          <w:szCs w:val="21"/>
        </w:rPr>
        <w:t xml:space="preserve"> </w:t>
      </w:r>
      <w:r>
        <w:rPr>
          <w:rFonts w:ascii="Barlow" w:hAnsi="Barlow" w:cs="Arial"/>
          <w:sz w:val="21"/>
          <w:szCs w:val="21"/>
        </w:rPr>
        <w:t>(</w:t>
      </w:r>
      <w:r w:rsidR="00BD791B">
        <w:rPr>
          <w:rFonts w:ascii="Barlow" w:hAnsi="Barlow" w:cs="Arial"/>
          <w:sz w:val="21"/>
          <w:szCs w:val="21"/>
        </w:rPr>
        <w:t>unità monoblocco che condensa in acqua</w:t>
      </w:r>
      <w:r>
        <w:rPr>
          <w:rFonts w:ascii="Barlow" w:hAnsi="Barlow" w:cs="Arial"/>
          <w:sz w:val="21"/>
          <w:szCs w:val="21"/>
        </w:rPr>
        <w:t>)</w:t>
      </w:r>
      <w:r w:rsidR="00BD791B">
        <w:rPr>
          <w:rFonts w:ascii="Barlow" w:hAnsi="Barlow" w:cs="Arial"/>
          <w:sz w:val="21"/>
          <w:szCs w:val="21"/>
        </w:rPr>
        <w:t>: il calore viene smaltito attraverso uno scambiatore a piastre attraversato da acqua.</w:t>
      </w:r>
    </w:p>
    <w:p w14:paraId="5704DB4C" w14:textId="77777777" w:rsidR="00E6367F" w:rsidRDefault="00E6367F" w:rsidP="00E6367F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 w:cs="Arial"/>
          <w:sz w:val="21"/>
          <w:szCs w:val="21"/>
        </w:rPr>
      </w:pPr>
    </w:p>
    <w:p w14:paraId="54DE4237" w14:textId="5841E2DC" w:rsidR="00E02845" w:rsidRPr="00BF057A" w:rsidRDefault="00E6367F" w:rsidP="00E6367F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 w:cs="Arial"/>
          <w:sz w:val="21"/>
          <w:szCs w:val="21"/>
        </w:rPr>
      </w:pPr>
      <w:r>
        <w:rPr>
          <w:rFonts w:ascii="Barlow" w:hAnsi="Barlow" w:cs="Arial"/>
          <w:sz w:val="21"/>
          <w:szCs w:val="21"/>
        </w:rPr>
        <w:t xml:space="preserve">Le </w:t>
      </w:r>
      <w:r w:rsidRPr="00E6367F">
        <w:rPr>
          <w:rFonts w:ascii="Barlow" w:hAnsi="Barlow" w:cs="Arial"/>
          <w:b/>
          <w:bCs/>
          <w:sz w:val="21"/>
          <w:szCs w:val="21"/>
        </w:rPr>
        <w:t>tre differenti p</w:t>
      </w:r>
      <w:r w:rsidR="00BD791B" w:rsidRPr="00E6367F">
        <w:rPr>
          <w:rFonts w:ascii="Barlow" w:hAnsi="Barlow" w:cs="Arial"/>
          <w:b/>
          <w:bCs/>
          <w:sz w:val="21"/>
          <w:szCs w:val="21"/>
        </w:rPr>
        <w:t>ortat</w:t>
      </w:r>
      <w:r w:rsidRPr="00E6367F">
        <w:rPr>
          <w:rFonts w:ascii="Barlow" w:hAnsi="Barlow" w:cs="Arial"/>
          <w:b/>
          <w:bCs/>
          <w:sz w:val="21"/>
          <w:szCs w:val="21"/>
        </w:rPr>
        <w:t>e</w:t>
      </w:r>
      <w:r w:rsidR="00BD791B" w:rsidRPr="00E6367F">
        <w:rPr>
          <w:rFonts w:ascii="Barlow" w:hAnsi="Barlow" w:cs="Arial"/>
          <w:b/>
          <w:bCs/>
          <w:sz w:val="21"/>
          <w:szCs w:val="21"/>
        </w:rPr>
        <w:t xml:space="preserve"> d’aria nominal</w:t>
      </w:r>
      <w:r w:rsidRPr="00E6367F">
        <w:rPr>
          <w:rFonts w:ascii="Barlow" w:hAnsi="Barlow" w:cs="Arial"/>
          <w:b/>
          <w:bCs/>
          <w:sz w:val="21"/>
          <w:szCs w:val="21"/>
        </w:rPr>
        <w:t>i</w:t>
      </w:r>
      <w:r>
        <w:rPr>
          <w:rFonts w:ascii="Barlow" w:hAnsi="Barlow" w:cs="Arial"/>
          <w:sz w:val="21"/>
          <w:szCs w:val="21"/>
        </w:rPr>
        <w:t xml:space="preserve"> da</w:t>
      </w:r>
      <w:r w:rsidR="00BD791B">
        <w:rPr>
          <w:rFonts w:ascii="Barlow" w:hAnsi="Barlow" w:cs="Arial"/>
          <w:sz w:val="21"/>
          <w:szCs w:val="21"/>
        </w:rPr>
        <w:t xml:space="preserve"> </w:t>
      </w:r>
      <w:r w:rsidR="00BD791B" w:rsidRPr="00E6367F">
        <w:rPr>
          <w:rFonts w:ascii="Barlow" w:hAnsi="Barlow" w:cs="Arial"/>
          <w:sz w:val="21"/>
          <w:szCs w:val="21"/>
        </w:rPr>
        <w:t>300</w:t>
      </w:r>
      <w:r w:rsidR="00E02845" w:rsidRPr="00E6367F">
        <w:rPr>
          <w:rFonts w:ascii="Barlow" w:hAnsi="Barlow" w:cs="Arial"/>
          <w:sz w:val="21"/>
          <w:szCs w:val="21"/>
        </w:rPr>
        <w:t xml:space="preserve"> m</w:t>
      </w:r>
      <w:r w:rsidR="00E02845" w:rsidRPr="00E6367F">
        <w:rPr>
          <w:rFonts w:ascii="Barlow" w:hAnsi="Barlow" w:cs="Arial"/>
          <w:sz w:val="21"/>
          <w:szCs w:val="21"/>
          <w:vertAlign w:val="superscript"/>
        </w:rPr>
        <w:t>3</w:t>
      </w:r>
      <w:r w:rsidR="00E02845" w:rsidRPr="00E6367F">
        <w:rPr>
          <w:rFonts w:ascii="Barlow" w:hAnsi="Barlow" w:cs="Arial"/>
          <w:sz w:val="21"/>
          <w:szCs w:val="21"/>
        </w:rPr>
        <w:t>/h</w:t>
      </w:r>
      <w:r w:rsidR="00BD791B" w:rsidRPr="00E6367F">
        <w:rPr>
          <w:rFonts w:ascii="Barlow" w:hAnsi="Barlow" w:cs="Arial"/>
          <w:sz w:val="21"/>
          <w:szCs w:val="21"/>
        </w:rPr>
        <w:t>, 450 m</w:t>
      </w:r>
      <w:r w:rsidR="00BD791B" w:rsidRPr="00E6367F">
        <w:rPr>
          <w:rFonts w:ascii="Barlow" w:hAnsi="Barlow" w:cs="Arial"/>
          <w:sz w:val="21"/>
          <w:szCs w:val="21"/>
          <w:vertAlign w:val="superscript"/>
        </w:rPr>
        <w:t>3</w:t>
      </w:r>
      <w:r w:rsidR="00BD791B" w:rsidRPr="00E6367F">
        <w:rPr>
          <w:rFonts w:ascii="Barlow" w:hAnsi="Barlow" w:cs="Arial"/>
          <w:sz w:val="21"/>
          <w:szCs w:val="21"/>
        </w:rPr>
        <w:t>/h e 900 m</w:t>
      </w:r>
      <w:r w:rsidR="00BD791B" w:rsidRPr="00E6367F">
        <w:rPr>
          <w:rFonts w:ascii="Barlow" w:hAnsi="Barlow" w:cs="Arial"/>
          <w:sz w:val="21"/>
          <w:szCs w:val="21"/>
          <w:vertAlign w:val="superscript"/>
        </w:rPr>
        <w:t>3</w:t>
      </w:r>
      <w:r w:rsidR="00BD791B" w:rsidRPr="00E6367F">
        <w:rPr>
          <w:rFonts w:ascii="Barlow" w:hAnsi="Barlow" w:cs="Arial"/>
          <w:sz w:val="21"/>
          <w:szCs w:val="21"/>
        </w:rPr>
        <w:t>/h</w:t>
      </w:r>
      <w:r w:rsidR="00390B8D">
        <w:rPr>
          <w:rFonts w:ascii="Barlow" w:hAnsi="Barlow" w:cs="Arial"/>
          <w:sz w:val="21"/>
          <w:szCs w:val="21"/>
        </w:rPr>
        <w:t xml:space="preserve"> </w:t>
      </w:r>
      <w:r>
        <w:rPr>
          <w:rFonts w:ascii="Barlow" w:hAnsi="Barlow" w:cs="Arial"/>
          <w:sz w:val="21"/>
          <w:szCs w:val="21"/>
        </w:rPr>
        <w:t>e le</w:t>
      </w:r>
      <w:r w:rsidR="00390B8D">
        <w:rPr>
          <w:rFonts w:ascii="Barlow" w:hAnsi="Barlow" w:cs="Arial"/>
          <w:sz w:val="21"/>
          <w:szCs w:val="21"/>
        </w:rPr>
        <w:t xml:space="preserve"> </w:t>
      </w:r>
      <w:r w:rsidR="00390B8D" w:rsidRPr="00E6367F">
        <w:rPr>
          <w:rFonts w:ascii="Barlow" w:hAnsi="Barlow" w:cs="Arial"/>
          <w:b/>
          <w:bCs/>
          <w:sz w:val="21"/>
          <w:szCs w:val="21"/>
        </w:rPr>
        <w:t>potenze frigorifere fino a 5 kW</w:t>
      </w:r>
      <w:r>
        <w:rPr>
          <w:rFonts w:ascii="Barlow" w:hAnsi="Barlow" w:cs="Arial"/>
          <w:sz w:val="21"/>
          <w:szCs w:val="21"/>
        </w:rPr>
        <w:t xml:space="preserve">, consentono alle </w:t>
      </w:r>
      <w:r w:rsidR="00BD791B">
        <w:rPr>
          <w:rFonts w:ascii="Barlow" w:hAnsi="Barlow" w:cs="Arial"/>
          <w:sz w:val="21"/>
          <w:szCs w:val="21"/>
        </w:rPr>
        <w:t xml:space="preserve">unità autonome </w:t>
      </w:r>
      <w:r w:rsidR="00BD791B" w:rsidRPr="00E6367F">
        <w:rPr>
          <w:rFonts w:ascii="Barlow" w:hAnsi="Barlow" w:cs="Arial"/>
          <w:b/>
          <w:bCs/>
          <w:sz w:val="21"/>
          <w:szCs w:val="21"/>
        </w:rPr>
        <w:t>CCV-CCA-CCW</w:t>
      </w:r>
      <w:r w:rsidR="00BD791B">
        <w:rPr>
          <w:rFonts w:ascii="Barlow" w:hAnsi="Barlow" w:cs="Arial"/>
          <w:sz w:val="21"/>
          <w:szCs w:val="21"/>
        </w:rPr>
        <w:t xml:space="preserve"> </w:t>
      </w:r>
      <w:r>
        <w:rPr>
          <w:rFonts w:ascii="Barlow" w:hAnsi="Barlow" w:cs="Arial"/>
          <w:sz w:val="21"/>
          <w:szCs w:val="21"/>
        </w:rPr>
        <w:t>di essere</w:t>
      </w:r>
      <w:r w:rsidR="00E02845" w:rsidRPr="00BF057A">
        <w:rPr>
          <w:rFonts w:ascii="Barlow" w:hAnsi="Barlow" w:cs="Arial"/>
          <w:sz w:val="21"/>
          <w:szCs w:val="21"/>
        </w:rPr>
        <w:t xml:space="preserve"> la soluzione ideale per </w:t>
      </w:r>
      <w:r w:rsidR="00E97188" w:rsidRPr="00BF057A">
        <w:rPr>
          <w:rFonts w:ascii="Barlow" w:hAnsi="Barlow" w:cs="Arial"/>
          <w:sz w:val="21"/>
          <w:szCs w:val="21"/>
        </w:rPr>
        <w:t xml:space="preserve">soddisfare </w:t>
      </w:r>
      <w:r w:rsidR="00E02845" w:rsidRPr="00BF057A">
        <w:rPr>
          <w:rFonts w:ascii="Barlow" w:hAnsi="Barlow" w:cs="Arial"/>
          <w:sz w:val="21"/>
          <w:szCs w:val="21"/>
        </w:rPr>
        <w:t>le esigenze di</w:t>
      </w:r>
      <w:r w:rsidR="00BD791B">
        <w:rPr>
          <w:rFonts w:ascii="Barlow" w:hAnsi="Barlow" w:cs="Arial"/>
          <w:sz w:val="21"/>
          <w:szCs w:val="21"/>
        </w:rPr>
        <w:t xml:space="preserve"> </w:t>
      </w:r>
      <w:r>
        <w:rPr>
          <w:rFonts w:ascii="Barlow" w:hAnsi="Barlow" w:cs="Arial"/>
          <w:sz w:val="21"/>
          <w:szCs w:val="21"/>
        </w:rPr>
        <w:t xml:space="preserve">ambienti dai </w:t>
      </w:r>
      <w:r w:rsidR="00BD791B">
        <w:rPr>
          <w:rFonts w:ascii="Barlow" w:hAnsi="Barlow" w:cs="Arial"/>
          <w:sz w:val="21"/>
          <w:szCs w:val="21"/>
        </w:rPr>
        <w:t>70</w:t>
      </w:r>
      <w:r w:rsidR="00E02845" w:rsidRPr="00BF057A">
        <w:rPr>
          <w:rFonts w:ascii="Barlow" w:hAnsi="Barlow" w:cs="Arial"/>
          <w:sz w:val="21"/>
          <w:szCs w:val="21"/>
        </w:rPr>
        <w:t xml:space="preserve"> </w:t>
      </w:r>
      <w:r w:rsidR="00BD791B" w:rsidRPr="00BF057A">
        <w:rPr>
          <w:rFonts w:ascii="Barlow" w:hAnsi="Barlow" w:cs="Arial"/>
          <w:sz w:val="21"/>
          <w:szCs w:val="21"/>
        </w:rPr>
        <w:t>m</w:t>
      </w:r>
      <w:r w:rsidR="00BD791B" w:rsidRPr="00C344D2">
        <w:rPr>
          <w:rFonts w:ascii="Barlow" w:hAnsi="Barlow" w:cs="Arial"/>
          <w:sz w:val="21"/>
          <w:szCs w:val="21"/>
          <w:vertAlign w:val="superscript"/>
        </w:rPr>
        <w:t>3</w:t>
      </w:r>
      <w:r w:rsidR="00BD791B">
        <w:rPr>
          <w:rFonts w:ascii="Barlow" w:hAnsi="Barlow" w:cs="Arial"/>
          <w:sz w:val="21"/>
          <w:szCs w:val="21"/>
        </w:rPr>
        <w:t xml:space="preserve"> ai 220 </w:t>
      </w:r>
      <w:r w:rsidR="00BD791B" w:rsidRPr="00BF057A">
        <w:rPr>
          <w:rFonts w:ascii="Barlow" w:hAnsi="Barlow" w:cs="Arial"/>
          <w:sz w:val="21"/>
          <w:szCs w:val="21"/>
        </w:rPr>
        <w:t>m</w:t>
      </w:r>
      <w:r w:rsidR="00BD791B" w:rsidRPr="00C344D2">
        <w:rPr>
          <w:rFonts w:ascii="Barlow" w:hAnsi="Barlow" w:cs="Arial"/>
          <w:sz w:val="21"/>
          <w:szCs w:val="21"/>
          <w:vertAlign w:val="superscript"/>
        </w:rPr>
        <w:t>3</w:t>
      </w:r>
      <w:r w:rsidR="00BD791B">
        <w:rPr>
          <w:rFonts w:ascii="Barlow" w:hAnsi="Barlow" w:cs="Arial"/>
          <w:sz w:val="21"/>
          <w:szCs w:val="21"/>
        </w:rPr>
        <w:t>.</w:t>
      </w:r>
    </w:p>
    <w:p w14:paraId="24EDE5B3" w14:textId="77777777" w:rsidR="00BF057A" w:rsidRDefault="00BF057A" w:rsidP="00E6367F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 w:cs="Arial"/>
          <w:sz w:val="21"/>
          <w:szCs w:val="21"/>
        </w:rPr>
      </w:pPr>
    </w:p>
    <w:p w14:paraId="7B803211" w14:textId="77777777" w:rsidR="00E6367F" w:rsidRDefault="00E02845" w:rsidP="00E6367F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 w:cs="Arial"/>
          <w:sz w:val="21"/>
          <w:szCs w:val="21"/>
        </w:rPr>
      </w:pPr>
      <w:r w:rsidRPr="00BF057A">
        <w:rPr>
          <w:rFonts w:ascii="Barlow" w:hAnsi="Barlow" w:cs="Arial"/>
          <w:sz w:val="21"/>
          <w:szCs w:val="21"/>
        </w:rPr>
        <w:t>Grazie al</w:t>
      </w:r>
      <w:r w:rsidR="00BD791B">
        <w:rPr>
          <w:rFonts w:ascii="Barlow" w:hAnsi="Barlow" w:cs="Arial"/>
          <w:sz w:val="21"/>
          <w:szCs w:val="21"/>
        </w:rPr>
        <w:t>l’</w:t>
      </w:r>
      <w:r w:rsidR="00BD791B" w:rsidRPr="00E6367F">
        <w:rPr>
          <w:rFonts w:ascii="Barlow" w:hAnsi="Barlow" w:cs="Arial"/>
          <w:b/>
          <w:bCs/>
          <w:sz w:val="21"/>
          <w:szCs w:val="21"/>
        </w:rPr>
        <w:t xml:space="preserve">umidificatore </w:t>
      </w:r>
      <w:r w:rsidR="006723F0" w:rsidRPr="00E6367F">
        <w:rPr>
          <w:rFonts w:ascii="Barlow" w:hAnsi="Barlow" w:cs="Arial"/>
          <w:b/>
          <w:bCs/>
          <w:sz w:val="21"/>
          <w:szCs w:val="21"/>
        </w:rPr>
        <w:t>ad elettrodi immersi</w:t>
      </w:r>
      <w:r w:rsidR="00BD791B" w:rsidRPr="00E6367F">
        <w:rPr>
          <w:rFonts w:ascii="Barlow" w:hAnsi="Barlow" w:cs="Arial"/>
          <w:b/>
          <w:bCs/>
          <w:sz w:val="21"/>
          <w:szCs w:val="21"/>
        </w:rPr>
        <w:t xml:space="preserve"> e alle resistenze elettriche</w:t>
      </w:r>
      <w:r w:rsidR="00BD791B">
        <w:rPr>
          <w:rFonts w:ascii="Barlow" w:hAnsi="Barlow" w:cs="Arial"/>
          <w:sz w:val="21"/>
          <w:szCs w:val="21"/>
        </w:rPr>
        <w:t>,</w:t>
      </w:r>
      <w:r w:rsidRPr="00BF057A">
        <w:rPr>
          <w:rFonts w:ascii="Barlow" w:hAnsi="Barlow" w:cs="Arial"/>
          <w:sz w:val="21"/>
          <w:szCs w:val="21"/>
        </w:rPr>
        <w:t xml:space="preserve"> le unità </w:t>
      </w:r>
      <w:r w:rsidR="00BD791B" w:rsidRPr="00E6367F">
        <w:rPr>
          <w:rFonts w:ascii="Barlow" w:hAnsi="Barlow" w:cs="Arial"/>
          <w:b/>
          <w:bCs/>
          <w:sz w:val="21"/>
          <w:szCs w:val="21"/>
        </w:rPr>
        <w:t xml:space="preserve">CCV-CCA-CCW </w:t>
      </w:r>
      <w:r w:rsidRPr="00E6367F">
        <w:rPr>
          <w:rFonts w:ascii="Barlow" w:hAnsi="Barlow" w:cs="Arial"/>
          <w:b/>
          <w:bCs/>
          <w:sz w:val="21"/>
          <w:szCs w:val="21"/>
        </w:rPr>
        <w:t>di</w:t>
      </w:r>
      <w:r w:rsidRPr="00BF057A">
        <w:rPr>
          <w:rFonts w:ascii="Barlow" w:hAnsi="Barlow" w:cs="Arial"/>
          <w:sz w:val="21"/>
          <w:szCs w:val="21"/>
        </w:rPr>
        <w:t xml:space="preserve"> </w:t>
      </w:r>
      <w:r w:rsidRPr="00BF057A">
        <w:rPr>
          <w:rFonts w:ascii="Barlow" w:hAnsi="Barlow" w:cs="Arial"/>
          <w:b/>
          <w:bCs/>
          <w:sz w:val="21"/>
          <w:szCs w:val="21"/>
        </w:rPr>
        <w:t>HiDew</w:t>
      </w:r>
      <w:r w:rsidRPr="00BF057A">
        <w:rPr>
          <w:rFonts w:ascii="Barlow" w:hAnsi="Barlow" w:cs="Arial"/>
          <w:sz w:val="21"/>
          <w:szCs w:val="21"/>
        </w:rPr>
        <w:t xml:space="preserve"> sono in grado di </w:t>
      </w:r>
      <w:r w:rsidR="00BD791B">
        <w:rPr>
          <w:rFonts w:ascii="Barlow" w:hAnsi="Barlow" w:cs="Arial"/>
          <w:sz w:val="21"/>
          <w:szCs w:val="21"/>
        </w:rPr>
        <w:t xml:space="preserve">controllare in modo preciso sia la temperatura che l’umidità: una volta impostati i valori desiderati, la macchina in autonomia </w:t>
      </w:r>
      <w:r w:rsidR="00DC09D7">
        <w:rPr>
          <w:rFonts w:ascii="Barlow" w:hAnsi="Barlow" w:cs="Arial"/>
          <w:sz w:val="21"/>
          <w:szCs w:val="21"/>
        </w:rPr>
        <w:t>li manterrà variando la modalità di funzionamento a seconda della necessità.</w:t>
      </w:r>
    </w:p>
    <w:p w14:paraId="29B5B201" w14:textId="77777777" w:rsidR="00E6367F" w:rsidRDefault="00E6367F" w:rsidP="00E6367F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 w:cs="Arial"/>
          <w:sz w:val="21"/>
          <w:szCs w:val="21"/>
        </w:rPr>
      </w:pPr>
    </w:p>
    <w:p w14:paraId="26F5EC03" w14:textId="0DF0F543" w:rsidR="00E02845" w:rsidRPr="00BF057A" w:rsidRDefault="00E02845" w:rsidP="00E6367F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 w:cs="Arial"/>
          <w:sz w:val="21"/>
          <w:szCs w:val="21"/>
        </w:rPr>
      </w:pPr>
      <w:r w:rsidRPr="00BF057A">
        <w:rPr>
          <w:rFonts w:ascii="Barlow" w:hAnsi="Barlow" w:cs="Arial"/>
          <w:sz w:val="21"/>
          <w:szCs w:val="21"/>
        </w:rPr>
        <w:t>Le modalità di funzionamento sono:</w:t>
      </w:r>
    </w:p>
    <w:p w14:paraId="436BFD8A" w14:textId="77777777" w:rsidR="00E02845" w:rsidRPr="00BF057A" w:rsidRDefault="00E02845" w:rsidP="00E6367F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 w:cs="Arial"/>
          <w:sz w:val="21"/>
          <w:szCs w:val="21"/>
        </w:rPr>
      </w:pPr>
      <w:r w:rsidRPr="00BF057A">
        <w:rPr>
          <w:rFonts w:ascii="Barlow" w:hAnsi="Barlow" w:cs="Arial"/>
          <w:sz w:val="21"/>
          <w:szCs w:val="21"/>
        </w:rPr>
        <w:t xml:space="preserve">- </w:t>
      </w:r>
      <w:r w:rsidRPr="00BF057A">
        <w:rPr>
          <w:rFonts w:ascii="Barlow" w:hAnsi="Barlow" w:cs="Arial"/>
          <w:b/>
          <w:bCs/>
          <w:sz w:val="21"/>
          <w:szCs w:val="21"/>
        </w:rPr>
        <w:t xml:space="preserve">deumidificazione: </w:t>
      </w:r>
      <w:r w:rsidRPr="00BF057A">
        <w:rPr>
          <w:rFonts w:ascii="Barlow" w:hAnsi="Barlow" w:cs="Arial"/>
          <w:sz w:val="21"/>
          <w:szCs w:val="21"/>
        </w:rPr>
        <w:t>il compressore è attivo e l’aria viene deumidificata.</w:t>
      </w:r>
    </w:p>
    <w:p w14:paraId="20EA77CB" w14:textId="2D94BC0A" w:rsidR="00E02845" w:rsidRPr="00BF057A" w:rsidRDefault="00E02845" w:rsidP="00E6367F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 w:cs="Arial"/>
          <w:sz w:val="21"/>
          <w:szCs w:val="21"/>
        </w:rPr>
      </w:pPr>
      <w:r w:rsidRPr="00BF057A">
        <w:rPr>
          <w:rFonts w:ascii="Barlow" w:hAnsi="Barlow" w:cs="Arial"/>
          <w:sz w:val="21"/>
          <w:szCs w:val="21"/>
        </w:rPr>
        <w:t xml:space="preserve">- </w:t>
      </w:r>
      <w:r w:rsidR="006723F0">
        <w:rPr>
          <w:rFonts w:ascii="Barlow" w:hAnsi="Barlow" w:cs="Arial"/>
          <w:b/>
          <w:bCs/>
          <w:sz w:val="21"/>
          <w:szCs w:val="21"/>
        </w:rPr>
        <w:t>Umidificazione:</w:t>
      </w:r>
      <w:r w:rsidRPr="00BF057A">
        <w:rPr>
          <w:rFonts w:ascii="Barlow" w:hAnsi="Barlow" w:cs="Arial"/>
          <w:b/>
          <w:bCs/>
          <w:sz w:val="21"/>
          <w:szCs w:val="21"/>
        </w:rPr>
        <w:t xml:space="preserve"> </w:t>
      </w:r>
      <w:r w:rsidRPr="00BF057A">
        <w:rPr>
          <w:rFonts w:ascii="Barlow" w:hAnsi="Barlow" w:cs="Arial"/>
          <w:sz w:val="21"/>
          <w:szCs w:val="21"/>
        </w:rPr>
        <w:t xml:space="preserve">il compressore è </w:t>
      </w:r>
      <w:r w:rsidR="006723F0">
        <w:rPr>
          <w:rFonts w:ascii="Barlow" w:hAnsi="Barlow" w:cs="Arial"/>
          <w:sz w:val="21"/>
          <w:szCs w:val="21"/>
        </w:rPr>
        <w:t>spento</w:t>
      </w:r>
      <w:r w:rsidRPr="00BF057A">
        <w:rPr>
          <w:rFonts w:ascii="Barlow" w:hAnsi="Barlow" w:cs="Arial"/>
          <w:sz w:val="21"/>
          <w:szCs w:val="21"/>
        </w:rPr>
        <w:t xml:space="preserve"> e </w:t>
      </w:r>
      <w:r w:rsidR="00DC09D7">
        <w:rPr>
          <w:rFonts w:ascii="Barlow" w:hAnsi="Barlow" w:cs="Arial"/>
          <w:sz w:val="21"/>
          <w:szCs w:val="21"/>
        </w:rPr>
        <w:t xml:space="preserve">l’aria viene umidificata </w:t>
      </w:r>
    </w:p>
    <w:p w14:paraId="31654A26" w14:textId="79DB23F5" w:rsidR="006723F0" w:rsidRDefault="006723F0" w:rsidP="00E6367F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 w:cs="Arial"/>
          <w:sz w:val="21"/>
          <w:szCs w:val="21"/>
        </w:rPr>
      </w:pPr>
      <w:r>
        <w:rPr>
          <w:rFonts w:ascii="Barlow" w:hAnsi="Barlow" w:cs="Arial"/>
          <w:sz w:val="21"/>
          <w:szCs w:val="21"/>
        </w:rPr>
        <w:t xml:space="preserve">- </w:t>
      </w:r>
      <w:r w:rsidRPr="006723F0">
        <w:rPr>
          <w:rFonts w:ascii="Barlow" w:hAnsi="Barlow" w:cs="Arial"/>
          <w:b/>
          <w:bCs/>
          <w:sz w:val="21"/>
          <w:szCs w:val="21"/>
        </w:rPr>
        <w:t>R</w:t>
      </w:r>
      <w:r w:rsidR="00E02845" w:rsidRPr="00BF057A">
        <w:rPr>
          <w:rFonts w:ascii="Barlow" w:hAnsi="Barlow" w:cs="Arial"/>
          <w:b/>
          <w:bCs/>
          <w:sz w:val="21"/>
          <w:szCs w:val="21"/>
        </w:rPr>
        <w:t>iscaldamento</w:t>
      </w:r>
      <w:r>
        <w:rPr>
          <w:rFonts w:ascii="Barlow" w:hAnsi="Barlow" w:cs="Arial"/>
          <w:b/>
          <w:bCs/>
          <w:sz w:val="21"/>
          <w:szCs w:val="21"/>
        </w:rPr>
        <w:t xml:space="preserve">: </w:t>
      </w:r>
      <w:r w:rsidRPr="006723F0">
        <w:rPr>
          <w:rFonts w:ascii="Barlow" w:hAnsi="Barlow" w:cs="Arial"/>
          <w:sz w:val="21"/>
          <w:szCs w:val="21"/>
        </w:rPr>
        <w:t>la resistenza elettrica è attiva</w:t>
      </w:r>
    </w:p>
    <w:p w14:paraId="1D1DB96E" w14:textId="0DB25243" w:rsidR="00E02845" w:rsidRPr="00BF057A" w:rsidRDefault="006723F0" w:rsidP="00E6367F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 w:cs="Arial"/>
          <w:sz w:val="21"/>
          <w:szCs w:val="21"/>
        </w:rPr>
      </w:pPr>
      <w:r>
        <w:rPr>
          <w:rFonts w:ascii="Barlow" w:hAnsi="Barlow" w:cs="Arial"/>
          <w:sz w:val="21"/>
          <w:szCs w:val="21"/>
        </w:rPr>
        <w:t xml:space="preserve">- </w:t>
      </w:r>
      <w:r>
        <w:rPr>
          <w:rFonts w:ascii="Barlow" w:hAnsi="Barlow" w:cs="Arial"/>
          <w:b/>
          <w:bCs/>
          <w:sz w:val="21"/>
          <w:szCs w:val="21"/>
        </w:rPr>
        <w:t>R</w:t>
      </w:r>
      <w:r w:rsidR="00E02845" w:rsidRPr="00BF057A">
        <w:rPr>
          <w:rFonts w:ascii="Barlow" w:hAnsi="Barlow" w:cs="Arial"/>
          <w:b/>
          <w:bCs/>
          <w:sz w:val="21"/>
          <w:szCs w:val="21"/>
        </w:rPr>
        <w:t>affrescamento:</w:t>
      </w:r>
      <w:r w:rsidR="00E02845" w:rsidRPr="00BF057A">
        <w:rPr>
          <w:rFonts w:ascii="Barlow" w:hAnsi="Barlow" w:cs="Arial"/>
          <w:sz w:val="21"/>
          <w:szCs w:val="21"/>
        </w:rPr>
        <w:t xml:space="preserve"> il compressore è </w:t>
      </w:r>
      <w:r>
        <w:rPr>
          <w:rFonts w:ascii="Barlow" w:hAnsi="Barlow" w:cs="Arial"/>
          <w:sz w:val="21"/>
          <w:szCs w:val="21"/>
        </w:rPr>
        <w:t>attivo e l’aria viene deumidificata e raffrescata</w:t>
      </w:r>
    </w:p>
    <w:p w14:paraId="676E1314" w14:textId="77777777" w:rsidR="00BF057A" w:rsidRDefault="00BF057A" w:rsidP="00E6367F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 w:cs="Arial"/>
          <w:sz w:val="21"/>
          <w:szCs w:val="21"/>
        </w:rPr>
      </w:pPr>
    </w:p>
    <w:p w14:paraId="43843D4A" w14:textId="77777777" w:rsidR="00413332" w:rsidRPr="00BF057A" w:rsidRDefault="00413332" w:rsidP="00413332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 w:cs="Arial"/>
          <w:sz w:val="21"/>
          <w:szCs w:val="21"/>
        </w:rPr>
      </w:pPr>
      <w:r>
        <w:rPr>
          <w:rFonts w:ascii="Barlow" w:hAnsi="Barlow" w:cs="Arial"/>
          <w:sz w:val="21"/>
          <w:szCs w:val="21"/>
        </w:rPr>
        <w:t>Il controllo evoluto di serie e la presenza di sonde temperatura-umidità a bordo, consentono alle unità, quindi, di deumidificare, umidificare, riscaldare e raffrescare gli ambienti.</w:t>
      </w:r>
      <w:r w:rsidRPr="00BF057A">
        <w:rPr>
          <w:rFonts w:ascii="Barlow" w:hAnsi="Barlow" w:cs="Arial"/>
          <w:sz w:val="21"/>
          <w:szCs w:val="21"/>
        </w:rPr>
        <w:t xml:space="preserve"> </w:t>
      </w:r>
    </w:p>
    <w:p w14:paraId="43302795" w14:textId="77777777" w:rsidR="00413332" w:rsidRDefault="00413332" w:rsidP="00413332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 w:cs="Arial"/>
          <w:sz w:val="21"/>
          <w:szCs w:val="21"/>
        </w:rPr>
      </w:pPr>
    </w:p>
    <w:p w14:paraId="185F7AEB" w14:textId="5E33A693" w:rsidR="00E02845" w:rsidRPr="00E97188" w:rsidRDefault="00E02845" w:rsidP="00E6367F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 w:cs="Arial"/>
          <w:sz w:val="21"/>
          <w:szCs w:val="21"/>
        </w:rPr>
      </w:pPr>
      <w:r w:rsidRPr="00BF057A">
        <w:rPr>
          <w:rFonts w:ascii="Barlow" w:hAnsi="Barlow" w:cs="Arial"/>
          <w:sz w:val="21"/>
          <w:szCs w:val="21"/>
        </w:rPr>
        <w:t xml:space="preserve">Per ulteriori informazioni consultare: </w:t>
      </w:r>
      <w:hyperlink r:id="rId8" w:history="1">
        <w:r w:rsidR="00F53575" w:rsidRPr="00846654">
          <w:rPr>
            <w:rStyle w:val="Collegamentoipertestuale"/>
            <w:rFonts w:ascii="Barlow" w:hAnsi="Barlow" w:cs="Arial"/>
            <w:sz w:val="21"/>
            <w:szCs w:val="21"/>
          </w:rPr>
          <w:t>https://hidew.it/uta+vmc/unita-trattamento-aria/trattamento-aria-per-cantine/condizionatore-aria-per-cantine-ccv</w:t>
        </w:r>
      </w:hyperlink>
      <w:r w:rsidR="00F53575">
        <w:rPr>
          <w:rFonts w:ascii="Barlow" w:hAnsi="Barlow" w:cs="Arial"/>
          <w:sz w:val="21"/>
          <w:szCs w:val="21"/>
        </w:rPr>
        <w:t xml:space="preserve"> </w:t>
      </w:r>
    </w:p>
    <w:p w14:paraId="21FB4790" w14:textId="77777777" w:rsidR="00E02845" w:rsidRDefault="00E02845" w:rsidP="00E6367F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 w:cs="Arial"/>
          <w:sz w:val="21"/>
          <w:szCs w:val="21"/>
          <w:highlight w:val="yellow"/>
        </w:rPr>
      </w:pPr>
    </w:p>
    <w:p w14:paraId="741A33D6" w14:textId="77777777" w:rsidR="00BF057A" w:rsidRDefault="00BF057A" w:rsidP="00E6367F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 w:cs="Arial"/>
          <w:sz w:val="21"/>
          <w:szCs w:val="21"/>
          <w:highlight w:val="yellow"/>
        </w:rPr>
      </w:pPr>
    </w:p>
    <w:p w14:paraId="34D9F57F" w14:textId="77777777" w:rsidR="00BF057A" w:rsidRDefault="00BF057A" w:rsidP="00E6367F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 w:cs="Arial"/>
          <w:sz w:val="21"/>
          <w:szCs w:val="21"/>
          <w:highlight w:val="yellow"/>
        </w:rPr>
      </w:pPr>
    </w:p>
    <w:p w14:paraId="60E833C3" w14:textId="77777777" w:rsidR="00BF057A" w:rsidRDefault="00BF057A" w:rsidP="00E6367F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 w:cs="Arial"/>
          <w:sz w:val="21"/>
          <w:szCs w:val="21"/>
          <w:highlight w:val="yellow"/>
        </w:rPr>
      </w:pPr>
    </w:p>
    <w:p w14:paraId="4E569D3A" w14:textId="77777777" w:rsidR="00BF057A" w:rsidRDefault="00BF057A" w:rsidP="00E6367F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 w:cs="Arial"/>
          <w:sz w:val="21"/>
          <w:szCs w:val="21"/>
          <w:highlight w:val="yellow"/>
        </w:rPr>
      </w:pPr>
    </w:p>
    <w:p w14:paraId="3EE71B19" w14:textId="77777777" w:rsidR="00BF057A" w:rsidRDefault="00BF057A" w:rsidP="00E6367F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 w:cs="Arial"/>
          <w:sz w:val="21"/>
          <w:szCs w:val="21"/>
          <w:highlight w:val="yellow"/>
        </w:rPr>
      </w:pPr>
    </w:p>
    <w:p w14:paraId="0BC37616" w14:textId="77777777" w:rsidR="00BF057A" w:rsidRDefault="00BF057A" w:rsidP="00E6367F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 w:cs="Arial"/>
          <w:sz w:val="21"/>
          <w:szCs w:val="21"/>
          <w:highlight w:val="yellow"/>
        </w:rPr>
      </w:pPr>
    </w:p>
    <w:p w14:paraId="1E60E9CB" w14:textId="77777777" w:rsidR="00F53575" w:rsidRDefault="00F53575" w:rsidP="00B2100F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 w:cs="Arial"/>
          <w:sz w:val="21"/>
          <w:szCs w:val="21"/>
          <w:highlight w:val="yellow"/>
        </w:rPr>
      </w:pPr>
    </w:p>
    <w:p w14:paraId="1DCEAC5F" w14:textId="77777777" w:rsidR="00F53575" w:rsidRDefault="00F53575" w:rsidP="00B2100F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 w:cs="Arial"/>
          <w:sz w:val="21"/>
          <w:szCs w:val="21"/>
          <w:highlight w:val="yellow"/>
        </w:rPr>
      </w:pPr>
    </w:p>
    <w:p w14:paraId="477F4F00" w14:textId="77777777" w:rsidR="00F53575" w:rsidRDefault="00F53575" w:rsidP="00BF057A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 w:cs="Arial"/>
          <w:sz w:val="21"/>
          <w:szCs w:val="21"/>
          <w:highlight w:val="yellow"/>
        </w:rPr>
      </w:pPr>
    </w:p>
    <w:p w14:paraId="671C93DF" w14:textId="77777777" w:rsidR="00F53575" w:rsidRDefault="00F53575" w:rsidP="00BF057A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 w:cs="Arial"/>
          <w:sz w:val="21"/>
          <w:szCs w:val="21"/>
          <w:highlight w:val="yellow"/>
        </w:rPr>
      </w:pPr>
    </w:p>
    <w:p w14:paraId="643B97D1" w14:textId="77777777" w:rsidR="00BF057A" w:rsidRPr="00E97188" w:rsidRDefault="00BF057A" w:rsidP="00BF057A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="Barlow" w:hAnsi="Barlow" w:cs="Arial"/>
          <w:sz w:val="21"/>
          <w:szCs w:val="21"/>
          <w:highlight w:val="yellow"/>
        </w:rPr>
      </w:pPr>
    </w:p>
    <w:p w14:paraId="36E18FE7" w14:textId="2D4363DD" w:rsidR="008E1F4B" w:rsidRPr="00BF057A" w:rsidRDefault="000259E6" w:rsidP="00BF0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arlow" w:hAnsi="Barlow" w:cs="Arial"/>
          <w:b/>
          <w:bCs/>
          <w:sz w:val="20"/>
          <w:szCs w:val="20"/>
        </w:rPr>
      </w:pPr>
      <w:r w:rsidRPr="00BF057A">
        <w:rPr>
          <w:rFonts w:ascii="Barlow" w:hAnsi="Barlow" w:cs="Arial"/>
          <w:b/>
          <w:bCs/>
          <w:sz w:val="20"/>
          <w:szCs w:val="20"/>
        </w:rPr>
        <w:lastRenderedPageBreak/>
        <w:t>L’Azienda</w:t>
      </w:r>
    </w:p>
    <w:p w14:paraId="52D307C6" w14:textId="11528BAA" w:rsidR="008E1F4B" w:rsidRPr="00BF057A" w:rsidRDefault="008E1F4B" w:rsidP="00BF0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arlow" w:hAnsi="Barlow" w:cs="Arial"/>
          <w:sz w:val="20"/>
          <w:szCs w:val="20"/>
        </w:rPr>
      </w:pPr>
      <w:r w:rsidRPr="00BF057A">
        <w:rPr>
          <w:rFonts w:ascii="Barlow" w:hAnsi="Barlow" w:cs="Arial"/>
          <w:sz w:val="20"/>
          <w:szCs w:val="20"/>
        </w:rPr>
        <w:t>La storia di HiDew inizia nel 2011 con l’obiettivo di migliorare il comfort di vita delle persone</w:t>
      </w:r>
      <w:r w:rsidR="00D73870">
        <w:rPr>
          <w:rFonts w:ascii="Barlow" w:hAnsi="Barlow" w:cs="Arial"/>
          <w:sz w:val="20"/>
          <w:szCs w:val="20"/>
        </w:rPr>
        <w:t xml:space="preserve">, </w:t>
      </w:r>
      <w:r w:rsidRPr="00BF057A">
        <w:rPr>
          <w:rFonts w:ascii="Barlow" w:hAnsi="Barlow" w:cs="Arial"/>
          <w:sz w:val="20"/>
          <w:szCs w:val="20"/>
        </w:rPr>
        <w:t>proponendo soluzioni in grado di risolvere e controllare i problemi derivati dall’eccessiva umidità</w:t>
      </w:r>
      <w:r w:rsidR="00D73870">
        <w:rPr>
          <w:rFonts w:ascii="Barlow" w:hAnsi="Barlow" w:cs="Arial"/>
          <w:sz w:val="20"/>
          <w:szCs w:val="20"/>
        </w:rPr>
        <w:t xml:space="preserve">. </w:t>
      </w:r>
      <w:r w:rsidR="008F2FA2">
        <w:rPr>
          <w:rFonts w:ascii="Barlow" w:hAnsi="Barlow" w:cs="Arial"/>
          <w:sz w:val="20"/>
          <w:szCs w:val="20"/>
        </w:rPr>
        <w:t xml:space="preserve">La strategia </w:t>
      </w:r>
      <w:r w:rsidRPr="00BF057A">
        <w:rPr>
          <w:rFonts w:ascii="Barlow" w:hAnsi="Barlow" w:cs="Arial"/>
          <w:sz w:val="20"/>
          <w:szCs w:val="20"/>
        </w:rPr>
        <w:t xml:space="preserve">è quella di </w:t>
      </w:r>
      <w:r w:rsidR="007A40CD">
        <w:rPr>
          <w:rFonts w:ascii="Barlow" w:hAnsi="Barlow" w:cs="Arial"/>
          <w:sz w:val="20"/>
          <w:szCs w:val="20"/>
        </w:rPr>
        <w:t>coprire</w:t>
      </w:r>
      <w:r w:rsidR="007A40CD" w:rsidRPr="00BF057A">
        <w:rPr>
          <w:rFonts w:ascii="Barlow" w:hAnsi="Barlow" w:cs="Arial"/>
          <w:sz w:val="20"/>
          <w:szCs w:val="20"/>
        </w:rPr>
        <w:t xml:space="preserve"> </w:t>
      </w:r>
      <w:r w:rsidR="007A40CD">
        <w:rPr>
          <w:rFonts w:ascii="Barlow" w:hAnsi="Barlow" w:cs="Arial"/>
          <w:sz w:val="20"/>
          <w:szCs w:val="20"/>
        </w:rPr>
        <w:t>due</w:t>
      </w:r>
      <w:r w:rsidRPr="00BF057A">
        <w:rPr>
          <w:rFonts w:ascii="Barlow" w:hAnsi="Barlow" w:cs="Arial"/>
          <w:sz w:val="20"/>
          <w:szCs w:val="20"/>
        </w:rPr>
        <w:t xml:space="preserve"> segmenti di mercato: residenziale e industriale/piscine. </w:t>
      </w:r>
      <w:r w:rsidR="0008780F" w:rsidRPr="007A40CD">
        <w:rPr>
          <w:rFonts w:ascii="Barlow" w:hAnsi="Barlow" w:cs="Arial"/>
          <w:sz w:val="20"/>
          <w:szCs w:val="20"/>
        </w:rPr>
        <w:t xml:space="preserve">Per il </w:t>
      </w:r>
      <w:r w:rsidRPr="007A40CD">
        <w:rPr>
          <w:rFonts w:ascii="Barlow" w:hAnsi="Barlow" w:cs="Arial"/>
          <w:sz w:val="20"/>
          <w:szCs w:val="20"/>
        </w:rPr>
        <w:t>primo</w:t>
      </w:r>
      <w:r w:rsidR="0008780F" w:rsidRPr="007A40CD">
        <w:rPr>
          <w:rFonts w:ascii="Barlow" w:hAnsi="Barlow" w:cs="Arial"/>
          <w:sz w:val="20"/>
          <w:szCs w:val="20"/>
        </w:rPr>
        <w:t xml:space="preserve">, HiDew </w:t>
      </w:r>
      <w:r w:rsidR="007A40CD" w:rsidRPr="007A40CD">
        <w:rPr>
          <w:rFonts w:ascii="Barlow" w:hAnsi="Barlow" w:cs="Arial"/>
          <w:sz w:val="20"/>
          <w:szCs w:val="20"/>
        </w:rPr>
        <w:t xml:space="preserve">propone </w:t>
      </w:r>
      <w:r w:rsidR="0008780F" w:rsidRPr="007A40CD">
        <w:rPr>
          <w:rFonts w:ascii="Barlow" w:hAnsi="Barlow" w:cs="Arial"/>
          <w:sz w:val="20"/>
          <w:szCs w:val="20"/>
        </w:rPr>
        <w:t>deumidificatori</w:t>
      </w:r>
      <w:r w:rsidRPr="007A40CD">
        <w:rPr>
          <w:rFonts w:ascii="Barlow" w:hAnsi="Barlow" w:cs="Arial"/>
          <w:sz w:val="20"/>
          <w:szCs w:val="20"/>
        </w:rPr>
        <w:t xml:space="preserve"> abbinat</w:t>
      </w:r>
      <w:r w:rsidR="0008780F" w:rsidRPr="007A40CD">
        <w:rPr>
          <w:rFonts w:ascii="Barlow" w:hAnsi="Barlow" w:cs="Arial"/>
          <w:sz w:val="20"/>
          <w:szCs w:val="20"/>
        </w:rPr>
        <w:t xml:space="preserve">i </w:t>
      </w:r>
      <w:r w:rsidRPr="007A40CD">
        <w:rPr>
          <w:rFonts w:ascii="Barlow" w:hAnsi="Barlow" w:cs="Arial"/>
          <w:sz w:val="20"/>
          <w:szCs w:val="20"/>
        </w:rPr>
        <w:t xml:space="preserve">a sistemi di raffrescamento radiante, caratterizzati </w:t>
      </w:r>
      <w:r w:rsidR="0008780F" w:rsidRPr="007A40CD">
        <w:rPr>
          <w:rFonts w:ascii="Barlow" w:hAnsi="Barlow" w:cs="Arial"/>
          <w:sz w:val="20"/>
          <w:szCs w:val="20"/>
        </w:rPr>
        <w:t>dall'elevato livello di comfort offerto</w:t>
      </w:r>
      <w:r w:rsidRPr="007A40CD">
        <w:rPr>
          <w:rFonts w:ascii="Barlow" w:hAnsi="Barlow" w:cs="Arial"/>
          <w:sz w:val="20"/>
          <w:szCs w:val="20"/>
        </w:rPr>
        <w:t xml:space="preserve"> e dalla ridotta spesa energetica. </w:t>
      </w:r>
      <w:r w:rsidR="00BB4B47">
        <w:rPr>
          <w:rFonts w:ascii="Barlow" w:hAnsi="Barlow" w:cs="Arial"/>
          <w:sz w:val="20"/>
          <w:szCs w:val="20"/>
        </w:rPr>
        <w:t>Per il secondo</w:t>
      </w:r>
      <w:r w:rsidR="0053697B">
        <w:rPr>
          <w:rFonts w:ascii="Barlow" w:hAnsi="Barlow" w:cs="Arial"/>
          <w:sz w:val="20"/>
          <w:szCs w:val="20"/>
        </w:rPr>
        <w:t>, HiDew adotta un approccio consulenziale di affiancamento al cliente, proponendo la soluzione tecnica di processo</w:t>
      </w:r>
      <w:r w:rsidR="00D82EF4">
        <w:rPr>
          <w:rFonts w:ascii="Barlow" w:hAnsi="Barlow" w:cs="Arial"/>
          <w:sz w:val="20"/>
          <w:szCs w:val="20"/>
        </w:rPr>
        <w:t xml:space="preserve">, capace di combinare economia di gestione e affidabilità di funzionamento, </w:t>
      </w:r>
      <w:r w:rsidR="0053697B">
        <w:rPr>
          <w:rFonts w:ascii="Barlow" w:hAnsi="Barlow" w:cs="Arial"/>
          <w:sz w:val="20"/>
          <w:szCs w:val="20"/>
        </w:rPr>
        <w:t>che più si adatta al contesto e alle esigenze</w:t>
      </w:r>
      <w:r w:rsidR="00D82EF4">
        <w:rPr>
          <w:rFonts w:ascii="Barlow" w:hAnsi="Barlow" w:cs="Arial"/>
          <w:sz w:val="20"/>
          <w:szCs w:val="20"/>
        </w:rPr>
        <w:t xml:space="preserve"> della committenza.</w:t>
      </w:r>
      <w:r w:rsidR="0053697B">
        <w:rPr>
          <w:rFonts w:ascii="Barlow" w:hAnsi="Barlow" w:cs="Arial"/>
          <w:sz w:val="20"/>
          <w:szCs w:val="20"/>
        </w:rPr>
        <w:t xml:space="preserve"> </w:t>
      </w:r>
      <w:r w:rsidR="00D73870">
        <w:rPr>
          <w:rFonts w:ascii="Barlow" w:hAnsi="Barlow" w:cs="Arial"/>
          <w:sz w:val="20"/>
          <w:szCs w:val="20"/>
        </w:rPr>
        <w:t>Con il passare del tempo</w:t>
      </w:r>
      <w:r w:rsidRPr="00BF057A">
        <w:rPr>
          <w:rFonts w:ascii="Barlow" w:hAnsi="Barlow" w:cs="Arial"/>
          <w:sz w:val="20"/>
          <w:szCs w:val="20"/>
        </w:rPr>
        <w:t xml:space="preserve">, l’offerta residenziale ha abbracciato anche soluzioni di </w:t>
      </w:r>
      <w:r w:rsidR="0008780F">
        <w:rPr>
          <w:rFonts w:ascii="Barlow" w:hAnsi="Barlow" w:cs="Arial"/>
          <w:sz w:val="20"/>
          <w:szCs w:val="20"/>
        </w:rPr>
        <w:t>Ventilazione Meccanica Controllata (</w:t>
      </w:r>
      <w:r w:rsidRPr="00BF057A">
        <w:rPr>
          <w:rFonts w:ascii="Barlow" w:hAnsi="Barlow" w:cs="Arial"/>
          <w:sz w:val="20"/>
          <w:szCs w:val="20"/>
        </w:rPr>
        <w:t>VMC</w:t>
      </w:r>
      <w:r w:rsidR="0008780F">
        <w:rPr>
          <w:rFonts w:ascii="Barlow" w:hAnsi="Barlow" w:cs="Arial"/>
          <w:sz w:val="20"/>
          <w:szCs w:val="20"/>
        </w:rPr>
        <w:t>)</w:t>
      </w:r>
      <w:r w:rsidRPr="00BF057A">
        <w:rPr>
          <w:rFonts w:ascii="Barlow" w:hAnsi="Barlow" w:cs="Arial"/>
          <w:sz w:val="20"/>
          <w:szCs w:val="20"/>
        </w:rPr>
        <w:t xml:space="preserve"> e sanificazione dell’aria, mentre il settore industriale ha </w:t>
      </w:r>
      <w:r w:rsidR="0051361A">
        <w:rPr>
          <w:rFonts w:ascii="Barlow" w:hAnsi="Barlow" w:cs="Arial"/>
          <w:sz w:val="20"/>
          <w:szCs w:val="20"/>
        </w:rPr>
        <w:t>visto un</w:t>
      </w:r>
      <w:r w:rsidRPr="00BF057A">
        <w:rPr>
          <w:rFonts w:ascii="Barlow" w:hAnsi="Barlow" w:cs="Arial"/>
          <w:sz w:val="20"/>
          <w:szCs w:val="20"/>
        </w:rPr>
        <w:t xml:space="preserve"> progressivo ampliamento dell’offerta alla luce dei sempre nuovi bisogni dei clienti, dal comfort nelle piscine e nelle SPA, all’efficientamento energetico</w:t>
      </w:r>
      <w:r w:rsidR="0051361A">
        <w:rPr>
          <w:rFonts w:ascii="Barlow" w:hAnsi="Barlow" w:cs="Arial"/>
          <w:sz w:val="20"/>
          <w:szCs w:val="20"/>
        </w:rPr>
        <w:t xml:space="preserve">, </w:t>
      </w:r>
      <w:r w:rsidRPr="00BF057A">
        <w:rPr>
          <w:rFonts w:ascii="Barlow" w:hAnsi="Barlow" w:cs="Arial"/>
          <w:sz w:val="20"/>
          <w:szCs w:val="20"/>
        </w:rPr>
        <w:t>nonché conservazione di beni. Con più di 200 modell</w:t>
      </w:r>
      <w:r w:rsidR="00242CFA">
        <w:rPr>
          <w:rFonts w:ascii="Barlow" w:hAnsi="Barlow" w:cs="Arial"/>
          <w:sz w:val="20"/>
          <w:szCs w:val="20"/>
        </w:rPr>
        <w:t xml:space="preserve">i </w:t>
      </w:r>
      <w:r w:rsidR="0008780F">
        <w:rPr>
          <w:rFonts w:ascii="Barlow" w:hAnsi="Barlow" w:cs="Arial"/>
          <w:sz w:val="20"/>
          <w:szCs w:val="20"/>
        </w:rPr>
        <w:t>che montano controlli evoluti programmabili</w:t>
      </w:r>
      <w:r w:rsidRPr="00BF057A">
        <w:rPr>
          <w:rFonts w:ascii="Barlow" w:hAnsi="Barlow" w:cs="Arial"/>
          <w:sz w:val="20"/>
          <w:szCs w:val="20"/>
        </w:rPr>
        <w:t xml:space="preserve">, </w:t>
      </w:r>
      <w:r w:rsidR="008F2FA2">
        <w:rPr>
          <w:rFonts w:ascii="Barlow" w:hAnsi="Barlow" w:cs="Arial"/>
          <w:sz w:val="20"/>
          <w:szCs w:val="20"/>
        </w:rPr>
        <w:t>il portafoglio</w:t>
      </w:r>
      <w:r w:rsidRPr="00BF057A">
        <w:rPr>
          <w:rFonts w:ascii="Barlow" w:hAnsi="Barlow" w:cs="Arial"/>
          <w:sz w:val="20"/>
          <w:szCs w:val="20"/>
        </w:rPr>
        <w:t xml:space="preserve"> di soluzioni HiDew è in grado di </w:t>
      </w:r>
      <w:r w:rsidR="00242CFA" w:rsidRPr="00BF057A">
        <w:rPr>
          <w:rFonts w:ascii="Barlow" w:hAnsi="Barlow" w:cs="Arial"/>
          <w:sz w:val="20"/>
          <w:szCs w:val="20"/>
        </w:rPr>
        <w:t>offrire soluzioni personalizzate secondo le specifiche del cliente</w:t>
      </w:r>
      <w:r w:rsidRPr="00BF057A">
        <w:rPr>
          <w:rFonts w:ascii="Barlow" w:hAnsi="Barlow" w:cs="Arial"/>
          <w:sz w:val="20"/>
          <w:szCs w:val="20"/>
        </w:rPr>
        <w:t>, garantendo qualità del design, dei materiali</w:t>
      </w:r>
      <w:r w:rsidR="0008780F">
        <w:rPr>
          <w:rFonts w:ascii="Barlow" w:hAnsi="Barlow" w:cs="Arial"/>
          <w:sz w:val="20"/>
          <w:szCs w:val="20"/>
        </w:rPr>
        <w:t xml:space="preserve"> ed</w:t>
      </w:r>
      <w:r w:rsidR="008F2FA2">
        <w:rPr>
          <w:rFonts w:ascii="Barlow" w:hAnsi="Barlow" w:cs="Arial"/>
          <w:sz w:val="20"/>
          <w:szCs w:val="20"/>
        </w:rPr>
        <w:t xml:space="preserve"> elevate</w:t>
      </w:r>
      <w:r w:rsidRPr="00BF057A">
        <w:rPr>
          <w:rFonts w:ascii="Barlow" w:hAnsi="Barlow" w:cs="Arial"/>
          <w:sz w:val="20"/>
          <w:szCs w:val="20"/>
        </w:rPr>
        <w:t xml:space="preserve"> prestazioni.</w:t>
      </w:r>
      <w:r w:rsidR="0008780F">
        <w:rPr>
          <w:rFonts w:ascii="Barlow" w:hAnsi="Barlow" w:cs="Arial"/>
          <w:sz w:val="20"/>
          <w:szCs w:val="20"/>
        </w:rPr>
        <w:t xml:space="preserve"> </w:t>
      </w:r>
      <w:r w:rsidRPr="00BF057A">
        <w:rPr>
          <w:rFonts w:ascii="Barlow" w:hAnsi="Barlow" w:cs="Arial"/>
          <w:sz w:val="20"/>
          <w:szCs w:val="20"/>
        </w:rPr>
        <w:t>Le competenze specifiche, i programmi di selezione nonché la possibilità di effettuare test presso laboratori interni consentono ad HiDew di ottenere un prodotto ottimizzato e industrializzato con l’obiettivo di fornire non solo una macchina, ma una soluzione.</w:t>
      </w:r>
    </w:p>
    <w:p w14:paraId="7FBEC626" w14:textId="77777777" w:rsidR="00BF057A" w:rsidRDefault="00BF057A" w:rsidP="00BF057A">
      <w:pPr>
        <w:jc w:val="both"/>
        <w:rPr>
          <w:rFonts w:ascii="Barlow" w:hAnsi="Barlow" w:cs="Arial"/>
          <w:sz w:val="21"/>
          <w:szCs w:val="21"/>
        </w:rPr>
      </w:pPr>
    </w:p>
    <w:p w14:paraId="1327A1E9" w14:textId="0FCF69FF" w:rsidR="00BF057A" w:rsidRPr="00BF057A" w:rsidRDefault="00BF057A" w:rsidP="00BF057A">
      <w:pPr>
        <w:jc w:val="both"/>
        <w:rPr>
          <w:rFonts w:ascii="Barlow" w:hAnsi="Barlow" w:cs="Arial"/>
          <w:b/>
          <w:bCs/>
          <w:sz w:val="21"/>
          <w:szCs w:val="21"/>
        </w:rPr>
      </w:pPr>
      <w:r w:rsidRPr="00BF057A">
        <w:rPr>
          <w:rFonts w:ascii="Barlow" w:hAnsi="Barlow" w:cs="Arial"/>
          <w:b/>
          <w:bCs/>
          <w:sz w:val="21"/>
          <w:szCs w:val="21"/>
        </w:rPr>
        <w:t>Immagini disponibili:</w:t>
      </w:r>
    </w:p>
    <w:p w14:paraId="27D02745" w14:textId="78A0C59F" w:rsidR="00BF057A" w:rsidRDefault="001B3099" w:rsidP="00BF057A">
      <w:pPr>
        <w:jc w:val="both"/>
        <w:rPr>
          <w:rFonts w:ascii="Barlow" w:hAnsi="Barlow" w:cs="Arial"/>
          <w:sz w:val="21"/>
          <w:szCs w:val="21"/>
        </w:rPr>
      </w:pPr>
      <w:r>
        <w:rPr>
          <w:rFonts w:ascii="Barlow" w:hAnsi="Barlow" w:cs="Arial"/>
          <w:noProof/>
          <w:sz w:val="21"/>
          <w:szCs w:val="21"/>
        </w:rPr>
        <w:drawing>
          <wp:inline distT="0" distB="0" distL="0" distR="0" wp14:anchorId="4DDF1667" wp14:editId="7B19F8CB">
            <wp:extent cx="2079784" cy="3781425"/>
            <wp:effectExtent l="0" t="0" r="0" b="0"/>
            <wp:docPr id="164491009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620" cy="378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57A">
        <w:rPr>
          <w:rFonts w:ascii="Barlow" w:hAnsi="Barlow" w:cs="Arial"/>
          <w:sz w:val="21"/>
          <w:szCs w:val="21"/>
        </w:rPr>
        <w:tab/>
      </w:r>
      <w:r w:rsidR="00BF057A">
        <w:rPr>
          <w:rFonts w:ascii="Barlow" w:hAnsi="Barlow" w:cs="Arial"/>
          <w:sz w:val="21"/>
          <w:szCs w:val="21"/>
        </w:rPr>
        <w:tab/>
      </w:r>
      <w:r>
        <w:rPr>
          <w:rFonts w:ascii="Barlow" w:hAnsi="Barlow" w:cs="Arial"/>
          <w:b/>
          <w:bCs/>
          <w:noProof/>
          <w:sz w:val="20"/>
          <w:szCs w:val="20"/>
        </w:rPr>
        <w:drawing>
          <wp:inline distT="0" distB="0" distL="0" distR="0" wp14:anchorId="4ACA5262" wp14:editId="1017C62A">
            <wp:extent cx="2066925" cy="3758045"/>
            <wp:effectExtent l="0" t="0" r="0" b="0"/>
            <wp:docPr id="1757317594" name="Immagine 2" descr="Immagine che contiene Elettrodomestico, condizionatore, elettrodomesti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7317594" name="Immagine 2" descr="Immagine che contiene Elettrodomestico, condizionatore, elettrodomestic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350" cy="377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E4AB7" w14:textId="51C51086" w:rsidR="00BF057A" w:rsidRPr="001B3099" w:rsidRDefault="00BF057A" w:rsidP="00BF057A">
      <w:pPr>
        <w:jc w:val="both"/>
        <w:rPr>
          <w:rFonts w:ascii="Barlow" w:hAnsi="Barlow" w:cs="Arial"/>
          <w:b/>
          <w:bCs/>
          <w:sz w:val="20"/>
          <w:szCs w:val="20"/>
          <w:lang w:val="en-GB"/>
        </w:rPr>
      </w:pPr>
      <w:r w:rsidRPr="001B3099">
        <w:rPr>
          <w:rFonts w:ascii="Barlow" w:hAnsi="Barlow" w:cs="Arial"/>
          <w:b/>
          <w:bCs/>
          <w:sz w:val="20"/>
          <w:szCs w:val="20"/>
          <w:lang w:val="en-GB"/>
        </w:rPr>
        <w:t xml:space="preserve">             1. HIDEW </w:t>
      </w:r>
      <w:r w:rsidR="001B3099" w:rsidRPr="001B3099">
        <w:rPr>
          <w:rFonts w:ascii="Barlow" w:hAnsi="Barlow" w:cs="Arial"/>
          <w:b/>
          <w:bCs/>
          <w:sz w:val="20"/>
          <w:szCs w:val="20"/>
          <w:lang w:val="en-GB"/>
        </w:rPr>
        <w:t>CCV</w:t>
      </w:r>
      <w:r w:rsidRPr="001B3099">
        <w:rPr>
          <w:rFonts w:ascii="Barlow" w:hAnsi="Barlow" w:cs="Arial"/>
          <w:b/>
          <w:bCs/>
          <w:sz w:val="20"/>
          <w:szCs w:val="20"/>
          <w:lang w:val="en-GB"/>
        </w:rPr>
        <w:t xml:space="preserve"> </w:t>
      </w:r>
      <w:r w:rsidRPr="001B3099">
        <w:rPr>
          <w:rFonts w:ascii="Barlow" w:hAnsi="Barlow" w:cs="Arial"/>
          <w:b/>
          <w:bCs/>
          <w:sz w:val="20"/>
          <w:szCs w:val="20"/>
          <w:lang w:val="en-GB"/>
        </w:rPr>
        <w:tab/>
      </w:r>
      <w:r w:rsidRPr="001B3099">
        <w:rPr>
          <w:rFonts w:ascii="Barlow" w:hAnsi="Barlow" w:cs="Arial"/>
          <w:b/>
          <w:bCs/>
          <w:sz w:val="20"/>
          <w:szCs w:val="20"/>
          <w:lang w:val="en-GB"/>
        </w:rPr>
        <w:tab/>
      </w:r>
      <w:r w:rsidRPr="001B3099">
        <w:rPr>
          <w:rFonts w:ascii="Barlow" w:hAnsi="Barlow" w:cs="Arial"/>
          <w:b/>
          <w:bCs/>
          <w:sz w:val="20"/>
          <w:szCs w:val="20"/>
          <w:lang w:val="en-GB"/>
        </w:rPr>
        <w:tab/>
      </w:r>
      <w:r w:rsidR="001B3099" w:rsidRPr="001B3099">
        <w:rPr>
          <w:rFonts w:ascii="Barlow" w:hAnsi="Barlow" w:cs="Arial"/>
          <w:b/>
          <w:bCs/>
          <w:sz w:val="20"/>
          <w:szCs w:val="20"/>
          <w:lang w:val="en-GB"/>
        </w:rPr>
        <w:t xml:space="preserve">                                        </w:t>
      </w:r>
      <w:r w:rsidRPr="001B3099">
        <w:rPr>
          <w:rFonts w:ascii="Barlow" w:hAnsi="Barlow" w:cs="Arial"/>
          <w:b/>
          <w:bCs/>
          <w:sz w:val="20"/>
          <w:szCs w:val="20"/>
          <w:lang w:val="en-GB"/>
        </w:rPr>
        <w:t xml:space="preserve"> 2. HIDEW </w:t>
      </w:r>
      <w:r w:rsidR="001B3099" w:rsidRPr="001B3099">
        <w:rPr>
          <w:rFonts w:ascii="Barlow" w:hAnsi="Barlow" w:cs="Arial"/>
          <w:b/>
          <w:bCs/>
          <w:sz w:val="20"/>
          <w:szCs w:val="20"/>
          <w:lang w:val="en-GB"/>
        </w:rPr>
        <w:t>CCA-C</w:t>
      </w:r>
      <w:r w:rsidR="001B3099">
        <w:rPr>
          <w:rFonts w:ascii="Barlow" w:hAnsi="Barlow" w:cs="Arial"/>
          <w:b/>
          <w:bCs/>
          <w:sz w:val="20"/>
          <w:szCs w:val="20"/>
          <w:lang w:val="en-GB"/>
        </w:rPr>
        <w:t>CW</w:t>
      </w:r>
    </w:p>
    <w:p w14:paraId="61240234" w14:textId="7376F3AE" w:rsidR="00BF057A" w:rsidRPr="001B3099" w:rsidRDefault="00BF057A" w:rsidP="00BF057A">
      <w:pPr>
        <w:jc w:val="both"/>
        <w:rPr>
          <w:rFonts w:ascii="Barlow" w:hAnsi="Barlow" w:cs="Arial"/>
          <w:sz w:val="21"/>
          <w:szCs w:val="21"/>
          <w:lang w:val="en-GB"/>
        </w:rPr>
      </w:pPr>
    </w:p>
    <w:p w14:paraId="5EB98FD3" w14:textId="77777777" w:rsidR="00BF057A" w:rsidRPr="001B3099" w:rsidRDefault="00BF057A" w:rsidP="00BF057A">
      <w:pPr>
        <w:jc w:val="both"/>
        <w:rPr>
          <w:rFonts w:ascii="Barlow" w:hAnsi="Barlow" w:cs="Arial"/>
          <w:sz w:val="21"/>
          <w:szCs w:val="21"/>
          <w:lang w:val="en-GB"/>
        </w:rPr>
      </w:pPr>
    </w:p>
    <w:sectPr w:rsidR="00BF057A" w:rsidRPr="001B3099" w:rsidSect="00615C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991" w:bottom="1134" w:left="992" w:header="350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ED5B1" w14:textId="77777777" w:rsidR="00615C6B" w:rsidRDefault="00615C6B" w:rsidP="007335E0">
      <w:pPr>
        <w:spacing w:after="0" w:line="240" w:lineRule="auto"/>
      </w:pPr>
      <w:r>
        <w:separator/>
      </w:r>
    </w:p>
  </w:endnote>
  <w:endnote w:type="continuationSeparator" w:id="0">
    <w:p w14:paraId="37348DBF" w14:textId="77777777" w:rsidR="00615C6B" w:rsidRDefault="00615C6B" w:rsidP="0073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1F016" w14:textId="77777777" w:rsidR="00E97188" w:rsidRDefault="00E9718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54EE" w14:textId="77777777" w:rsidR="00E97188" w:rsidRDefault="00E97188" w:rsidP="00E97188">
    <w:pPr>
      <w:pStyle w:val="NormaleWeb"/>
      <w:shd w:val="clear" w:color="auto" w:fill="FFFFFF"/>
      <w:adjustRightInd w:val="0"/>
      <w:snapToGrid w:val="0"/>
      <w:spacing w:before="240" w:beforeAutospacing="0" w:after="225" w:afterAutospacing="0"/>
      <w:contextualSpacing/>
      <w:jc w:val="center"/>
      <w:textAlignment w:val="baseline"/>
      <w:rPr>
        <w:rFonts w:ascii="Barlow" w:hAnsi="Barlow" w:cs="Times New Roman"/>
        <w:b/>
        <w:bCs/>
        <w:color w:val="A6A6A6" w:themeColor="background1" w:themeShade="A6"/>
        <w:sz w:val="20"/>
        <w:szCs w:val="20"/>
        <w:shd w:val="clear" w:color="auto" w:fill="FFFFFF"/>
      </w:rPr>
    </w:pPr>
    <w:r>
      <w:rPr>
        <w:rFonts w:ascii="Barlow" w:hAnsi="Barlow" w:cs="Times New Roman"/>
        <w:b/>
        <w:bCs/>
        <w:color w:val="A6A6A6" w:themeColor="background1" w:themeShade="A6"/>
        <w:sz w:val="20"/>
        <w:szCs w:val="20"/>
        <w:shd w:val="clear" w:color="auto" w:fill="FFFFFF"/>
      </w:rPr>
      <w:t xml:space="preserve">Per ulteriori informazioni: </w:t>
    </w:r>
    <w:r w:rsidRPr="00E97188">
      <w:rPr>
        <w:rFonts w:ascii="Barlow" w:hAnsi="Barlow" w:cs="Times New Roman"/>
        <w:b/>
        <w:bCs/>
        <w:color w:val="A6A6A6" w:themeColor="background1" w:themeShade="A6"/>
        <w:sz w:val="20"/>
        <w:szCs w:val="20"/>
        <w:shd w:val="clear" w:color="auto" w:fill="FFFFFF"/>
      </w:rPr>
      <w:t>HiDew s.r.l. Via dell’Artigianato, 5</w:t>
    </w:r>
  </w:p>
  <w:p w14:paraId="3FFCAE3A" w14:textId="5C5A6DB3" w:rsidR="00E97188" w:rsidRPr="00BF057A" w:rsidRDefault="00E97188" w:rsidP="00E97188">
    <w:pPr>
      <w:pStyle w:val="NormaleWeb"/>
      <w:shd w:val="clear" w:color="auto" w:fill="FFFFFF"/>
      <w:adjustRightInd w:val="0"/>
      <w:snapToGrid w:val="0"/>
      <w:spacing w:before="240" w:beforeAutospacing="0" w:after="225" w:afterAutospacing="0"/>
      <w:contextualSpacing/>
      <w:jc w:val="center"/>
      <w:textAlignment w:val="baseline"/>
      <w:rPr>
        <w:rFonts w:ascii="Barlow" w:hAnsi="Barlow" w:cs="Times New Roman"/>
        <w:b/>
        <w:bCs/>
        <w:color w:val="A6A6A6" w:themeColor="background1" w:themeShade="A6"/>
        <w:sz w:val="20"/>
        <w:szCs w:val="20"/>
        <w:shd w:val="clear" w:color="auto" w:fill="FFFFFF"/>
        <w:lang w:val="en-US"/>
      </w:rPr>
    </w:pPr>
    <w:r w:rsidRPr="00BF057A">
      <w:rPr>
        <w:rFonts w:ascii="Barlow" w:hAnsi="Barlow" w:cs="Times New Roman"/>
        <w:b/>
        <w:bCs/>
        <w:color w:val="A6A6A6" w:themeColor="background1" w:themeShade="A6"/>
        <w:sz w:val="20"/>
        <w:szCs w:val="20"/>
        <w:shd w:val="clear" w:color="auto" w:fill="FFFFFF"/>
        <w:lang w:val="en-US"/>
      </w:rPr>
      <w:t xml:space="preserve">35026 </w:t>
    </w:r>
    <w:proofErr w:type="spellStart"/>
    <w:r w:rsidRPr="00BF057A">
      <w:rPr>
        <w:rFonts w:ascii="Barlow" w:hAnsi="Barlow" w:cs="Times New Roman"/>
        <w:b/>
        <w:bCs/>
        <w:color w:val="A6A6A6" w:themeColor="background1" w:themeShade="A6"/>
        <w:sz w:val="20"/>
        <w:szCs w:val="20"/>
        <w:shd w:val="clear" w:color="auto" w:fill="FFFFFF"/>
        <w:lang w:val="en-US"/>
      </w:rPr>
      <w:t>Conselve</w:t>
    </w:r>
    <w:proofErr w:type="spellEnd"/>
    <w:r w:rsidRPr="00BF057A">
      <w:rPr>
        <w:rFonts w:ascii="Barlow" w:hAnsi="Barlow" w:cs="Times New Roman"/>
        <w:b/>
        <w:bCs/>
        <w:color w:val="A6A6A6" w:themeColor="background1" w:themeShade="A6"/>
        <w:sz w:val="20"/>
        <w:szCs w:val="20"/>
        <w:shd w:val="clear" w:color="auto" w:fill="FFFFFF"/>
        <w:lang w:val="en-US"/>
      </w:rPr>
      <w:t xml:space="preserve"> (PD) – </w:t>
    </w:r>
    <w:r w:rsidRPr="00BF057A">
      <w:rPr>
        <w:rFonts w:ascii="Barlow" w:hAnsi="Barlow" w:cs="Times New Roman"/>
        <w:b/>
        <w:bCs/>
        <w:color w:val="A6A6A6" w:themeColor="background1" w:themeShade="A6"/>
        <w:sz w:val="20"/>
        <w:szCs w:val="20"/>
        <w:lang w:val="en-US"/>
      </w:rPr>
      <w:t xml:space="preserve">Ph. +39 049 9502511 - </w:t>
    </w:r>
    <w:r w:rsidRPr="00BF057A">
      <w:rPr>
        <w:rFonts w:ascii="Barlow" w:hAnsi="Barlow" w:cs="Times New Roman"/>
        <w:b/>
        <w:bCs/>
        <w:color w:val="A6A6A6" w:themeColor="background1" w:themeShade="A6"/>
        <w:sz w:val="20"/>
        <w:szCs w:val="20"/>
        <w:bdr w:val="none" w:sz="0" w:space="0" w:color="auto" w:frame="1"/>
        <w:lang w:val="en-US"/>
      </w:rPr>
      <w:t>info@hidew.it</w:t>
    </w:r>
  </w:p>
  <w:p w14:paraId="724113E1" w14:textId="77777777" w:rsidR="00E97188" w:rsidRPr="00BF057A" w:rsidRDefault="00E97188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277D" w14:textId="77777777" w:rsidR="00E97188" w:rsidRDefault="00E971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C1A14" w14:textId="77777777" w:rsidR="00615C6B" w:rsidRDefault="00615C6B" w:rsidP="007335E0">
      <w:pPr>
        <w:spacing w:after="0" w:line="240" w:lineRule="auto"/>
      </w:pPr>
      <w:r>
        <w:separator/>
      </w:r>
    </w:p>
  </w:footnote>
  <w:footnote w:type="continuationSeparator" w:id="0">
    <w:p w14:paraId="66F3AB89" w14:textId="77777777" w:rsidR="00615C6B" w:rsidRDefault="00615C6B" w:rsidP="0073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2DE54" w14:textId="77777777" w:rsidR="00E97188" w:rsidRDefault="00E9718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AF244" w14:textId="6527B0F4" w:rsidR="007335E0" w:rsidRDefault="000259E6" w:rsidP="00E97188">
    <w:pPr>
      <w:pStyle w:val="Intestazione"/>
      <w:jc w:val="center"/>
    </w:pPr>
    <w:r>
      <w:rPr>
        <w:noProof/>
      </w:rPr>
      <w:drawing>
        <wp:inline distT="0" distB="0" distL="0" distR="0" wp14:anchorId="3EBC7468" wp14:editId="057166C8">
          <wp:extent cx="1638300" cy="511029"/>
          <wp:effectExtent l="0" t="0" r="0" b="0"/>
          <wp:docPr id="1975242278" name="Immagine 1" descr="Immagine che contiene testo, Carattere, logo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5242278" name="Immagine 1" descr="Immagine che contiene testo, Carattere, logo, schermat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1150" cy="521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2A55A" w14:textId="77777777" w:rsidR="00E97188" w:rsidRDefault="00E9718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C44C5"/>
    <w:multiLevelType w:val="hybridMultilevel"/>
    <w:tmpl w:val="D92ADAE6"/>
    <w:lvl w:ilvl="0" w:tplc="DACA323E">
      <w:numFmt w:val="bullet"/>
      <w:lvlText w:val="-"/>
      <w:lvlJc w:val="left"/>
      <w:pPr>
        <w:ind w:left="720" w:hanging="360"/>
      </w:pPr>
      <w:rPr>
        <w:rFonts w:ascii="Barlow" w:eastAsiaTheme="minorHAnsi" w:hAnsi="Barl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218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E1"/>
    <w:rsid w:val="0001442B"/>
    <w:rsid w:val="000259E6"/>
    <w:rsid w:val="000537CF"/>
    <w:rsid w:val="0008780F"/>
    <w:rsid w:val="000B604E"/>
    <w:rsid w:val="00150BBD"/>
    <w:rsid w:val="00185FA3"/>
    <w:rsid w:val="001B1950"/>
    <w:rsid w:val="001B3099"/>
    <w:rsid w:val="001B70BB"/>
    <w:rsid w:val="001E0EC8"/>
    <w:rsid w:val="00211002"/>
    <w:rsid w:val="00234B24"/>
    <w:rsid w:val="00242CFA"/>
    <w:rsid w:val="002F49AA"/>
    <w:rsid w:val="0031142B"/>
    <w:rsid w:val="00324503"/>
    <w:rsid w:val="0034236A"/>
    <w:rsid w:val="00356456"/>
    <w:rsid w:val="00366846"/>
    <w:rsid w:val="00376E1F"/>
    <w:rsid w:val="00390B8D"/>
    <w:rsid w:val="003A7858"/>
    <w:rsid w:val="003E68A0"/>
    <w:rsid w:val="0040637D"/>
    <w:rsid w:val="00413332"/>
    <w:rsid w:val="004B1ECF"/>
    <w:rsid w:val="004C28CF"/>
    <w:rsid w:val="004F52DC"/>
    <w:rsid w:val="0051361A"/>
    <w:rsid w:val="005152ED"/>
    <w:rsid w:val="0053697B"/>
    <w:rsid w:val="00551331"/>
    <w:rsid w:val="005531C7"/>
    <w:rsid w:val="005624D8"/>
    <w:rsid w:val="005B7CAF"/>
    <w:rsid w:val="005D0A91"/>
    <w:rsid w:val="00614AD8"/>
    <w:rsid w:val="00615C6B"/>
    <w:rsid w:val="0062233A"/>
    <w:rsid w:val="006358CA"/>
    <w:rsid w:val="00635EDE"/>
    <w:rsid w:val="00644C66"/>
    <w:rsid w:val="006723F0"/>
    <w:rsid w:val="006A68A9"/>
    <w:rsid w:val="006A7FFB"/>
    <w:rsid w:val="007335E0"/>
    <w:rsid w:val="0077671C"/>
    <w:rsid w:val="007A40CD"/>
    <w:rsid w:val="007D3322"/>
    <w:rsid w:val="007E2576"/>
    <w:rsid w:val="007E7E38"/>
    <w:rsid w:val="008841B6"/>
    <w:rsid w:val="008E1F4B"/>
    <w:rsid w:val="008F2BE8"/>
    <w:rsid w:val="008F2FA2"/>
    <w:rsid w:val="008F3CF9"/>
    <w:rsid w:val="008F6440"/>
    <w:rsid w:val="00966966"/>
    <w:rsid w:val="009E7126"/>
    <w:rsid w:val="00A02AC6"/>
    <w:rsid w:val="00A4081A"/>
    <w:rsid w:val="00A52FAE"/>
    <w:rsid w:val="00A53871"/>
    <w:rsid w:val="00A657E4"/>
    <w:rsid w:val="00AB0CFF"/>
    <w:rsid w:val="00AD4841"/>
    <w:rsid w:val="00AE2EE1"/>
    <w:rsid w:val="00AF114E"/>
    <w:rsid w:val="00B11F1F"/>
    <w:rsid w:val="00B2100F"/>
    <w:rsid w:val="00B74B15"/>
    <w:rsid w:val="00B90FCC"/>
    <w:rsid w:val="00BB4B47"/>
    <w:rsid w:val="00BD791B"/>
    <w:rsid w:val="00BF057A"/>
    <w:rsid w:val="00C344D2"/>
    <w:rsid w:val="00C354E1"/>
    <w:rsid w:val="00C44430"/>
    <w:rsid w:val="00C46AB6"/>
    <w:rsid w:val="00CB1384"/>
    <w:rsid w:val="00D022A8"/>
    <w:rsid w:val="00D06B58"/>
    <w:rsid w:val="00D220EE"/>
    <w:rsid w:val="00D45E81"/>
    <w:rsid w:val="00D51E56"/>
    <w:rsid w:val="00D64D5F"/>
    <w:rsid w:val="00D73870"/>
    <w:rsid w:val="00D82EF4"/>
    <w:rsid w:val="00D96776"/>
    <w:rsid w:val="00DC09D7"/>
    <w:rsid w:val="00DF5C1A"/>
    <w:rsid w:val="00DF6979"/>
    <w:rsid w:val="00E02845"/>
    <w:rsid w:val="00E10C41"/>
    <w:rsid w:val="00E12D24"/>
    <w:rsid w:val="00E17404"/>
    <w:rsid w:val="00E179BF"/>
    <w:rsid w:val="00E6367F"/>
    <w:rsid w:val="00E9043A"/>
    <w:rsid w:val="00E97188"/>
    <w:rsid w:val="00EB5C1A"/>
    <w:rsid w:val="00EB7ABE"/>
    <w:rsid w:val="00EF724D"/>
    <w:rsid w:val="00F037A7"/>
    <w:rsid w:val="00F04F63"/>
    <w:rsid w:val="00F53575"/>
    <w:rsid w:val="00F95BCE"/>
    <w:rsid w:val="00FA2B7B"/>
    <w:rsid w:val="00FC006A"/>
    <w:rsid w:val="00FD5556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217B1"/>
  <w15:chartTrackingRefBased/>
  <w15:docId w15:val="{94F2DDA7-9AB9-4565-A881-CD04475E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2"/>
    <w:qFormat/>
    <w:rsid w:val="00AE2EE1"/>
    <w:pPr>
      <w:tabs>
        <w:tab w:val="left" w:pos="340"/>
        <w:tab w:val="left" w:pos="1420"/>
      </w:tabs>
      <w:spacing w:after="0" w:line="400" w:lineRule="exact"/>
    </w:pPr>
    <w:rPr>
      <w:rFonts w:ascii="Arial" w:hAnsi="Arial"/>
      <w:b/>
      <w:color w:val="000000" w:themeColor="text1"/>
      <w:kern w:val="0"/>
      <w:sz w:val="28"/>
      <w:szCs w:val="28"/>
      <w:lang w:eastAsia="ja-JP" w:bidi="it-IT"/>
      <w14:ligatures w14:val="none"/>
    </w:rPr>
  </w:style>
  <w:style w:type="character" w:customStyle="1" w:styleId="TitoloCarattere">
    <w:name w:val="Titolo Carattere"/>
    <w:basedOn w:val="Carpredefinitoparagrafo"/>
    <w:link w:val="Titolo"/>
    <w:uiPriority w:val="2"/>
    <w:rsid w:val="00AE2EE1"/>
    <w:rPr>
      <w:rFonts w:ascii="Arial" w:hAnsi="Arial"/>
      <w:b/>
      <w:color w:val="000000" w:themeColor="text1"/>
      <w:kern w:val="0"/>
      <w:sz w:val="28"/>
      <w:szCs w:val="28"/>
      <w:lang w:eastAsia="ja-JP" w:bidi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7335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35E0"/>
  </w:style>
  <w:style w:type="paragraph" w:styleId="Pidipagina">
    <w:name w:val="footer"/>
    <w:basedOn w:val="Normale"/>
    <w:link w:val="PidipaginaCarattere"/>
    <w:uiPriority w:val="99"/>
    <w:unhideWhenUsed/>
    <w:rsid w:val="007335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5E0"/>
  </w:style>
  <w:style w:type="character" w:styleId="Collegamentoipertestuale">
    <w:name w:val="Hyperlink"/>
    <w:basedOn w:val="Carpredefinitoparagrafo"/>
    <w:uiPriority w:val="99"/>
    <w:unhideWhenUsed/>
    <w:rsid w:val="00E10C4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0C41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E97188"/>
    <w:pP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BF0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dew.it/uta+vmc/unita-trattamento-aria/trattamento-aria-per-cantine/condizionatore-aria-per-cantine-cc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9C7E7-2296-490B-874E-34BFECD9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Dalan</dc:creator>
  <cp:keywords/>
  <dc:description/>
  <cp:lastModifiedBy>Andrea Giuseppe Turatti</cp:lastModifiedBy>
  <cp:revision>2</cp:revision>
  <dcterms:created xsi:type="dcterms:W3CDTF">2023-12-20T09:20:00Z</dcterms:created>
  <dcterms:modified xsi:type="dcterms:W3CDTF">2023-12-20T09:20:00Z</dcterms:modified>
</cp:coreProperties>
</file>